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4EC" w:rsidRPr="005840AE" w:rsidRDefault="001D64EC" w:rsidP="001D64EC">
      <w:pPr>
        <w:shd w:val="clear" w:color="auto" w:fill="FFFFFF"/>
        <w:autoSpaceDE w:val="0"/>
        <w:autoSpaceDN w:val="0"/>
        <w:adjustRightInd w:val="0"/>
        <w:jc w:val="center"/>
        <w:rPr>
          <w:b/>
          <w:sz w:val="30"/>
          <w:szCs w:val="30"/>
        </w:rPr>
      </w:pPr>
    </w:p>
    <w:p w:rsidR="001D64EC" w:rsidRDefault="001D64EC" w:rsidP="001D64EC">
      <w:pPr>
        <w:shd w:val="clear" w:color="auto" w:fill="FFFFFF"/>
        <w:tabs>
          <w:tab w:val="left" w:pos="1830"/>
          <w:tab w:val="center" w:pos="5032"/>
        </w:tabs>
        <w:ind w:firstLine="709"/>
        <w:jc w:val="center"/>
        <w:rPr>
          <w:b/>
          <w:sz w:val="30"/>
          <w:szCs w:val="30"/>
          <w:lang w:eastAsia="ko-KR"/>
        </w:rPr>
      </w:pPr>
    </w:p>
    <w:p w:rsidR="001D64EC" w:rsidRDefault="001D64EC" w:rsidP="001D64EC">
      <w:pPr>
        <w:shd w:val="clear" w:color="auto" w:fill="FFFFFF"/>
        <w:tabs>
          <w:tab w:val="left" w:pos="1830"/>
          <w:tab w:val="center" w:pos="5032"/>
        </w:tabs>
        <w:ind w:firstLine="709"/>
        <w:jc w:val="center"/>
        <w:rPr>
          <w:b/>
          <w:sz w:val="30"/>
          <w:szCs w:val="30"/>
          <w:lang w:eastAsia="ko-KR"/>
        </w:rPr>
      </w:pPr>
    </w:p>
    <w:p w:rsidR="001D64EC" w:rsidRDefault="001D64EC" w:rsidP="001D64EC">
      <w:pPr>
        <w:shd w:val="clear" w:color="auto" w:fill="FFFFFF"/>
        <w:tabs>
          <w:tab w:val="left" w:pos="1830"/>
          <w:tab w:val="center" w:pos="5032"/>
        </w:tabs>
        <w:ind w:firstLine="709"/>
        <w:jc w:val="center"/>
        <w:rPr>
          <w:b/>
          <w:sz w:val="30"/>
          <w:szCs w:val="30"/>
          <w:lang w:eastAsia="ko-KR"/>
        </w:rPr>
      </w:pPr>
    </w:p>
    <w:p w:rsidR="001D64EC" w:rsidRDefault="001D64EC" w:rsidP="001D64EC">
      <w:pPr>
        <w:shd w:val="clear" w:color="auto" w:fill="FFFFFF"/>
        <w:tabs>
          <w:tab w:val="left" w:pos="1830"/>
          <w:tab w:val="center" w:pos="5032"/>
        </w:tabs>
        <w:ind w:firstLine="709"/>
        <w:jc w:val="center"/>
        <w:rPr>
          <w:b/>
          <w:sz w:val="30"/>
          <w:szCs w:val="30"/>
          <w:lang w:eastAsia="ko-KR"/>
        </w:rPr>
      </w:pPr>
    </w:p>
    <w:p w:rsidR="001D64EC" w:rsidRDefault="001D64EC" w:rsidP="001D64EC">
      <w:pPr>
        <w:shd w:val="clear" w:color="auto" w:fill="FFFFFF"/>
        <w:tabs>
          <w:tab w:val="left" w:pos="1830"/>
          <w:tab w:val="center" w:pos="5032"/>
        </w:tabs>
        <w:ind w:firstLine="709"/>
        <w:jc w:val="center"/>
        <w:rPr>
          <w:b/>
          <w:sz w:val="30"/>
          <w:szCs w:val="30"/>
          <w:lang w:eastAsia="ko-KR"/>
        </w:rPr>
      </w:pPr>
    </w:p>
    <w:p w:rsidR="001D64EC" w:rsidRDefault="001D64EC" w:rsidP="001D64EC">
      <w:pPr>
        <w:shd w:val="clear" w:color="auto" w:fill="FFFFFF"/>
        <w:tabs>
          <w:tab w:val="left" w:pos="1830"/>
          <w:tab w:val="center" w:pos="5032"/>
        </w:tabs>
        <w:ind w:firstLine="709"/>
        <w:jc w:val="center"/>
        <w:rPr>
          <w:b/>
          <w:sz w:val="30"/>
          <w:szCs w:val="30"/>
          <w:lang w:eastAsia="ko-KR"/>
        </w:rPr>
      </w:pPr>
    </w:p>
    <w:p w:rsidR="001D64EC" w:rsidRDefault="001D64EC" w:rsidP="001D64EC">
      <w:pPr>
        <w:shd w:val="clear" w:color="auto" w:fill="FFFFFF"/>
        <w:tabs>
          <w:tab w:val="left" w:pos="1830"/>
          <w:tab w:val="center" w:pos="5032"/>
        </w:tabs>
        <w:ind w:firstLine="709"/>
        <w:jc w:val="center"/>
        <w:rPr>
          <w:b/>
          <w:sz w:val="30"/>
          <w:szCs w:val="30"/>
          <w:lang w:eastAsia="ko-KR"/>
        </w:rPr>
      </w:pPr>
    </w:p>
    <w:p w:rsidR="001D64EC" w:rsidRDefault="001D64EC" w:rsidP="001D64EC">
      <w:pPr>
        <w:shd w:val="clear" w:color="auto" w:fill="FFFFFF"/>
        <w:tabs>
          <w:tab w:val="left" w:pos="1830"/>
          <w:tab w:val="center" w:pos="5032"/>
        </w:tabs>
        <w:ind w:firstLine="709"/>
        <w:jc w:val="center"/>
        <w:rPr>
          <w:b/>
          <w:sz w:val="30"/>
          <w:szCs w:val="30"/>
          <w:lang w:eastAsia="ko-KR"/>
        </w:rPr>
      </w:pPr>
    </w:p>
    <w:p w:rsidR="001D64EC" w:rsidRDefault="001D64EC" w:rsidP="001D64EC">
      <w:pPr>
        <w:shd w:val="clear" w:color="auto" w:fill="FFFFFF"/>
        <w:tabs>
          <w:tab w:val="left" w:pos="1830"/>
          <w:tab w:val="center" w:pos="5032"/>
        </w:tabs>
        <w:ind w:firstLine="709"/>
        <w:jc w:val="center"/>
        <w:rPr>
          <w:b/>
          <w:sz w:val="30"/>
          <w:szCs w:val="30"/>
          <w:lang w:eastAsia="ko-KR"/>
        </w:rPr>
      </w:pPr>
    </w:p>
    <w:p w:rsidR="001D64EC" w:rsidRPr="005840AE" w:rsidRDefault="001D64EC" w:rsidP="001D64EC">
      <w:pPr>
        <w:shd w:val="clear" w:color="auto" w:fill="FFFFFF"/>
        <w:tabs>
          <w:tab w:val="left" w:pos="1830"/>
          <w:tab w:val="center" w:pos="5032"/>
        </w:tabs>
        <w:ind w:firstLine="709"/>
        <w:jc w:val="center"/>
        <w:rPr>
          <w:b/>
          <w:sz w:val="30"/>
          <w:szCs w:val="30"/>
          <w:lang w:eastAsia="ko-KR"/>
        </w:rPr>
      </w:pPr>
      <w:r w:rsidRPr="005840AE">
        <w:rPr>
          <w:b/>
          <w:sz w:val="30"/>
          <w:szCs w:val="30"/>
          <w:lang w:eastAsia="ko-KR"/>
        </w:rPr>
        <w:t>Досжанова Ж.Т.</w:t>
      </w:r>
    </w:p>
    <w:p w:rsidR="001D64EC" w:rsidRPr="006F51F1" w:rsidRDefault="001D64EC" w:rsidP="001D64EC">
      <w:pPr>
        <w:shd w:val="clear" w:color="auto" w:fill="FFFFFF"/>
        <w:autoSpaceDE w:val="0"/>
        <w:autoSpaceDN w:val="0"/>
        <w:adjustRightInd w:val="0"/>
        <w:rPr>
          <w:bCs/>
          <w:color w:val="000000"/>
          <w:sz w:val="30"/>
          <w:szCs w:val="30"/>
        </w:rPr>
      </w:pPr>
    </w:p>
    <w:p w:rsidR="001D64EC" w:rsidRPr="005840AE" w:rsidRDefault="001D64EC" w:rsidP="001D64EC">
      <w:pPr>
        <w:shd w:val="clear" w:color="auto" w:fill="FFFFFF"/>
        <w:autoSpaceDE w:val="0"/>
        <w:autoSpaceDN w:val="0"/>
        <w:adjustRightInd w:val="0"/>
        <w:jc w:val="center"/>
        <w:rPr>
          <w:bCs/>
          <w:color w:val="000000"/>
          <w:sz w:val="30"/>
          <w:szCs w:val="30"/>
        </w:rPr>
      </w:pPr>
    </w:p>
    <w:p w:rsidR="001D64EC" w:rsidRPr="005840AE" w:rsidRDefault="001D64EC" w:rsidP="001D64EC">
      <w:pPr>
        <w:shd w:val="clear" w:color="auto" w:fill="FFFFFF"/>
        <w:autoSpaceDE w:val="0"/>
        <w:autoSpaceDN w:val="0"/>
        <w:adjustRightInd w:val="0"/>
        <w:jc w:val="center"/>
        <w:rPr>
          <w:bCs/>
          <w:color w:val="000000"/>
          <w:sz w:val="30"/>
          <w:szCs w:val="30"/>
        </w:rPr>
      </w:pPr>
    </w:p>
    <w:p w:rsidR="001D64EC" w:rsidRPr="005840AE" w:rsidRDefault="001D64EC" w:rsidP="001D64EC">
      <w:pPr>
        <w:shd w:val="clear" w:color="auto" w:fill="FFFFFF"/>
        <w:ind w:firstLine="709"/>
        <w:jc w:val="center"/>
        <w:rPr>
          <w:b/>
          <w:sz w:val="30"/>
          <w:szCs w:val="30"/>
          <w:lang w:eastAsia="ko-KR"/>
        </w:rPr>
      </w:pPr>
      <w:r w:rsidRPr="005840AE">
        <w:rPr>
          <w:b/>
          <w:sz w:val="30"/>
          <w:szCs w:val="30"/>
          <w:lang w:eastAsia="ko-KR"/>
        </w:rPr>
        <w:t>«</w:t>
      </w:r>
      <w:r>
        <w:rPr>
          <w:rFonts w:eastAsia="Times New Roman"/>
          <w:b/>
          <w:sz w:val="30"/>
          <w:szCs w:val="30"/>
        </w:rPr>
        <w:t>Этнопсихология</w:t>
      </w:r>
      <w:r w:rsidRPr="005840AE">
        <w:rPr>
          <w:b/>
          <w:sz w:val="30"/>
          <w:szCs w:val="30"/>
          <w:lang w:eastAsia="ko-KR"/>
        </w:rPr>
        <w:t>»</w:t>
      </w:r>
    </w:p>
    <w:p w:rsidR="001D64EC" w:rsidRPr="005840AE" w:rsidRDefault="001D64EC" w:rsidP="001D64EC">
      <w:pPr>
        <w:shd w:val="clear" w:color="auto" w:fill="FFFFFF"/>
        <w:autoSpaceDE w:val="0"/>
        <w:autoSpaceDN w:val="0"/>
        <w:adjustRightInd w:val="0"/>
        <w:jc w:val="center"/>
        <w:rPr>
          <w:b/>
          <w:bCs/>
          <w:color w:val="000000"/>
          <w:sz w:val="30"/>
          <w:szCs w:val="30"/>
        </w:rPr>
      </w:pPr>
    </w:p>
    <w:p w:rsidR="001D64EC" w:rsidRPr="005840AE" w:rsidRDefault="001D64EC" w:rsidP="001D64EC">
      <w:pPr>
        <w:shd w:val="clear" w:color="auto" w:fill="FFFFFF"/>
        <w:autoSpaceDE w:val="0"/>
        <w:autoSpaceDN w:val="0"/>
        <w:adjustRightInd w:val="0"/>
        <w:jc w:val="center"/>
        <w:rPr>
          <w:b/>
          <w:bCs/>
          <w:color w:val="000000"/>
          <w:sz w:val="30"/>
          <w:szCs w:val="30"/>
        </w:rPr>
      </w:pPr>
    </w:p>
    <w:p w:rsidR="001D64EC" w:rsidRDefault="001D64EC" w:rsidP="001D64EC">
      <w:pPr>
        <w:shd w:val="clear" w:color="auto" w:fill="FFFFFF"/>
        <w:ind w:firstLine="709"/>
        <w:jc w:val="center"/>
        <w:rPr>
          <w:sz w:val="30"/>
          <w:szCs w:val="30"/>
          <w:lang w:eastAsia="ko-KR"/>
        </w:rPr>
      </w:pPr>
      <w:r w:rsidRPr="005840AE">
        <w:rPr>
          <w:sz w:val="30"/>
          <w:szCs w:val="30"/>
          <w:lang w:eastAsia="ko-KR"/>
        </w:rPr>
        <w:t>для</w:t>
      </w:r>
      <w:r>
        <w:rPr>
          <w:sz w:val="30"/>
          <w:szCs w:val="30"/>
          <w:lang w:eastAsia="ko-KR"/>
        </w:rPr>
        <w:t xml:space="preserve"> студентов специальности  </w:t>
      </w:r>
    </w:p>
    <w:p w:rsidR="001D64EC" w:rsidRPr="005840AE" w:rsidRDefault="001D64EC" w:rsidP="001D64EC">
      <w:pPr>
        <w:shd w:val="clear" w:color="auto" w:fill="FFFFFF"/>
        <w:ind w:firstLine="709"/>
        <w:jc w:val="center"/>
        <w:rPr>
          <w:sz w:val="30"/>
          <w:szCs w:val="30"/>
          <w:lang w:eastAsia="ko-KR"/>
        </w:rPr>
      </w:pPr>
      <w:r>
        <w:rPr>
          <w:sz w:val="30"/>
          <w:szCs w:val="30"/>
          <w:lang w:eastAsia="ko-KR"/>
        </w:rPr>
        <w:t>5В0103</w:t>
      </w:r>
      <w:r w:rsidRPr="005840AE">
        <w:rPr>
          <w:sz w:val="30"/>
          <w:szCs w:val="30"/>
          <w:lang w:eastAsia="ko-KR"/>
        </w:rPr>
        <w:t>00-</w:t>
      </w:r>
      <w:r>
        <w:rPr>
          <w:sz w:val="30"/>
          <w:szCs w:val="30"/>
          <w:lang w:eastAsia="ko-KR"/>
        </w:rPr>
        <w:t>Педагогика и психология</w:t>
      </w:r>
    </w:p>
    <w:p w:rsidR="001D64EC" w:rsidRPr="006F51F1" w:rsidRDefault="001D64EC" w:rsidP="001D64EC">
      <w:pPr>
        <w:shd w:val="clear" w:color="auto" w:fill="FFFFFF"/>
        <w:autoSpaceDE w:val="0"/>
        <w:autoSpaceDN w:val="0"/>
        <w:adjustRightInd w:val="0"/>
        <w:jc w:val="center"/>
        <w:rPr>
          <w:b/>
          <w:bCs/>
          <w:color w:val="000000"/>
          <w:sz w:val="30"/>
          <w:szCs w:val="30"/>
        </w:rPr>
      </w:pPr>
    </w:p>
    <w:p w:rsidR="001D64EC" w:rsidRPr="005840AE" w:rsidRDefault="001D64EC" w:rsidP="001D64EC">
      <w:pPr>
        <w:shd w:val="clear" w:color="auto" w:fill="FFFFFF"/>
        <w:autoSpaceDE w:val="0"/>
        <w:autoSpaceDN w:val="0"/>
        <w:adjustRightInd w:val="0"/>
        <w:jc w:val="center"/>
        <w:rPr>
          <w:b/>
          <w:bCs/>
          <w:color w:val="000000"/>
          <w:sz w:val="30"/>
          <w:szCs w:val="30"/>
        </w:rPr>
      </w:pPr>
    </w:p>
    <w:p w:rsidR="001D64EC" w:rsidRPr="005840AE" w:rsidRDefault="001D64EC" w:rsidP="001D64EC">
      <w:pPr>
        <w:shd w:val="clear" w:color="auto" w:fill="FFFFFF"/>
        <w:ind w:firstLine="709"/>
        <w:jc w:val="center"/>
        <w:rPr>
          <w:b/>
          <w:sz w:val="30"/>
          <w:szCs w:val="30"/>
          <w:lang w:eastAsia="ko-KR"/>
        </w:rPr>
      </w:pPr>
      <w:r w:rsidRPr="005840AE">
        <w:rPr>
          <w:b/>
          <w:sz w:val="30"/>
          <w:szCs w:val="30"/>
          <w:lang w:eastAsia="ko-KR"/>
        </w:rPr>
        <w:t>Сборник лекций</w:t>
      </w:r>
    </w:p>
    <w:p w:rsidR="001D64EC" w:rsidRPr="005840AE" w:rsidRDefault="001D64EC" w:rsidP="001D64EC">
      <w:pPr>
        <w:shd w:val="clear" w:color="auto" w:fill="FFFFFF"/>
        <w:autoSpaceDE w:val="0"/>
        <w:autoSpaceDN w:val="0"/>
        <w:adjustRightInd w:val="0"/>
        <w:jc w:val="center"/>
        <w:rPr>
          <w:b/>
          <w:i/>
          <w:iCs/>
          <w:color w:val="000000"/>
          <w:sz w:val="30"/>
          <w:szCs w:val="30"/>
        </w:rPr>
      </w:pPr>
    </w:p>
    <w:p w:rsidR="001D64EC" w:rsidRPr="006F51F1" w:rsidRDefault="001D64EC" w:rsidP="001D64EC">
      <w:pPr>
        <w:shd w:val="clear" w:color="auto" w:fill="FFFFFF"/>
        <w:autoSpaceDE w:val="0"/>
        <w:autoSpaceDN w:val="0"/>
        <w:adjustRightInd w:val="0"/>
        <w:jc w:val="center"/>
        <w:rPr>
          <w:b/>
          <w:bCs/>
          <w:color w:val="000000"/>
          <w:sz w:val="30"/>
          <w:szCs w:val="30"/>
        </w:rPr>
      </w:pPr>
    </w:p>
    <w:p w:rsidR="001D64EC" w:rsidRPr="006F51F1" w:rsidRDefault="001D64EC" w:rsidP="001D64EC">
      <w:pPr>
        <w:shd w:val="clear" w:color="auto" w:fill="FFFFFF"/>
        <w:autoSpaceDE w:val="0"/>
        <w:autoSpaceDN w:val="0"/>
        <w:adjustRightInd w:val="0"/>
        <w:jc w:val="center"/>
        <w:rPr>
          <w:b/>
          <w:bCs/>
          <w:color w:val="000000"/>
          <w:sz w:val="30"/>
          <w:szCs w:val="30"/>
        </w:rPr>
      </w:pPr>
    </w:p>
    <w:p w:rsidR="001D64EC" w:rsidRDefault="001D64EC" w:rsidP="001D64EC">
      <w:pPr>
        <w:shd w:val="clear" w:color="auto" w:fill="FFFFFF"/>
        <w:autoSpaceDE w:val="0"/>
        <w:autoSpaceDN w:val="0"/>
        <w:adjustRightInd w:val="0"/>
        <w:jc w:val="center"/>
        <w:rPr>
          <w:b/>
          <w:bCs/>
          <w:color w:val="000000"/>
          <w:sz w:val="30"/>
          <w:szCs w:val="30"/>
        </w:rPr>
      </w:pPr>
    </w:p>
    <w:p w:rsidR="001D64EC" w:rsidRDefault="001D64EC" w:rsidP="001D64EC">
      <w:pPr>
        <w:shd w:val="clear" w:color="auto" w:fill="FFFFFF"/>
        <w:autoSpaceDE w:val="0"/>
        <w:autoSpaceDN w:val="0"/>
        <w:adjustRightInd w:val="0"/>
        <w:jc w:val="center"/>
        <w:rPr>
          <w:b/>
          <w:bCs/>
          <w:color w:val="000000"/>
          <w:sz w:val="30"/>
          <w:szCs w:val="30"/>
        </w:rPr>
      </w:pPr>
    </w:p>
    <w:p w:rsidR="001D64EC" w:rsidRDefault="001D64EC" w:rsidP="001D64EC">
      <w:pPr>
        <w:shd w:val="clear" w:color="auto" w:fill="FFFFFF"/>
        <w:autoSpaceDE w:val="0"/>
        <w:autoSpaceDN w:val="0"/>
        <w:adjustRightInd w:val="0"/>
        <w:jc w:val="center"/>
        <w:rPr>
          <w:b/>
          <w:bCs/>
          <w:color w:val="000000"/>
          <w:sz w:val="30"/>
          <w:szCs w:val="30"/>
        </w:rPr>
      </w:pPr>
    </w:p>
    <w:p w:rsidR="001D64EC" w:rsidRDefault="001D64EC" w:rsidP="001D64EC">
      <w:pPr>
        <w:shd w:val="clear" w:color="auto" w:fill="FFFFFF"/>
        <w:autoSpaceDE w:val="0"/>
        <w:autoSpaceDN w:val="0"/>
        <w:adjustRightInd w:val="0"/>
        <w:jc w:val="center"/>
        <w:rPr>
          <w:b/>
          <w:bCs/>
          <w:color w:val="000000"/>
          <w:sz w:val="30"/>
          <w:szCs w:val="30"/>
        </w:rPr>
      </w:pPr>
    </w:p>
    <w:p w:rsidR="001D64EC" w:rsidRDefault="001D64EC" w:rsidP="001D64EC">
      <w:pPr>
        <w:shd w:val="clear" w:color="auto" w:fill="FFFFFF"/>
        <w:autoSpaceDE w:val="0"/>
        <w:autoSpaceDN w:val="0"/>
        <w:adjustRightInd w:val="0"/>
        <w:jc w:val="center"/>
        <w:rPr>
          <w:b/>
          <w:bCs/>
          <w:color w:val="000000"/>
          <w:sz w:val="30"/>
          <w:szCs w:val="30"/>
        </w:rPr>
      </w:pPr>
    </w:p>
    <w:p w:rsidR="001D64EC" w:rsidRDefault="001D64EC" w:rsidP="001D64EC">
      <w:pPr>
        <w:shd w:val="clear" w:color="auto" w:fill="FFFFFF"/>
        <w:autoSpaceDE w:val="0"/>
        <w:autoSpaceDN w:val="0"/>
        <w:adjustRightInd w:val="0"/>
        <w:jc w:val="center"/>
        <w:rPr>
          <w:b/>
          <w:bCs/>
          <w:color w:val="000000"/>
          <w:sz w:val="30"/>
          <w:szCs w:val="30"/>
        </w:rPr>
      </w:pPr>
    </w:p>
    <w:p w:rsidR="001D64EC" w:rsidRDefault="001D64EC" w:rsidP="001D64EC">
      <w:pPr>
        <w:shd w:val="clear" w:color="auto" w:fill="FFFFFF"/>
        <w:autoSpaceDE w:val="0"/>
        <w:autoSpaceDN w:val="0"/>
        <w:adjustRightInd w:val="0"/>
        <w:jc w:val="center"/>
        <w:rPr>
          <w:b/>
          <w:bCs/>
          <w:color w:val="000000"/>
          <w:sz w:val="30"/>
          <w:szCs w:val="30"/>
        </w:rPr>
      </w:pPr>
    </w:p>
    <w:p w:rsidR="001D64EC" w:rsidRDefault="001D64EC" w:rsidP="001D64EC">
      <w:pPr>
        <w:shd w:val="clear" w:color="auto" w:fill="FFFFFF"/>
        <w:autoSpaceDE w:val="0"/>
        <w:autoSpaceDN w:val="0"/>
        <w:adjustRightInd w:val="0"/>
        <w:jc w:val="center"/>
        <w:rPr>
          <w:b/>
          <w:bCs/>
          <w:color w:val="000000"/>
          <w:sz w:val="30"/>
          <w:szCs w:val="30"/>
        </w:rPr>
      </w:pPr>
    </w:p>
    <w:p w:rsidR="001D64EC" w:rsidRDefault="001D64EC" w:rsidP="001D64EC">
      <w:pPr>
        <w:shd w:val="clear" w:color="auto" w:fill="FFFFFF"/>
        <w:autoSpaceDE w:val="0"/>
        <w:autoSpaceDN w:val="0"/>
        <w:adjustRightInd w:val="0"/>
        <w:jc w:val="center"/>
        <w:rPr>
          <w:b/>
          <w:bCs/>
          <w:color w:val="000000"/>
          <w:sz w:val="30"/>
          <w:szCs w:val="30"/>
        </w:rPr>
      </w:pPr>
    </w:p>
    <w:p w:rsidR="001D64EC" w:rsidRDefault="001D64EC" w:rsidP="001D64EC">
      <w:pPr>
        <w:shd w:val="clear" w:color="auto" w:fill="FFFFFF"/>
        <w:autoSpaceDE w:val="0"/>
        <w:autoSpaceDN w:val="0"/>
        <w:adjustRightInd w:val="0"/>
        <w:jc w:val="center"/>
        <w:rPr>
          <w:b/>
          <w:bCs/>
          <w:color w:val="000000"/>
          <w:sz w:val="30"/>
          <w:szCs w:val="30"/>
        </w:rPr>
      </w:pPr>
    </w:p>
    <w:p w:rsidR="001D64EC" w:rsidRDefault="001D64EC" w:rsidP="001D64EC">
      <w:pPr>
        <w:shd w:val="clear" w:color="auto" w:fill="FFFFFF"/>
        <w:autoSpaceDE w:val="0"/>
        <w:autoSpaceDN w:val="0"/>
        <w:adjustRightInd w:val="0"/>
        <w:jc w:val="center"/>
        <w:rPr>
          <w:b/>
          <w:bCs/>
          <w:color w:val="000000"/>
          <w:sz w:val="30"/>
          <w:szCs w:val="30"/>
        </w:rPr>
      </w:pPr>
    </w:p>
    <w:p w:rsidR="001D64EC" w:rsidRDefault="001D64EC" w:rsidP="001D64EC">
      <w:pPr>
        <w:shd w:val="clear" w:color="auto" w:fill="FFFFFF"/>
        <w:autoSpaceDE w:val="0"/>
        <w:autoSpaceDN w:val="0"/>
        <w:adjustRightInd w:val="0"/>
        <w:jc w:val="center"/>
        <w:rPr>
          <w:b/>
          <w:bCs/>
          <w:color w:val="000000"/>
          <w:sz w:val="30"/>
          <w:szCs w:val="30"/>
        </w:rPr>
      </w:pPr>
    </w:p>
    <w:p w:rsidR="001D64EC" w:rsidRPr="005840AE" w:rsidRDefault="001D64EC" w:rsidP="001D64EC">
      <w:pPr>
        <w:shd w:val="clear" w:color="auto" w:fill="FFFFFF"/>
        <w:autoSpaceDE w:val="0"/>
        <w:autoSpaceDN w:val="0"/>
        <w:adjustRightInd w:val="0"/>
        <w:jc w:val="center"/>
        <w:rPr>
          <w:b/>
          <w:bCs/>
          <w:color w:val="000000"/>
          <w:sz w:val="30"/>
          <w:szCs w:val="30"/>
        </w:rPr>
      </w:pPr>
    </w:p>
    <w:p w:rsidR="001D64EC" w:rsidRPr="005840AE" w:rsidRDefault="001D64EC" w:rsidP="001D64EC">
      <w:pPr>
        <w:shd w:val="clear" w:color="auto" w:fill="FFFFFF"/>
        <w:autoSpaceDE w:val="0"/>
        <w:autoSpaceDN w:val="0"/>
        <w:adjustRightInd w:val="0"/>
        <w:jc w:val="center"/>
        <w:rPr>
          <w:b/>
          <w:bCs/>
          <w:color w:val="000000"/>
          <w:sz w:val="30"/>
          <w:szCs w:val="30"/>
        </w:rPr>
      </w:pPr>
    </w:p>
    <w:p w:rsidR="001D64EC" w:rsidRPr="005840AE" w:rsidRDefault="001D64EC" w:rsidP="001D64EC">
      <w:pPr>
        <w:shd w:val="clear" w:color="auto" w:fill="FFFFFF"/>
        <w:autoSpaceDE w:val="0"/>
        <w:autoSpaceDN w:val="0"/>
        <w:adjustRightInd w:val="0"/>
        <w:jc w:val="center"/>
        <w:rPr>
          <w:b/>
          <w:bCs/>
          <w:color w:val="000000"/>
          <w:sz w:val="30"/>
          <w:szCs w:val="30"/>
        </w:rPr>
      </w:pPr>
    </w:p>
    <w:p w:rsidR="001D64EC" w:rsidRPr="005840AE" w:rsidRDefault="001D64EC" w:rsidP="001D64EC">
      <w:pPr>
        <w:shd w:val="clear" w:color="auto" w:fill="FFFFFF"/>
        <w:autoSpaceDE w:val="0"/>
        <w:autoSpaceDN w:val="0"/>
        <w:adjustRightInd w:val="0"/>
        <w:jc w:val="center"/>
        <w:rPr>
          <w:b/>
          <w:caps/>
          <w:sz w:val="30"/>
          <w:szCs w:val="30"/>
          <w:lang w:eastAsia="ko-KR"/>
        </w:rPr>
      </w:pPr>
      <w:r>
        <w:rPr>
          <w:b/>
          <w:bCs/>
          <w:color w:val="000000"/>
          <w:sz w:val="30"/>
          <w:szCs w:val="30"/>
        </w:rPr>
        <w:t>Шымкент, 2020</w:t>
      </w:r>
      <w:r w:rsidRPr="005840AE">
        <w:rPr>
          <w:b/>
          <w:bCs/>
          <w:color w:val="000000"/>
          <w:sz w:val="30"/>
          <w:szCs w:val="30"/>
        </w:rPr>
        <w:t>г</w:t>
      </w:r>
    </w:p>
    <w:p w:rsidR="001D64EC" w:rsidRPr="001D6A56" w:rsidRDefault="001D64EC" w:rsidP="001D64EC">
      <w:pPr>
        <w:shd w:val="clear" w:color="auto" w:fill="FFFFFF"/>
        <w:tabs>
          <w:tab w:val="left" w:pos="7695"/>
          <w:tab w:val="right" w:pos="9355"/>
        </w:tabs>
        <w:jc w:val="right"/>
        <w:rPr>
          <w:b/>
          <w:caps/>
          <w:sz w:val="30"/>
          <w:szCs w:val="30"/>
          <w:lang w:eastAsia="ko-KR"/>
        </w:rPr>
      </w:pPr>
      <w:r w:rsidRPr="001D6A56">
        <w:rPr>
          <w:b/>
          <w:caps/>
          <w:sz w:val="30"/>
          <w:szCs w:val="30"/>
          <w:lang w:eastAsia="ko-KR"/>
        </w:rPr>
        <w:lastRenderedPageBreak/>
        <w:t>Ф.7.03-18</w:t>
      </w:r>
    </w:p>
    <w:p w:rsidR="001D64EC" w:rsidRPr="001D6A56" w:rsidRDefault="001D64EC" w:rsidP="001D64EC">
      <w:pPr>
        <w:shd w:val="clear" w:color="auto" w:fill="FFFFFF"/>
        <w:jc w:val="center"/>
        <w:rPr>
          <w:b/>
          <w:caps/>
          <w:lang w:eastAsia="ko-KR"/>
        </w:rPr>
      </w:pPr>
      <w:r w:rsidRPr="001D6A56">
        <w:rPr>
          <w:b/>
          <w:caps/>
          <w:lang w:eastAsia="ko-KR"/>
        </w:rPr>
        <w:t>Министерство образования и науки Республики Казахстан</w:t>
      </w:r>
    </w:p>
    <w:p w:rsidR="001D64EC" w:rsidRPr="00B60408" w:rsidRDefault="001D64EC" w:rsidP="001D64EC">
      <w:pPr>
        <w:shd w:val="clear" w:color="auto" w:fill="FFFFFF"/>
        <w:jc w:val="center"/>
        <w:rPr>
          <w:b/>
          <w:caps/>
          <w:lang w:eastAsia="ko-KR"/>
        </w:rPr>
      </w:pPr>
    </w:p>
    <w:p w:rsidR="001D64EC" w:rsidRPr="001D6A56" w:rsidRDefault="001D64EC" w:rsidP="001D64EC">
      <w:pPr>
        <w:shd w:val="clear" w:color="auto" w:fill="FFFFFF"/>
        <w:jc w:val="center"/>
        <w:rPr>
          <w:b/>
          <w:caps/>
          <w:lang w:eastAsia="ko-KR"/>
        </w:rPr>
      </w:pPr>
      <w:r w:rsidRPr="001D6A56">
        <w:rPr>
          <w:b/>
          <w:caps/>
          <w:lang w:eastAsia="ko-KR"/>
        </w:rPr>
        <w:t>южно-казахстанский государственный университет</w:t>
      </w:r>
    </w:p>
    <w:p w:rsidR="001D64EC" w:rsidRPr="001D6A56" w:rsidRDefault="001D64EC" w:rsidP="001D64EC">
      <w:pPr>
        <w:shd w:val="clear" w:color="auto" w:fill="FFFFFF"/>
        <w:jc w:val="center"/>
        <w:rPr>
          <w:b/>
          <w:caps/>
          <w:lang w:eastAsia="ko-KR"/>
        </w:rPr>
      </w:pPr>
      <w:r w:rsidRPr="001D6A56">
        <w:rPr>
          <w:b/>
          <w:caps/>
          <w:lang w:eastAsia="ko-KR"/>
        </w:rPr>
        <w:t>им. м.ауезова</w:t>
      </w:r>
    </w:p>
    <w:p w:rsidR="001D64EC" w:rsidRPr="001D6A56" w:rsidRDefault="001D64EC" w:rsidP="001D64EC">
      <w:pPr>
        <w:shd w:val="clear" w:color="auto" w:fill="FFFFFF"/>
        <w:rPr>
          <w:b/>
          <w:lang w:eastAsia="ko-KR"/>
        </w:rPr>
      </w:pPr>
    </w:p>
    <w:p w:rsidR="001D64EC" w:rsidRPr="00B60408" w:rsidRDefault="001D64EC" w:rsidP="001D64EC">
      <w:pPr>
        <w:shd w:val="clear" w:color="auto" w:fill="FFFFFF"/>
        <w:ind w:firstLine="709"/>
        <w:jc w:val="center"/>
        <w:rPr>
          <w:sz w:val="30"/>
          <w:szCs w:val="30"/>
          <w:lang w:eastAsia="ko-KR"/>
        </w:rPr>
      </w:pPr>
    </w:p>
    <w:p w:rsidR="001D64EC" w:rsidRPr="00B60408" w:rsidRDefault="001D64EC" w:rsidP="001D64EC">
      <w:pPr>
        <w:shd w:val="clear" w:color="auto" w:fill="FFFFFF"/>
        <w:rPr>
          <w:sz w:val="30"/>
          <w:szCs w:val="30"/>
          <w:lang w:eastAsia="ko-KR"/>
        </w:rPr>
      </w:pPr>
    </w:p>
    <w:p w:rsidR="001D64EC" w:rsidRPr="00B60408" w:rsidRDefault="001D64EC" w:rsidP="001D64EC">
      <w:pPr>
        <w:shd w:val="clear" w:color="auto" w:fill="FFFFFF"/>
        <w:ind w:firstLine="709"/>
        <w:jc w:val="center"/>
        <w:rPr>
          <w:sz w:val="30"/>
          <w:szCs w:val="30"/>
          <w:lang w:eastAsia="ko-KR"/>
        </w:rPr>
      </w:pPr>
    </w:p>
    <w:p w:rsidR="001D64EC" w:rsidRPr="001D6A56" w:rsidRDefault="001D64EC" w:rsidP="001D64EC">
      <w:pPr>
        <w:shd w:val="clear" w:color="auto" w:fill="FFFFFF"/>
        <w:ind w:firstLine="709"/>
        <w:jc w:val="center"/>
        <w:rPr>
          <w:b/>
          <w:sz w:val="30"/>
          <w:szCs w:val="30"/>
          <w:lang w:eastAsia="ko-KR"/>
        </w:rPr>
      </w:pPr>
      <w:r w:rsidRPr="001D6A56">
        <w:rPr>
          <w:b/>
          <w:sz w:val="30"/>
          <w:szCs w:val="30"/>
          <w:lang w:eastAsia="ko-KR"/>
        </w:rPr>
        <w:t xml:space="preserve">ДОСЖАНОВА Ж.Т.  </w:t>
      </w:r>
    </w:p>
    <w:p w:rsidR="001D64EC" w:rsidRPr="00B60408" w:rsidRDefault="001D64EC" w:rsidP="001D64EC">
      <w:pPr>
        <w:shd w:val="clear" w:color="auto" w:fill="FFFFFF"/>
        <w:ind w:firstLine="709"/>
        <w:jc w:val="center"/>
        <w:rPr>
          <w:sz w:val="30"/>
          <w:szCs w:val="30"/>
          <w:lang w:eastAsia="ko-KR"/>
        </w:rPr>
      </w:pPr>
    </w:p>
    <w:p w:rsidR="001D64EC" w:rsidRPr="00B60408" w:rsidRDefault="001D64EC" w:rsidP="001D64EC">
      <w:pPr>
        <w:shd w:val="clear" w:color="auto" w:fill="FFFFFF"/>
        <w:ind w:firstLine="709"/>
        <w:jc w:val="center"/>
        <w:rPr>
          <w:sz w:val="30"/>
          <w:szCs w:val="30"/>
          <w:lang w:eastAsia="ko-KR"/>
        </w:rPr>
      </w:pPr>
    </w:p>
    <w:p w:rsidR="001D64EC" w:rsidRPr="001D6A56" w:rsidRDefault="001D64EC" w:rsidP="001D64EC">
      <w:pPr>
        <w:shd w:val="clear" w:color="auto" w:fill="FFFFFF"/>
        <w:ind w:firstLine="709"/>
        <w:jc w:val="center"/>
        <w:rPr>
          <w:sz w:val="30"/>
          <w:szCs w:val="30"/>
          <w:lang w:eastAsia="ko-KR"/>
        </w:rPr>
      </w:pPr>
    </w:p>
    <w:p w:rsidR="001D64EC" w:rsidRPr="001D6A56" w:rsidRDefault="001D64EC" w:rsidP="001D64EC">
      <w:pPr>
        <w:shd w:val="clear" w:color="auto" w:fill="FFFFFF"/>
        <w:spacing w:line="360" w:lineRule="auto"/>
        <w:ind w:firstLine="709"/>
        <w:jc w:val="center"/>
        <w:rPr>
          <w:b/>
          <w:sz w:val="30"/>
          <w:szCs w:val="30"/>
          <w:lang w:eastAsia="ko-KR"/>
        </w:rPr>
      </w:pPr>
      <w:r w:rsidRPr="001D6A56">
        <w:rPr>
          <w:b/>
          <w:sz w:val="30"/>
          <w:szCs w:val="30"/>
          <w:lang w:eastAsia="ko-KR"/>
        </w:rPr>
        <w:t>Сборник лекций</w:t>
      </w:r>
      <w:r>
        <w:rPr>
          <w:b/>
          <w:sz w:val="30"/>
          <w:szCs w:val="30"/>
          <w:lang w:eastAsia="ko-KR"/>
        </w:rPr>
        <w:t xml:space="preserve"> </w:t>
      </w:r>
      <w:r w:rsidRPr="001D6A56">
        <w:rPr>
          <w:b/>
          <w:sz w:val="30"/>
          <w:szCs w:val="30"/>
          <w:lang w:eastAsia="ko-KR"/>
        </w:rPr>
        <w:t xml:space="preserve">по дисциплине </w:t>
      </w:r>
    </w:p>
    <w:p w:rsidR="001D64EC" w:rsidRPr="001D6A56" w:rsidRDefault="001D64EC" w:rsidP="001D64EC">
      <w:pPr>
        <w:shd w:val="clear" w:color="auto" w:fill="FFFFFF"/>
        <w:spacing w:line="360" w:lineRule="auto"/>
        <w:ind w:firstLine="709"/>
        <w:jc w:val="center"/>
        <w:rPr>
          <w:b/>
          <w:sz w:val="30"/>
          <w:szCs w:val="30"/>
          <w:lang w:eastAsia="ko-KR"/>
        </w:rPr>
      </w:pPr>
      <w:r w:rsidRPr="001D6A56">
        <w:rPr>
          <w:b/>
          <w:sz w:val="30"/>
          <w:szCs w:val="30"/>
          <w:lang w:eastAsia="ko-KR"/>
        </w:rPr>
        <w:t>«</w:t>
      </w:r>
      <w:r>
        <w:rPr>
          <w:rFonts w:eastAsia="Times New Roman"/>
          <w:b/>
          <w:sz w:val="30"/>
          <w:szCs w:val="30"/>
        </w:rPr>
        <w:t>ЭТНОПСИХОЛОГИЯ</w:t>
      </w:r>
      <w:r w:rsidRPr="001D6A56">
        <w:rPr>
          <w:b/>
          <w:sz w:val="30"/>
          <w:szCs w:val="30"/>
          <w:lang w:eastAsia="ko-KR"/>
        </w:rPr>
        <w:t>»</w:t>
      </w:r>
    </w:p>
    <w:p w:rsidR="001D64EC" w:rsidRPr="00B60408" w:rsidRDefault="001D64EC" w:rsidP="001D64EC">
      <w:pPr>
        <w:shd w:val="clear" w:color="auto" w:fill="FFFFFF"/>
        <w:spacing w:line="360" w:lineRule="auto"/>
        <w:ind w:firstLine="709"/>
        <w:jc w:val="center"/>
        <w:rPr>
          <w:sz w:val="30"/>
          <w:szCs w:val="30"/>
          <w:lang w:eastAsia="ko-KR"/>
        </w:rPr>
      </w:pPr>
    </w:p>
    <w:p w:rsidR="001D64EC" w:rsidRDefault="001D64EC" w:rsidP="001D64EC">
      <w:pPr>
        <w:shd w:val="clear" w:color="auto" w:fill="FFFFFF"/>
        <w:ind w:firstLine="709"/>
        <w:jc w:val="center"/>
        <w:rPr>
          <w:sz w:val="30"/>
          <w:szCs w:val="30"/>
          <w:lang w:eastAsia="ko-KR"/>
        </w:rPr>
      </w:pPr>
      <w:r w:rsidRPr="005840AE">
        <w:rPr>
          <w:sz w:val="30"/>
          <w:szCs w:val="30"/>
          <w:lang w:eastAsia="ko-KR"/>
        </w:rPr>
        <w:t>для</w:t>
      </w:r>
      <w:r>
        <w:rPr>
          <w:sz w:val="30"/>
          <w:szCs w:val="30"/>
          <w:lang w:eastAsia="ko-KR"/>
        </w:rPr>
        <w:t xml:space="preserve"> студентов специальности  </w:t>
      </w:r>
    </w:p>
    <w:p w:rsidR="001D64EC" w:rsidRPr="005840AE" w:rsidRDefault="001D64EC" w:rsidP="001D64EC">
      <w:pPr>
        <w:shd w:val="clear" w:color="auto" w:fill="FFFFFF"/>
        <w:ind w:firstLine="709"/>
        <w:jc w:val="center"/>
        <w:rPr>
          <w:sz w:val="30"/>
          <w:szCs w:val="30"/>
          <w:lang w:eastAsia="ko-KR"/>
        </w:rPr>
      </w:pPr>
      <w:r>
        <w:rPr>
          <w:sz w:val="30"/>
          <w:szCs w:val="30"/>
          <w:lang w:eastAsia="ko-KR"/>
        </w:rPr>
        <w:t>5В0103</w:t>
      </w:r>
      <w:r w:rsidRPr="005840AE">
        <w:rPr>
          <w:sz w:val="30"/>
          <w:szCs w:val="30"/>
          <w:lang w:eastAsia="ko-KR"/>
        </w:rPr>
        <w:t>00-</w:t>
      </w:r>
      <w:r>
        <w:rPr>
          <w:sz w:val="30"/>
          <w:szCs w:val="30"/>
          <w:lang w:eastAsia="ko-KR"/>
        </w:rPr>
        <w:t>Педагогика и психология</w:t>
      </w:r>
    </w:p>
    <w:p w:rsidR="001D64EC" w:rsidRPr="001D6A56" w:rsidRDefault="001D64EC" w:rsidP="001D64EC">
      <w:pPr>
        <w:shd w:val="clear" w:color="auto" w:fill="FFFFFF"/>
        <w:ind w:firstLine="709"/>
        <w:jc w:val="center"/>
        <w:rPr>
          <w:sz w:val="30"/>
          <w:szCs w:val="30"/>
          <w:lang w:eastAsia="ko-KR"/>
        </w:rPr>
      </w:pPr>
    </w:p>
    <w:p w:rsidR="001D64EC" w:rsidRPr="00B60408" w:rsidRDefault="001D64EC" w:rsidP="001D64EC">
      <w:pPr>
        <w:shd w:val="clear" w:color="auto" w:fill="FFFFFF"/>
        <w:rPr>
          <w:sz w:val="30"/>
          <w:szCs w:val="30"/>
          <w:lang w:eastAsia="ko-KR"/>
        </w:rPr>
      </w:pPr>
    </w:p>
    <w:p w:rsidR="001D64EC" w:rsidRPr="001D6A56" w:rsidRDefault="001D64EC" w:rsidP="001D64EC">
      <w:pPr>
        <w:shd w:val="clear" w:color="auto" w:fill="FFFFFF"/>
        <w:rPr>
          <w:sz w:val="30"/>
          <w:szCs w:val="30"/>
          <w:lang w:eastAsia="ko-KR"/>
        </w:rPr>
      </w:pPr>
    </w:p>
    <w:p w:rsidR="001D64EC" w:rsidRPr="001D6A56" w:rsidRDefault="001D64EC" w:rsidP="001D64EC">
      <w:pPr>
        <w:shd w:val="clear" w:color="auto" w:fill="FFFFFF"/>
        <w:rPr>
          <w:sz w:val="30"/>
          <w:szCs w:val="30"/>
          <w:lang w:eastAsia="ko-KR"/>
        </w:rPr>
      </w:pPr>
    </w:p>
    <w:p w:rsidR="001D64EC" w:rsidRPr="00B60408" w:rsidRDefault="001D64EC" w:rsidP="001D64EC">
      <w:pPr>
        <w:shd w:val="clear" w:color="auto" w:fill="FFFFFF"/>
        <w:rPr>
          <w:sz w:val="30"/>
          <w:szCs w:val="30"/>
          <w:lang w:eastAsia="ko-KR"/>
        </w:rPr>
      </w:pPr>
    </w:p>
    <w:p w:rsidR="001D64EC" w:rsidRPr="00B60408" w:rsidRDefault="001D64EC" w:rsidP="001D64EC">
      <w:pPr>
        <w:shd w:val="clear" w:color="auto" w:fill="FFFFFF"/>
        <w:rPr>
          <w:sz w:val="30"/>
          <w:szCs w:val="30"/>
          <w:lang w:eastAsia="ko-KR"/>
        </w:rPr>
      </w:pPr>
    </w:p>
    <w:p w:rsidR="001D64EC" w:rsidRPr="00B60408" w:rsidRDefault="001D64EC" w:rsidP="001D64EC">
      <w:pPr>
        <w:shd w:val="clear" w:color="auto" w:fill="FFFFFF"/>
        <w:rPr>
          <w:sz w:val="30"/>
          <w:szCs w:val="30"/>
          <w:lang w:eastAsia="ko-KR"/>
        </w:rPr>
      </w:pPr>
    </w:p>
    <w:p w:rsidR="001D64EC" w:rsidRPr="00B60408" w:rsidRDefault="001D64EC" w:rsidP="001D64EC">
      <w:pPr>
        <w:shd w:val="clear" w:color="auto" w:fill="FFFFFF"/>
        <w:rPr>
          <w:sz w:val="30"/>
          <w:szCs w:val="30"/>
          <w:lang w:eastAsia="ko-KR"/>
        </w:rPr>
      </w:pPr>
    </w:p>
    <w:p w:rsidR="001D64EC" w:rsidRPr="001D6A56" w:rsidRDefault="001D64EC" w:rsidP="001D64EC">
      <w:pPr>
        <w:shd w:val="clear" w:color="auto" w:fill="FFFFFF"/>
        <w:rPr>
          <w:sz w:val="30"/>
          <w:szCs w:val="30"/>
          <w:lang w:eastAsia="ko-KR"/>
        </w:rPr>
      </w:pPr>
    </w:p>
    <w:p w:rsidR="001D64EC" w:rsidRPr="00B60408" w:rsidRDefault="001D64EC" w:rsidP="001D64EC">
      <w:pPr>
        <w:shd w:val="clear" w:color="auto" w:fill="FFFFFF"/>
        <w:rPr>
          <w:sz w:val="30"/>
          <w:szCs w:val="30"/>
          <w:lang w:eastAsia="ko-KR"/>
        </w:rPr>
      </w:pPr>
    </w:p>
    <w:p w:rsidR="001D64EC" w:rsidRPr="00B60408" w:rsidRDefault="001D64EC" w:rsidP="001D64EC">
      <w:pPr>
        <w:shd w:val="clear" w:color="auto" w:fill="FFFFFF"/>
        <w:rPr>
          <w:sz w:val="30"/>
          <w:szCs w:val="30"/>
          <w:lang w:eastAsia="ko-KR"/>
        </w:rPr>
      </w:pPr>
    </w:p>
    <w:p w:rsidR="001D64EC" w:rsidRDefault="001D64EC" w:rsidP="001D64EC">
      <w:pPr>
        <w:shd w:val="clear" w:color="auto" w:fill="FFFFFF"/>
        <w:jc w:val="center"/>
        <w:rPr>
          <w:sz w:val="30"/>
          <w:szCs w:val="30"/>
          <w:lang w:eastAsia="ko-KR"/>
        </w:rPr>
      </w:pPr>
    </w:p>
    <w:p w:rsidR="001D64EC" w:rsidRDefault="001D64EC" w:rsidP="001D64EC">
      <w:pPr>
        <w:shd w:val="clear" w:color="auto" w:fill="FFFFFF"/>
        <w:jc w:val="center"/>
        <w:rPr>
          <w:sz w:val="30"/>
          <w:szCs w:val="30"/>
          <w:lang w:eastAsia="ko-KR"/>
        </w:rPr>
      </w:pPr>
    </w:p>
    <w:p w:rsidR="001D64EC" w:rsidRDefault="001D64EC" w:rsidP="001D64EC">
      <w:pPr>
        <w:shd w:val="clear" w:color="auto" w:fill="FFFFFF"/>
        <w:jc w:val="center"/>
        <w:rPr>
          <w:sz w:val="30"/>
          <w:szCs w:val="30"/>
          <w:lang w:eastAsia="ko-KR"/>
        </w:rPr>
      </w:pPr>
    </w:p>
    <w:p w:rsidR="001D64EC" w:rsidRDefault="001D64EC" w:rsidP="001D64EC">
      <w:pPr>
        <w:shd w:val="clear" w:color="auto" w:fill="FFFFFF"/>
        <w:jc w:val="center"/>
        <w:rPr>
          <w:sz w:val="30"/>
          <w:szCs w:val="30"/>
          <w:lang w:eastAsia="ko-KR"/>
        </w:rPr>
      </w:pPr>
    </w:p>
    <w:p w:rsidR="001D64EC" w:rsidRDefault="001D64EC" w:rsidP="001D64EC">
      <w:pPr>
        <w:shd w:val="clear" w:color="auto" w:fill="FFFFFF"/>
        <w:jc w:val="center"/>
        <w:rPr>
          <w:sz w:val="30"/>
          <w:szCs w:val="30"/>
          <w:lang w:eastAsia="ko-KR"/>
        </w:rPr>
      </w:pPr>
    </w:p>
    <w:p w:rsidR="001D64EC" w:rsidRDefault="001D64EC" w:rsidP="001D64EC">
      <w:pPr>
        <w:shd w:val="clear" w:color="auto" w:fill="FFFFFF"/>
        <w:jc w:val="center"/>
        <w:rPr>
          <w:sz w:val="30"/>
          <w:szCs w:val="30"/>
          <w:lang w:eastAsia="ko-KR"/>
        </w:rPr>
      </w:pPr>
    </w:p>
    <w:p w:rsidR="001D64EC" w:rsidRDefault="001D64EC" w:rsidP="001D64EC">
      <w:pPr>
        <w:shd w:val="clear" w:color="auto" w:fill="FFFFFF"/>
        <w:jc w:val="center"/>
        <w:rPr>
          <w:sz w:val="30"/>
          <w:szCs w:val="30"/>
          <w:lang w:eastAsia="ko-KR"/>
        </w:rPr>
      </w:pPr>
    </w:p>
    <w:p w:rsidR="001D64EC" w:rsidRDefault="001D64EC" w:rsidP="001D64EC">
      <w:pPr>
        <w:shd w:val="clear" w:color="auto" w:fill="FFFFFF"/>
        <w:jc w:val="center"/>
        <w:rPr>
          <w:sz w:val="30"/>
          <w:szCs w:val="30"/>
          <w:lang w:eastAsia="ko-KR"/>
        </w:rPr>
      </w:pPr>
    </w:p>
    <w:p w:rsidR="001D64EC" w:rsidRPr="00EC259F" w:rsidRDefault="001D64EC" w:rsidP="001D64EC">
      <w:pPr>
        <w:shd w:val="clear" w:color="auto" w:fill="FFFFFF"/>
        <w:jc w:val="center"/>
        <w:rPr>
          <w:sz w:val="30"/>
          <w:szCs w:val="30"/>
          <w:lang w:eastAsia="ko-KR"/>
        </w:rPr>
      </w:pPr>
    </w:p>
    <w:p w:rsidR="001D64EC" w:rsidRPr="001D6A56" w:rsidRDefault="001D64EC" w:rsidP="001D64EC">
      <w:pPr>
        <w:shd w:val="clear" w:color="auto" w:fill="FFFFFF"/>
        <w:jc w:val="center"/>
        <w:rPr>
          <w:b/>
          <w:sz w:val="30"/>
          <w:szCs w:val="30"/>
          <w:lang w:eastAsia="ko-KR"/>
        </w:rPr>
      </w:pPr>
      <w:r>
        <w:rPr>
          <w:b/>
          <w:sz w:val="30"/>
          <w:szCs w:val="30"/>
          <w:lang w:eastAsia="ko-KR"/>
        </w:rPr>
        <w:t>Шымкент 2020</w:t>
      </w:r>
      <w:r w:rsidRPr="001D6A56">
        <w:rPr>
          <w:b/>
          <w:sz w:val="30"/>
          <w:szCs w:val="30"/>
          <w:lang w:eastAsia="ko-KR"/>
        </w:rPr>
        <w:t xml:space="preserve"> г</w:t>
      </w:r>
    </w:p>
    <w:p w:rsidR="001D64EC" w:rsidRPr="00C74825" w:rsidRDefault="001D64EC" w:rsidP="001D64EC">
      <w:pPr>
        <w:shd w:val="clear" w:color="auto" w:fill="FFFFFF"/>
        <w:rPr>
          <w:sz w:val="30"/>
          <w:szCs w:val="30"/>
        </w:rPr>
      </w:pPr>
      <w:r w:rsidRPr="001D6A56">
        <w:rPr>
          <w:sz w:val="30"/>
          <w:szCs w:val="30"/>
        </w:rPr>
        <w:lastRenderedPageBreak/>
        <w:t xml:space="preserve">УДК </w:t>
      </w:r>
      <w:r w:rsidRPr="00EC259F">
        <w:rPr>
          <w:sz w:val="30"/>
          <w:szCs w:val="30"/>
        </w:rPr>
        <w:t xml:space="preserve"> 336</w:t>
      </w:r>
      <w:r>
        <w:rPr>
          <w:sz w:val="30"/>
          <w:szCs w:val="30"/>
        </w:rPr>
        <w:t>(075.8)</w:t>
      </w:r>
    </w:p>
    <w:p w:rsidR="001D64EC" w:rsidRPr="00C74825" w:rsidRDefault="001D64EC" w:rsidP="001D64EC">
      <w:pPr>
        <w:shd w:val="clear" w:color="auto" w:fill="FFFFFF"/>
        <w:rPr>
          <w:sz w:val="30"/>
          <w:szCs w:val="30"/>
          <w:lang w:eastAsia="ko-KR"/>
        </w:rPr>
      </w:pPr>
      <w:r w:rsidRPr="00C74825">
        <w:rPr>
          <w:sz w:val="30"/>
          <w:szCs w:val="30"/>
          <w:lang w:eastAsia="ko-KR"/>
        </w:rPr>
        <w:t>ББК 74.3</w:t>
      </w:r>
    </w:p>
    <w:p w:rsidR="001D64EC" w:rsidRDefault="001D64EC" w:rsidP="001D64EC">
      <w:pPr>
        <w:shd w:val="clear" w:color="auto" w:fill="FFFFFF"/>
        <w:rPr>
          <w:sz w:val="30"/>
          <w:szCs w:val="30"/>
          <w:lang w:eastAsia="ko-KR"/>
        </w:rPr>
      </w:pPr>
      <w:r w:rsidRPr="00C74825">
        <w:rPr>
          <w:sz w:val="30"/>
          <w:szCs w:val="30"/>
          <w:lang w:eastAsia="ko-KR"/>
        </w:rPr>
        <w:t>Д64</w:t>
      </w:r>
    </w:p>
    <w:p w:rsidR="001D64EC" w:rsidRPr="00C74825" w:rsidRDefault="001D64EC" w:rsidP="001D64EC">
      <w:pPr>
        <w:shd w:val="clear" w:color="auto" w:fill="FFFFFF"/>
        <w:rPr>
          <w:sz w:val="30"/>
          <w:szCs w:val="30"/>
          <w:lang w:eastAsia="ko-KR"/>
        </w:rPr>
      </w:pPr>
    </w:p>
    <w:p w:rsidR="001D64EC" w:rsidRPr="006A6508" w:rsidRDefault="001D64EC" w:rsidP="001D64EC">
      <w:pPr>
        <w:shd w:val="clear" w:color="auto" w:fill="FFFFFF"/>
        <w:rPr>
          <w:b/>
          <w:sz w:val="30"/>
          <w:szCs w:val="30"/>
          <w:lang w:eastAsia="ko-KR"/>
        </w:rPr>
      </w:pPr>
      <w:r w:rsidRPr="006A6508">
        <w:rPr>
          <w:b/>
          <w:sz w:val="30"/>
          <w:szCs w:val="30"/>
          <w:lang w:eastAsia="ko-KR"/>
        </w:rPr>
        <w:t xml:space="preserve">Досжанова Ж.Т.  </w:t>
      </w:r>
    </w:p>
    <w:p w:rsidR="001D64EC" w:rsidRPr="001D6A56" w:rsidRDefault="001D64EC" w:rsidP="001D64EC">
      <w:pPr>
        <w:shd w:val="clear" w:color="auto" w:fill="FFFFFF"/>
        <w:rPr>
          <w:sz w:val="30"/>
          <w:szCs w:val="30"/>
          <w:lang w:eastAsia="ko-KR"/>
        </w:rPr>
      </w:pPr>
      <w:r>
        <w:rPr>
          <w:rFonts w:eastAsia="Times New Roman"/>
          <w:sz w:val="30"/>
          <w:szCs w:val="30"/>
        </w:rPr>
        <w:t>Этнопсихология</w:t>
      </w:r>
      <w:r w:rsidRPr="001D6A56">
        <w:rPr>
          <w:sz w:val="30"/>
          <w:szCs w:val="30"/>
          <w:lang w:eastAsia="ko-KR"/>
        </w:rPr>
        <w:t xml:space="preserve">. Сборник лекций.  </w:t>
      </w:r>
      <w:r>
        <w:rPr>
          <w:sz w:val="30"/>
          <w:szCs w:val="30"/>
        </w:rPr>
        <w:t>– Шымкент:  ЮКУ имени М.Ауезова, 2020</w:t>
      </w:r>
      <w:r w:rsidRPr="001D6A56">
        <w:rPr>
          <w:sz w:val="30"/>
          <w:szCs w:val="30"/>
        </w:rPr>
        <w:t xml:space="preserve">.-  </w:t>
      </w:r>
      <w:r w:rsidR="00532FFF">
        <w:rPr>
          <w:sz w:val="30"/>
          <w:szCs w:val="30"/>
        </w:rPr>
        <w:t>220</w:t>
      </w:r>
      <w:r w:rsidRPr="001D6A56">
        <w:rPr>
          <w:sz w:val="30"/>
          <w:szCs w:val="30"/>
        </w:rPr>
        <w:t xml:space="preserve">стр. </w:t>
      </w:r>
    </w:p>
    <w:p w:rsidR="001D64EC" w:rsidRPr="001D6A56" w:rsidRDefault="001D64EC" w:rsidP="001D64EC">
      <w:pPr>
        <w:shd w:val="clear" w:color="auto" w:fill="FFFFFF"/>
        <w:ind w:firstLine="709"/>
        <w:rPr>
          <w:sz w:val="30"/>
          <w:szCs w:val="30"/>
          <w:lang w:eastAsia="ko-KR"/>
        </w:rPr>
      </w:pPr>
    </w:p>
    <w:p w:rsidR="001D64EC" w:rsidRPr="001D6A56" w:rsidRDefault="001D64EC" w:rsidP="001D64EC">
      <w:pPr>
        <w:shd w:val="clear" w:color="auto" w:fill="FFFFFF"/>
        <w:autoSpaceDE w:val="0"/>
        <w:autoSpaceDN w:val="0"/>
        <w:adjustRightInd w:val="0"/>
        <w:ind w:right="-1" w:firstLine="566"/>
        <w:rPr>
          <w:sz w:val="30"/>
          <w:szCs w:val="30"/>
          <w:lang w:eastAsia="ko-KR"/>
        </w:rPr>
      </w:pPr>
      <w:r w:rsidRPr="001D6A56">
        <w:rPr>
          <w:sz w:val="30"/>
          <w:szCs w:val="30"/>
          <w:lang w:eastAsia="ko-KR"/>
        </w:rPr>
        <w:t>Сборник лекций составлен в соответствии с требованиями учебного плана и программой дисциплины «</w:t>
      </w:r>
      <w:r>
        <w:rPr>
          <w:rFonts w:eastAsia="Times New Roman"/>
          <w:sz w:val="30"/>
          <w:szCs w:val="30"/>
        </w:rPr>
        <w:t>Этнопсихология</w:t>
      </w:r>
      <w:r w:rsidRPr="001D6A56">
        <w:rPr>
          <w:sz w:val="30"/>
          <w:szCs w:val="30"/>
          <w:lang w:eastAsia="ko-KR"/>
        </w:rPr>
        <w:t>» и включают все необходимые сведения по изучению курса.</w:t>
      </w:r>
      <w:r w:rsidRPr="001D6A56">
        <w:rPr>
          <w:sz w:val="30"/>
          <w:szCs w:val="30"/>
          <w:lang w:eastAsia="ko-KR"/>
        </w:rPr>
        <w:tab/>
      </w:r>
    </w:p>
    <w:p w:rsidR="001D64EC" w:rsidRPr="005840AE" w:rsidRDefault="001D64EC" w:rsidP="001D64EC">
      <w:pPr>
        <w:shd w:val="clear" w:color="auto" w:fill="FFFFFF"/>
        <w:ind w:firstLine="709"/>
        <w:rPr>
          <w:sz w:val="30"/>
          <w:szCs w:val="30"/>
          <w:lang w:eastAsia="ko-KR"/>
        </w:rPr>
      </w:pPr>
      <w:r w:rsidRPr="001D6A56">
        <w:rPr>
          <w:sz w:val="30"/>
          <w:szCs w:val="30"/>
          <w:lang w:eastAsia="ko-KR"/>
        </w:rPr>
        <w:t xml:space="preserve">Сборник лекций предназначен для студентов специальности </w:t>
      </w:r>
      <w:r>
        <w:rPr>
          <w:sz w:val="30"/>
          <w:szCs w:val="30"/>
          <w:lang w:eastAsia="ko-KR"/>
        </w:rPr>
        <w:t>5В010300-«Педагогика и психология»</w:t>
      </w:r>
    </w:p>
    <w:p w:rsidR="001D64EC" w:rsidRPr="001D6A56" w:rsidRDefault="001D64EC" w:rsidP="001D64EC">
      <w:pPr>
        <w:shd w:val="clear" w:color="auto" w:fill="FFFFFF"/>
        <w:rPr>
          <w:sz w:val="30"/>
          <w:szCs w:val="30"/>
        </w:rPr>
      </w:pPr>
      <w:r w:rsidRPr="001D6A56">
        <w:rPr>
          <w:sz w:val="30"/>
          <w:szCs w:val="30"/>
        </w:rPr>
        <w:t xml:space="preserve">Рецензенты:    </w:t>
      </w:r>
    </w:p>
    <w:p w:rsidR="001D64EC" w:rsidRPr="001D6A56" w:rsidRDefault="001D64EC" w:rsidP="001D64EC">
      <w:pPr>
        <w:ind w:right="-5"/>
        <w:rPr>
          <w:sz w:val="30"/>
          <w:szCs w:val="30"/>
        </w:rPr>
      </w:pPr>
      <w:r>
        <w:rPr>
          <w:rFonts w:eastAsia="Times New Roman"/>
          <w:sz w:val="30"/>
          <w:szCs w:val="30"/>
        </w:rPr>
        <w:t>Исабаева А.С.</w:t>
      </w:r>
      <w:r w:rsidRPr="001D6A56">
        <w:rPr>
          <w:sz w:val="30"/>
          <w:szCs w:val="30"/>
        </w:rPr>
        <w:t xml:space="preserve">-к.п.н.                                              </w:t>
      </w:r>
    </w:p>
    <w:p w:rsidR="001D64EC" w:rsidRPr="001D6A56" w:rsidRDefault="001D64EC" w:rsidP="001D64EC">
      <w:pPr>
        <w:shd w:val="clear" w:color="auto" w:fill="FFFFFF"/>
        <w:rPr>
          <w:sz w:val="30"/>
          <w:szCs w:val="30"/>
        </w:rPr>
      </w:pPr>
      <w:r w:rsidRPr="001D6A56">
        <w:rPr>
          <w:sz w:val="30"/>
          <w:szCs w:val="30"/>
        </w:rPr>
        <w:t>Лекерова Г.Ж. -  д.пс.н., профессор</w:t>
      </w:r>
    </w:p>
    <w:p w:rsidR="001D64EC" w:rsidRPr="001D6A56" w:rsidRDefault="001D64EC" w:rsidP="001D64EC">
      <w:pPr>
        <w:shd w:val="clear" w:color="auto" w:fill="FFFFFF"/>
        <w:rPr>
          <w:sz w:val="30"/>
          <w:szCs w:val="30"/>
        </w:rPr>
      </w:pPr>
    </w:p>
    <w:p w:rsidR="001D64EC" w:rsidRPr="001D6A56" w:rsidRDefault="001D64EC" w:rsidP="001D64EC">
      <w:pPr>
        <w:shd w:val="clear" w:color="auto" w:fill="FFFFFF"/>
        <w:rPr>
          <w:sz w:val="30"/>
          <w:szCs w:val="30"/>
        </w:rPr>
      </w:pPr>
    </w:p>
    <w:p w:rsidR="001D64EC" w:rsidRPr="001D6A56" w:rsidRDefault="001D64EC" w:rsidP="001D64EC">
      <w:pPr>
        <w:shd w:val="clear" w:color="auto" w:fill="FFFFFF"/>
        <w:rPr>
          <w:sz w:val="30"/>
          <w:szCs w:val="30"/>
          <w:lang w:eastAsia="ko-KR"/>
        </w:rPr>
      </w:pPr>
      <w:r w:rsidRPr="001D6A56">
        <w:rPr>
          <w:sz w:val="30"/>
          <w:szCs w:val="30"/>
          <w:lang w:eastAsia="ko-KR"/>
        </w:rPr>
        <w:t>Сборник лекций р</w:t>
      </w:r>
      <w:r w:rsidRPr="001D6A56">
        <w:rPr>
          <w:sz w:val="30"/>
          <w:szCs w:val="30"/>
        </w:rPr>
        <w:t xml:space="preserve">ассмотрен и утвержден заседанием кафедры </w:t>
      </w:r>
      <w:r w:rsidRPr="001D6A56">
        <w:rPr>
          <w:sz w:val="30"/>
          <w:szCs w:val="30"/>
          <w:lang w:eastAsia="ko-KR"/>
        </w:rPr>
        <w:t>«</w:t>
      </w:r>
      <w:r>
        <w:rPr>
          <w:sz w:val="30"/>
          <w:szCs w:val="30"/>
          <w:lang w:eastAsia="ko-KR"/>
        </w:rPr>
        <w:t>Современная педагогика и п</w:t>
      </w:r>
      <w:r w:rsidRPr="001D6A56">
        <w:rPr>
          <w:sz w:val="30"/>
          <w:szCs w:val="30"/>
          <w:lang w:eastAsia="ko-KR"/>
        </w:rPr>
        <w:t>сихология»</w:t>
      </w:r>
      <w:r>
        <w:rPr>
          <w:sz w:val="30"/>
          <w:szCs w:val="30"/>
          <w:lang w:eastAsia="ko-KR"/>
        </w:rPr>
        <w:t xml:space="preserve"> </w:t>
      </w:r>
      <w:r w:rsidRPr="001D6A56">
        <w:rPr>
          <w:sz w:val="30"/>
          <w:szCs w:val="30"/>
          <w:lang w:eastAsia="ko-KR"/>
        </w:rPr>
        <w:t>(Протокол №</w:t>
      </w:r>
      <w:r>
        <w:rPr>
          <w:sz w:val="30"/>
          <w:szCs w:val="30"/>
          <w:lang w:eastAsia="ko-KR"/>
        </w:rPr>
        <w:t xml:space="preserve">3 от «30» </w:t>
      </w:r>
      <w:r w:rsidRPr="005715AA">
        <w:rPr>
          <w:sz w:val="30"/>
          <w:szCs w:val="30"/>
          <w:u w:val="single"/>
          <w:lang w:eastAsia="ko-KR"/>
        </w:rPr>
        <w:t xml:space="preserve">10  </w:t>
      </w:r>
      <w:r>
        <w:rPr>
          <w:sz w:val="30"/>
          <w:szCs w:val="30"/>
          <w:lang w:eastAsia="ko-KR"/>
        </w:rPr>
        <w:t>2020</w:t>
      </w:r>
      <w:r w:rsidRPr="001D6A56">
        <w:rPr>
          <w:sz w:val="30"/>
          <w:szCs w:val="30"/>
          <w:lang w:eastAsia="ko-KR"/>
        </w:rPr>
        <w:t xml:space="preserve">г.) и </w:t>
      </w:r>
      <w:r w:rsidRPr="001D6A56">
        <w:rPr>
          <w:sz w:val="30"/>
          <w:szCs w:val="30"/>
        </w:rPr>
        <w:t>методической комиссией факультета «</w:t>
      </w:r>
      <w:r>
        <w:rPr>
          <w:sz w:val="30"/>
          <w:szCs w:val="30"/>
        </w:rPr>
        <w:t>Истории и педагогики</w:t>
      </w:r>
      <w:r w:rsidRPr="001D6A56">
        <w:rPr>
          <w:sz w:val="30"/>
          <w:szCs w:val="30"/>
        </w:rPr>
        <w:t>»</w:t>
      </w:r>
      <w:r>
        <w:rPr>
          <w:sz w:val="30"/>
          <w:szCs w:val="30"/>
        </w:rPr>
        <w:t xml:space="preserve"> </w:t>
      </w:r>
      <w:r w:rsidRPr="001D6A56">
        <w:rPr>
          <w:sz w:val="30"/>
          <w:szCs w:val="30"/>
          <w:lang w:eastAsia="ko-KR"/>
        </w:rPr>
        <w:t>(Протокол №</w:t>
      </w:r>
      <w:r w:rsidRPr="005715AA">
        <w:rPr>
          <w:sz w:val="30"/>
          <w:szCs w:val="30"/>
          <w:lang w:eastAsia="ko-KR"/>
        </w:rPr>
        <w:t xml:space="preserve"> 3 </w:t>
      </w:r>
      <w:r>
        <w:rPr>
          <w:sz w:val="30"/>
          <w:szCs w:val="30"/>
          <w:lang w:eastAsia="ko-KR"/>
        </w:rPr>
        <w:t>от «</w:t>
      </w:r>
      <w:r w:rsidRPr="005715AA">
        <w:rPr>
          <w:sz w:val="30"/>
          <w:szCs w:val="30"/>
          <w:lang w:eastAsia="ko-KR"/>
        </w:rPr>
        <w:t xml:space="preserve"> 25 </w:t>
      </w:r>
      <w:r w:rsidRPr="001D6A56">
        <w:rPr>
          <w:sz w:val="30"/>
          <w:szCs w:val="30"/>
          <w:lang w:eastAsia="ko-KR"/>
        </w:rPr>
        <w:t>»_</w:t>
      </w:r>
      <w:r w:rsidRPr="005715AA">
        <w:rPr>
          <w:sz w:val="30"/>
          <w:szCs w:val="30"/>
          <w:u w:val="single"/>
          <w:lang w:eastAsia="ko-KR"/>
        </w:rPr>
        <w:t>10</w:t>
      </w:r>
      <w:r w:rsidR="00542B02">
        <w:rPr>
          <w:sz w:val="30"/>
          <w:szCs w:val="30"/>
          <w:lang w:eastAsia="ko-KR"/>
        </w:rPr>
        <w:t>__2020</w:t>
      </w:r>
      <w:r w:rsidRPr="001D6A56">
        <w:rPr>
          <w:sz w:val="30"/>
          <w:szCs w:val="30"/>
          <w:lang w:eastAsia="ko-KR"/>
        </w:rPr>
        <w:t>г.)</w:t>
      </w:r>
    </w:p>
    <w:p w:rsidR="00542B02" w:rsidRDefault="00542B02" w:rsidP="001D64EC">
      <w:pPr>
        <w:shd w:val="clear" w:color="auto" w:fill="FFFFFF"/>
        <w:rPr>
          <w:b/>
          <w:sz w:val="30"/>
          <w:szCs w:val="30"/>
        </w:rPr>
      </w:pPr>
    </w:p>
    <w:p w:rsidR="001D64EC" w:rsidRDefault="001D64EC" w:rsidP="001D64EC">
      <w:pPr>
        <w:shd w:val="clear" w:color="auto" w:fill="FFFFFF"/>
        <w:rPr>
          <w:b/>
          <w:sz w:val="30"/>
          <w:szCs w:val="30"/>
        </w:rPr>
      </w:pPr>
    </w:p>
    <w:p w:rsidR="00542B02" w:rsidRPr="00542B02" w:rsidRDefault="00542B02" w:rsidP="001D64EC">
      <w:pPr>
        <w:shd w:val="clear" w:color="auto" w:fill="FFFFFF"/>
        <w:rPr>
          <w:sz w:val="30"/>
          <w:szCs w:val="30"/>
          <w:lang w:eastAsia="ko-KR"/>
        </w:rPr>
      </w:pPr>
    </w:p>
    <w:p w:rsidR="001D64EC" w:rsidRPr="006A6508" w:rsidRDefault="001D64EC" w:rsidP="001D64EC">
      <w:pPr>
        <w:shd w:val="clear" w:color="auto" w:fill="FFFFFF"/>
        <w:rPr>
          <w:sz w:val="30"/>
          <w:szCs w:val="30"/>
          <w:lang w:eastAsia="ko-KR"/>
        </w:rPr>
      </w:pPr>
    </w:p>
    <w:p w:rsidR="001D64EC" w:rsidRPr="001D6A56" w:rsidRDefault="001D64EC" w:rsidP="001D64EC">
      <w:pPr>
        <w:shd w:val="clear" w:color="auto" w:fill="FFFFFF"/>
        <w:rPr>
          <w:sz w:val="30"/>
          <w:szCs w:val="30"/>
          <w:lang w:eastAsia="ko-KR"/>
        </w:rPr>
      </w:pPr>
      <w:r w:rsidRPr="001D6A56">
        <w:rPr>
          <w:sz w:val="30"/>
          <w:szCs w:val="30"/>
          <w:lang w:eastAsia="ko-KR"/>
        </w:rPr>
        <w:t xml:space="preserve">Рекомендовано к изданию  </w:t>
      </w:r>
      <w:r>
        <w:rPr>
          <w:sz w:val="30"/>
          <w:szCs w:val="30"/>
          <w:lang w:eastAsia="ko-KR"/>
        </w:rPr>
        <w:t>Учебно-м</w:t>
      </w:r>
      <w:r w:rsidR="00542B02">
        <w:rPr>
          <w:sz w:val="30"/>
          <w:szCs w:val="30"/>
          <w:lang w:eastAsia="ko-KR"/>
        </w:rPr>
        <w:t>етодическим Советом ЮК</w:t>
      </w:r>
      <w:r w:rsidRPr="001D6A56">
        <w:rPr>
          <w:sz w:val="30"/>
          <w:szCs w:val="30"/>
          <w:lang w:eastAsia="ko-KR"/>
        </w:rPr>
        <w:t xml:space="preserve">У им. М.Ауезова,  протокол № </w:t>
      </w:r>
      <w:r w:rsidR="00542B02">
        <w:rPr>
          <w:sz w:val="30"/>
          <w:szCs w:val="30"/>
          <w:lang w:eastAsia="ko-KR"/>
        </w:rPr>
        <w:t xml:space="preserve">     </w:t>
      </w:r>
      <w:r>
        <w:rPr>
          <w:sz w:val="30"/>
          <w:szCs w:val="30"/>
          <w:lang w:eastAsia="ko-KR"/>
        </w:rPr>
        <w:t>от «</w:t>
      </w:r>
      <w:r w:rsidR="00542B02">
        <w:rPr>
          <w:sz w:val="30"/>
          <w:szCs w:val="30"/>
          <w:lang w:eastAsia="ko-KR"/>
        </w:rPr>
        <w:t xml:space="preserve">     </w:t>
      </w:r>
      <w:r w:rsidRPr="001D6A56">
        <w:rPr>
          <w:sz w:val="30"/>
          <w:szCs w:val="30"/>
          <w:lang w:eastAsia="ko-KR"/>
        </w:rPr>
        <w:t xml:space="preserve">» </w:t>
      </w:r>
      <w:r w:rsidRPr="0017526D">
        <w:rPr>
          <w:sz w:val="30"/>
          <w:szCs w:val="30"/>
          <w:u w:val="single"/>
          <w:lang w:eastAsia="ko-KR"/>
        </w:rPr>
        <w:t>12</w:t>
      </w:r>
      <w:r w:rsidRPr="0017526D">
        <w:rPr>
          <w:sz w:val="30"/>
          <w:szCs w:val="30"/>
          <w:lang w:eastAsia="ko-KR"/>
        </w:rPr>
        <w:t xml:space="preserve">   </w:t>
      </w:r>
      <w:r w:rsidR="00542B02">
        <w:rPr>
          <w:sz w:val="30"/>
          <w:szCs w:val="30"/>
          <w:lang w:eastAsia="ko-KR"/>
        </w:rPr>
        <w:t xml:space="preserve"> 2020</w:t>
      </w:r>
      <w:r w:rsidRPr="001D6A56">
        <w:rPr>
          <w:sz w:val="30"/>
          <w:szCs w:val="30"/>
          <w:lang w:eastAsia="ko-KR"/>
        </w:rPr>
        <w:t>г.</w:t>
      </w:r>
    </w:p>
    <w:p w:rsidR="001D64EC" w:rsidRDefault="001D64EC" w:rsidP="001D64EC">
      <w:pPr>
        <w:pStyle w:val="a8"/>
        <w:shd w:val="clear" w:color="auto" w:fill="FFFFFF"/>
        <w:spacing w:before="0" w:beforeAutospacing="0" w:after="0" w:afterAutospacing="0"/>
        <w:ind w:firstLine="750"/>
        <w:jc w:val="center"/>
        <w:rPr>
          <w:b/>
          <w:sz w:val="30"/>
          <w:szCs w:val="30"/>
        </w:rPr>
      </w:pPr>
    </w:p>
    <w:p w:rsidR="001D64EC" w:rsidRDefault="001D64EC" w:rsidP="001D64EC">
      <w:pPr>
        <w:pStyle w:val="a8"/>
        <w:shd w:val="clear" w:color="auto" w:fill="FFFFFF"/>
        <w:spacing w:before="0" w:beforeAutospacing="0" w:after="0" w:afterAutospacing="0"/>
        <w:ind w:firstLine="750"/>
        <w:jc w:val="center"/>
        <w:rPr>
          <w:b/>
          <w:sz w:val="30"/>
          <w:szCs w:val="30"/>
        </w:rPr>
      </w:pPr>
    </w:p>
    <w:p w:rsidR="001D64EC" w:rsidRDefault="001D64EC" w:rsidP="001D64EC">
      <w:pPr>
        <w:pStyle w:val="a8"/>
        <w:shd w:val="clear" w:color="auto" w:fill="FFFFFF"/>
        <w:spacing w:before="0" w:beforeAutospacing="0" w:after="0" w:afterAutospacing="0"/>
        <w:ind w:firstLine="750"/>
        <w:jc w:val="center"/>
        <w:rPr>
          <w:b/>
          <w:sz w:val="30"/>
          <w:szCs w:val="30"/>
        </w:rPr>
      </w:pPr>
    </w:p>
    <w:p w:rsidR="001D64EC" w:rsidRDefault="001D64EC" w:rsidP="001D64EC">
      <w:pPr>
        <w:pStyle w:val="a8"/>
        <w:shd w:val="clear" w:color="auto" w:fill="FFFFFF"/>
        <w:spacing w:before="0" w:beforeAutospacing="0" w:after="0" w:afterAutospacing="0"/>
        <w:ind w:firstLine="750"/>
        <w:jc w:val="center"/>
        <w:rPr>
          <w:b/>
          <w:sz w:val="30"/>
          <w:szCs w:val="30"/>
        </w:rPr>
      </w:pPr>
    </w:p>
    <w:p w:rsidR="001D64EC" w:rsidRDefault="001D64EC" w:rsidP="001D64EC">
      <w:pPr>
        <w:pStyle w:val="a8"/>
        <w:shd w:val="clear" w:color="auto" w:fill="FFFFFF"/>
        <w:spacing w:before="0" w:beforeAutospacing="0" w:after="0" w:afterAutospacing="0"/>
        <w:ind w:firstLine="750"/>
        <w:jc w:val="center"/>
        <w:rPr>
          <w:b/>
          <w:sz w:val="30"/>
          <w:szCs w:val="30"/>
        </w:rPr>
      </w:pPr>
    </w:p>
    <w:p w:rsidR="001D64EC" w:rsidRDefault="001D64EC" w:rsidP="001D64EC">
      <w:pPr>
        <w:pStyle w:val="a8"/>
        <w:shd w:val="clear" w:color="auto" w:fill="FFFFFF"/>
        <w:spacing w:before="0" w:beforeAutospacing="0" w:after="0" w:afterAutospacing="0"/>
        <w:ind w:firstLine="750"/>
        <w:jc w:val="center"/>
        <w:rPr>
          <w:b/>
          <w:sz w:val="30"/>
          <w:szCs w:val="30"/>
        </w:rPr>
      </w:pPr>
    </w:p>
    <w:p w:rsidR="001D64EC" w:rsidRDefault="001D64EC" w:rsidP="001D64EC">
      <w:pPr>
        <w:shd w:val="clear" w:color="auto" w:fill="FFFFFF"/>
        <w:rPr>
          <w:sz w:val="26"/>
          <w:szCs w:val="26"/>
        </w:rPr>
      </w:pPr>
    </w:p>
    <w:p w:rsidR="00542B02" w:rsidRDefault="00542B02" w:rsidP="001D64EC">
      <w:pPr>
        <w:shd w:val="clear" w:color="auto" w:fill="FFFFFF"/>
        <w:rPr>
          <w:sz w:val="26"/>
          <w:szCs w:val="26"/>
        </w:rPr>
      </w:pPr>
    </w:p>
    <w:p w:rsidR="00542B02" w:rsidRDefault="00542B02" w:rsidP="001D64EC">
      <w:pPr>
        <w:shd w:val="clear" w:color="auto" w:fill="FFFFFF"/>
        <w:rPr>
          <w:sz w:val="26"/>
          <w:szCs w:val="26"/>
        </w:rPr>
      </w:pPr>
    </w:p>
    <w:p w:rsidR="00542B02" w:rsidRDefault="00542B02" w:rsidP="001D64EC">
      <w:pPr>
        <w:shd w:val="clear" w:color="auto" w:fill="FFFFFF"/>
        <w:rPr>
          <w:sz w:val="26"/>
          <w:szCs w:val="26"/>
        </w:rPr>
      </w:pPr>
    </w:p>
    <w:p w:rsidR="00542B02" w:rsidRDefault="00542B02" w:rsidP="001D64EC">
      <w:pPr>
        <w:shd w:val="clear" w:color="auto" w:fill="FFFFFF"/>
        <w:rPr>
          <w:sz w:val="26"/>
          <w:szCs w:val="26"/>
        </w:rPr>
      </w:pPr>
    </w:p>
    <w:p w:rsidR="00542B02" w:rsidRPr="00E64FBC" w:rsidRDefault="00542B02" w:rsidP="001D64EC">
      <w:pPr>
        <w:shd w:val="clear" w:color="auto" w:fill="FFFFFF"/>
        <w:rPr>
          <w:sz w:val="26"/>
          <w:szCs w:val="26"/>
        </w:rPr>
      </w:pPr>
    </w:p>
    <w:p w:rsidR="001D64EC" w:rsidRPr="00B60408" w:rsidRDefault="001D64EC" w:rsidP="001D64EC">
      <w:pPr>
        <w:shd w:val="clear" w:color="auto" w:fill="FFFFFF"/>
        <w:rPr>
          <w:sz w:val="26"/>
          <w:szCs w:val="26"/>
        </w:rPr>
      </w:pPr>
      <w:r w:rsidRPr="00B60408">
        <w:rPr>
          <w:sz w:val="26"/>
          <w:szCs w:val="26"/>
        </w:rPr>
        <w:t xml:space="preserve">© </w:t>
      </w:r>
      <w:r w:rsidRPr="00B60408">
        <w:rPr>
          <w:sz w:val="26"/>
          <w:szCs w:val="26"/>
          <w:lang w:eastAsia="ko-KR"/>
        </w:rPr>
        <w:t xml:space="preserve">Досжанова Ж.Т., </w:t>
      </w:r>
      <w:r w:rsidR="00542B02">
        <w:rPr>
          <w:sz w:val="26"/>
          <w:szCs w:val="26"/>
        </w:rPr>
        <w:t>2020</w:t>
      </w:r>
      <w:r w:rsidRPr="00B60408">
        <w:rPr>
          <w:sz w:val="26"/>
          <w:szCs w:val="26"/>
        </w:rPr>
        <w:t xml:space="preserve"> г.</w:t>
      </w:r>
    </w:p>
    <w:p w:rsidR="001D64EC" w:rsidRPr="00B60408" w:rsidRDefault="001D64EC" w:rsidP="001D64EC">
      <w:pPr>
        <w:shd w:val="clear" w:color="auto" w:fill="FFFFFF"/>
        <w:rPr>
          <w:sz w:val="26"/>
          <w:szCs w:val="26"/>
        </w:rPr>
      </w:pPr>
      <w:r w:rsidRPr="00B60408">
        <w:rPr>
          <w:sz w:val="26"/>
          <w:szCs w:val="26"/>
        </w:rPr>
        <w:t>© Южно-Казахстанский уни</w:t>
      </w:r>
      <w:r w:rsidR="00542B02">
        <w:rPr>
          <w:sz w:val="26"/>
          <w:szCs w:val="26"/>
        </w:rPr>
        <w:t>верситет имени М.О.Ауезова , 2020</w:t>
      </w:r>
      <w:r w:rsidRPr="00B60408">
        <w:rPr>
          <w:sz w:val="26"/>
          <w:szCs w:val="26"/>
        </w:rPr>
        <w:t xml:space="preserve"> г.</w:t>
      </w:r>
    </w:p>
    <w:p w:rsidR="001D64EC" w:rsidRPr="00542B02" w:rsidRDefault="001D64EC" w:rsidP="001D64EC">
      <w:pPr>
        <w:pStyle w:val="a8"/>
        <w:shd w:val="clear" w:color="auto" w:fill="FFFFFF"/>
        <w:spacing w:before="0" w:beforeAutospacing="0" w:after="0" w:afterAutospacing="0"/>
        <w:ind w:firstLine="750"/>
        <w:jc w:val="center"/>
        <w:rPr>
          <w:b/>
          <w:sz w:val="28"/>
          <w:szCs w:val="28"/>
        </w:rPr>
      </w:pPr>
      <w:bookmarkStart w:id="0" w:name="_GoBack"/>
      <w:bookmarkEnd w:id="0"/>
      <w:r w:rsidRPr="00542B02">
        <w:rPr>
          <w:b/>
          <w:sz w:val="28"/>
          <w:szCs w:val="28"/>
        </w:rPr>
        <w:lastRenderedPageBreak/>
        <w:t>Введение</w:t>
      </w:r>
    </w:p>
    <w:p w:rsidR="00D30531" w:rsidRPr="001B1793" w:rsidRDefault="00D30531" w:rsidP="00542B02">
      <w:pPr>
        <w:ind w:left="0" w:firstLine="0"/>
      </w:pPr>
    </w:p>
    <w:p w:rsidR="00D30531" w:rsidRPr="00542B02" w:rsidRDefault="00D30531" w:rsidP="00542B02">
      <w:pPr>
        <w:pStyle w:val="a8"/>
        <w:spacing w:before="0" w:beforeAutospacing="0" w:after="0" w:afterAutospacing="0"/>
        <w:rPr>
          <w:sz w:val="28"/>
          <w:szCs w:val="28"/>
        </w:rPr>
      </w:pPr>
      <w:r w:rsidRPr="00542B02">
        <w:rPr>
          <w:rStyle w:val="a9"/>
          <w:i w:val="0"/>
          <w:color w:val="000000"/>
          <w:sz w:val="28"/>
          <w:szCs w:val="28"/>
        </w:rPr>
        <w:t xml:space="preserve">Для любого человека естествен интерес к представителям других народов. Привлекают </w:t>
      </w:r>
      <w:r w:rsidRPr="00542B02">
        <w:rPr>
          <w:sz w:val="28"/>
          <w:szCs w:val="28"/>
        </w:rPr>
        <w:t>их необычный внешний облик, специфика действий, поведения и образа жизни. И мы начинаем задумываться об особенностях психологии представителей других этнических общностей, хотим их осмыслить.</w:t>
      </w:r>
    </w:p>
    <w:p w:rsidR="00D30531" w:rsidRPr="00542B02" w:rsidRDefault="00D30531" w:rsidP="00542B02">
      <w:pPr>
        <w:pStyle w:val="a8"/>
        <w:spacing w:before="0" w:beforeAutospacing="0" w:after="0" w:afterAutospacing="0"/>
        <w:rPr>
          <w:rStyle w:val="a9"/>
          <w:color w:val="000000"/>
          <w:sz w:val="28"/>
          <w:szCs w:val="28"/>
        </w:rPr>
      </w:pPr>
      <w:r w:rsidRPr="00542B02">
        <w:rPr>
          <w:sz w:val="28"/>
          <w:szCs w:val="28"/>
        </w:rPr>
        <w:t xml:space="preserve">Народов на земном шаре очень много, трудно изучить все их психологические характеристики и еще сложнее их сопоставить и сравнить. Трудно понять и то, как соотносятся национально-психологические черты представителей разных этнических общностей. На все эти вопросы ищет и находит ответы </w:t>
      </w:r>
      <w:r w:rsidRPr="00542B02">
        <w:rPr>
          <w:rStyle w:val="a9"/>
          <w:color w:val="000000"/>
          <w:sz w:val="28"/>
          <w:szCs w:val="28"/>
        </w:rPr>
        <w:t>этническая психология - одна из интереснейших, но и сложнейших наук.</w:t>
      </w:r>
    </w:p>
    <w:p w:rsidR="00D30531" w:rsidRDefault="00D30531" w:rsidP="00542B02">
      <w:pPr>
        <w:pStyle w:val="a8"/>
        <w:spacing w:before="0" w:beforeAutospacing="0" w:after="0" w:afterAutospacing="0"/>
        <w:rPr>
          <w:sz w:val="28"/>
          <w:szCs w:val="28"/>
        </w:rPr>
      </w:pPr>
      <w:r w:rsidRPr="00542B02">
        <w:rPr>
          <w:rStyle w:val="a9"/>
          <w:color w:val="000000"/>
          <w:sz w:val="28"/>
          <w:szCs w:val="28"/>
        </w:rPr>
        <w:t xml:space="preserve">Этническая психология — </w:t>
      </w:r>
      <w:r w:rsidRPr="00542B02">
        <w:rPr>
          <w:sz w:val="28"/>
          <w:szCs w:val="28"/>
        </w:rPr>
        <w:t xml:space="preserve">еще и </w:t>
      </w:r>
      <w:r w:rsidRPr="00542B02">
        <w:rPr>
          <w:rStyle w:val="a9"/>
          <w:color w:val="000000"/>
          <w:sz w:val="28"/>
          <w:szCs w:val="28"/>
        </w:rPr>
        <w:t xml:space="preserve">одна из самых молодых и перспективных наук, </w:t>
      </w:r>
      <w:r w:rsidRPr="00542B02">
        <w:rPr>
          <w:sz w:val="28"/>
          <w:szCs w:val="28"/>
        </w:rPr>
        <w:t>поскольку она может внести свой вклад в решение еще существующих сегодня межнациональных конфликтов и в строительство такого будущего мироустройства, где прогнозируемое многими учеными стирание различий между социальными группами будет происходить с учетом их национально-психологических особенностей.</w:t>
      </w:r>
    </w:p>
    <w:p w:rsidR="00542B02" w:rsidRDefault="00542B02" w:rsidP="00542B02">
      <w:pPr>
        <w:pStyle w:val="a8"/>
        <w:spacing w:before="0" w:beforeAutospacing="0" w:after="0" w:afterAutospacing="0"/>
        <w:rPr>
          <w:sz w:val="28"/>
          <w:szCs w:val="28"/>
        </w:rPr>
      </w:pPr>
      <w:r>
        <w:rPr>
          <w:sz w:val="30"/>
          <w:szCs w:val="30"/>
        </w:rPr>
        <w:t>Сборник лекции</w:t>
      </w:r>
      <w:r w:rsidRPr="00AD2A58">
        <w:rPr>
          <w:sz w:val="30"/>
          <w:szCs w:val="30"/>
        </w:rPr>
        <w:t xml:space="preserve"> включает в себя краткий обзор исследований, посвященных изучению культурных ценностей, этнической идентичности, ментальности представителей удмуртского этноса, а также стереотипов и особенностей коммуникации. Представленные в пособии модифицированные отечественные и адаптированные зарубежные методы и методики помогут студентам сориентироваться в современном психодиагностическом инструментарии, используемом при приведении этнопсихологических исследований, развить и сформировать компетенции по применению методик для организации и проведения самостоятельных кросскультурных исследований.  Каждый из </w:t>
      </w:r>
      <w:r>
        <w:rPr>
          <w:sz w:val="30"/>
          <w:szCs w:val="30"/>
        </w:rPr>
        <w:t>тем сборника лекции</w:t>
      </w:r>
      <w:r w:rsidRPr="00AD2A58">
        <w:rPr>
          <w:sz w:val="30"/>
          <w:szCs w:val="30"/>
        </w:rPr>
        <w:t xml:space="preserve"> посвящен актуальному этнопсихологическому явлению. Ознакомившись с теоретическим обзором определенного этнопсихологического явления, </w:t>
      </w:r>
      <w:r>
        <w:rPr>
          <w:sz w:val="30"/>
          <w:szCs w:val="30"/>
        </w:rPr>
        <w:t>студент</w:t>
      </w:r>
      <w:r w:rsidRPr="00AD2A58">
        <w:rPr>
          <w:sz w:val="30"/>
          <w:szCs w:val="30"/>
        </w:rPr>
        <w:t xml:space="preserve"> может освоить диагностический инструментарий, применяемый для его изучения, выполнить предлагаемые задания для осмысления полученных знаний.  </w:t>
      </w:r>
    </w:p>
    <w:p w:rsidR="00542B02" w:rsidRDefault="00542B02" w:rsidP="00542B02">
      <w:pPr>
        <w:pStyle w:val="a8"/>
        <w:spacing w:before="0" w:beforeAutospacing="0" w:after="0" w:afterAutospacing="0"/>
        <w:rPr>
          <w:sz w:val="28"/>
          <w:szCs w:val="28"/>
        </w:rPr>
      </w:pPr>
    </w:p>
    <w:p w:rsidR="00542B02" w:rsidRDefault="00542B02" w:rsidP="00542B02">
      <w:pPr>
        <w:pStyle w:val="a8"/>
        <w:spacing w:before="0" w:beforeAutospacing="0" w:after="0" w:afterAutospacing="0"/>
        <w:rPr>
          <w:sz w:val="28"/>
          <w:szCs w:val="28"/>
        </w:rPr>
      </w:pPr>
    </w:p>
    <w:p w:rsidR="00542B02" w:rsidRDefault="00542B02" w:rsidP="00542B02">
      <w:pPr>
        <w:pStyle w:val="a8"/>
        <w:spacing w:before="0" w:beforeAutospacing="0" w:after="0" w:afterAutospacing="0"/>
        <w:rPr>
          <w:sz w:val="28"/>
          <w:szCs w:val="28"/>
        </w:rPr>
      </w:pPr>
    </w:p>
    <w:p w:rsidR="00542B02" w:rsidRDefault="00542B02" w:rsidP="00542B02">
      <w:pPr>
        <w:pStyle w:val="a8"/>
        <w:spacing w:before="0" w:beforeAutospacing="0" w:after="0" w:afterAutospacing="0"/>
        <w:rPr>
          <w:sz w:val="28"/>
          <w:szCs w:val="28"/>
        </w:rPr>
      </w:pPr>
    </w:p>
    <w:p w:rsidR="00542B02" w:rsidRDefault="00542B02" w:rsidP="00542B02">
      <w:pPr>
        <w:pStyle w:val="a8"/>
        <w:spacing w:before="0" w:beforeAutospacing="0" w:after="0" w:afterAutospacing="0"/>
        <w:rPr>
          <w:sz w:val="28"/>
          <w:szCs w:val="28"/>
        </w:rPr>
      </w:pPr>
    </w:p>
    <w:p w:rsidR="00542B02" w:rsidRDefault="00542B02" w:rsidP="00542B02">
      <w:pPr>
        <w:pStyle w:val="a8"/>
        <w:spacing w:before="0" w:beforeAutospacing="0" w:after="0" w:afterAutospacing="0"/>
        <w:rPr>
          <w:sz w:val="28"/>
          <w:szCs w:val="28"/>
        </w:rPr>
      </w:pPr>
    </w:p>
    <w:p w:rsidR="00542B02" w:rsidRDefault="00542B02" w:rsidP="00542B02">
      <w:pPr>
        <w:pStyle w:val="a8"/>
        <w:spacing w:before="0" w:beforeAutospacing="0" w:after="0" w:afterAutospacing="0"/>
        <w:rPr>
          <w:sz w:val="28"/>
          <w:szCs w:val="28"/>
        </w:rPr>
      </w:pPr>
    </w:p>
    <w:p w:rsidR="00542B02" w:rsidRDefault="00542B02" w:rsidP="00542B02">
      <w:pPr>
        <w:pStyle w:val="a8"/>
        <w:spacing w:before="0" w:beforeAutospacing="0" w:after="0" w:afterAutospacing="0"/>
        <w:rPr>
          <w:sz w:val="28"/>
          <w:szCs w:val="28"/>
        </w:rPr>
      </w:pPr>
    </w:p>
    <w:p w:rsidR="00542B02" w:rsidRDefault="00542B02" w:rsidP="00542B02">
      <w:pPr>
        <w:pStyle w:val="a8"/>
        <w:spacing w:before="0" w:beforeAutospacing="0" w:after="0" w:afterAutospacing="0"/>
        <w:rPr>
          <w:sz w:val="28"/>
          <w:szCs w:val="28"/>
        </w:rPr>
      </w:pPr>
    </w:p>
    <w:p w:rsidR="00542B02" w:rsidRDefault="00542B02" w:rsidP="00542B02">
      <w:pPr>
        <w:pStyle w:val="a8"/>
        <w:spacing w:before="0" w:beforeAutospacing="0" w:after="0" w:afterAutospacing="0"/>
        <w:rPr>
          <w:sz w:val="28"/>
          <w:szCs w:val="28"/>
        </w:rPr>
      </w:pPr>
    </w:p>
    <w:p w:rsidR="00542B02" w:rsidRDefault="00542B02" w:rsidP="00542B02">
      <w:pPr>
        <w:pStyle w:val="a8"/>
        <w:spacing w:before="0" w:beforeAutospacing="0" w:after="0" w:afterAutospacing="0"/>
        <w:rPr>
          <w:sz w:val="28"/>
          <w:szCs w:val="28"/>
        </w:rPr>
      </w:pPr>
    </w:p>
    <w:p w:rsidR="00542B02" w:rsidRDefault="00542B02" w:rsidP="00542B02">
      <w:pPr>
        <w:pStyle w:val="a8"/>
        <w:spacing w:before="0" w:beforeAutospacing="0" w:after="0" w:afterAutospacing="0"/>
        <w:rPr>
          <w:sz w:val="28"/>
          <w:szCs w:val="28"/>
        </w:rPr>
      </w:pPr>
    </w:p>
    <w:p w:rsidR="00C33A54" w:rsidRPr="003F0352" w:rsidRDefault="00C33A54" w:rsidP="0040740D">
      <w:pPr>
        <w:pStyle w:val="a6"/>
        <w:rPr>
          <w:rFonts w:ascii="Times New Roman" w:hAnsi="Times New Roman"/>
          <w:b/>
          <w:sz w:val="28"/>
          <w:szCs w:val="28"/>
          <w:lang w:val="kk-KZ"/>
        </w:rPr>
      </w:pPr>
      <w:r w:rsidRPr="0040740D">
        <w:rPr>
          <w:rFonts w:ascii="Times New Roman" w:hAnsi="Times New Roman"/>
          <w:b/>
          <w:sz w:val="28"/>
          <w:szCs w:val="28"/>
        </w:rPr>
        <w:lastRenderedPageBreak/>
        <w:t>Тема 1. Этнопсихология как ме</w:t>
      </w:r>
      <w:r w:rsidR="003F0352">
        <w:rPr>
          <w:rFonts w:ascii="Times New Roman" w:hAnsi="Times New Roman"/>
          <w:b/>
          <w:sz w:val="28"/>
          <w:szCs w:val="28"/>
        </w:rPr>
        <w:t>ждисциплинарная область знания</w:t>
      </w:r>
    </w:p>
    <w:p w:rsidR="00693688" w:rsidRPr="0040740D" w:rsidRDefault="00693688" w:rsidP="0040740D">
      <w:pPr>
        <w:pStyle w:val="a6"/>
        <w:rPr>
          <w:rFonts w:ascii="Times New Roman" w:hAnsi="Times New Roman"/>
          <w:color w:val="000000"/>
          <w:sz w:val="28"/>
          <w:szCs w:val="28"/>
          <w:lang w:val="kk-KZ"/>
        </w:rPr>
      </w:pPr>
      <w:r>
        <w:rPr>
          <w:rFonts w:ascii="Times New Roman" w:hAnsi="Times New Roman"/>
          <w:color w:val="000000"/>
          <w:sz w:val="28"/>
          <w:szCs w:val="28"/>
          <w:lang w:val="kk-KZ"/>
        </w:rPr>
        <w:t>Лекции</w:t>
      </w:r>
      <w:r w:rsidR="00C33A54" w:rsidRPr="0040740D">
        <w:rPr>
          <w:rFonts w:ascii="Times New Roman" w:hAnsi="Times New Roman"/>
          <w:color w:val="000000"/>
          <w:sz w:val="28"/>
          <w:szCs w:val="28"/>
          <w:lang w:val="kk-KZ"/>
        </w:rPr>
        <w:t xml:space="preserve"> 1</w:t>
      </w:r>
      <w:r w:rsidR="00302AFE">
        <w:rPr>
          <w:rFonts w:ascii="Times New Roman" w:hAnsi="Times New Roman"/>
          <w:color w:val="000000"/>
          <w:sz w:val="28"/>
          <w:szCs w:val="28"/>
          <w:lang w:val="kk-KZ"/>
        </w:rPr>
        <w:t>, 2</w:t>
      </w:r>
      <w:r w:rsidR="00C33A54" w:rsidRPr="0040740D">
        <w:rPr>
          <w:rFonts w:ascii="Times New Roman" w:hAnsi="Times New Roman"/>
          <w:color w:val="000000"/>
          <w:sz w:val="28"/>
          <w:szCs w:val="28"/>
          <w:lang w:val="kk-KZ"/>
        </w:rPr>
        <w:t xml:space="preserve">. </w:t>
      </w:r>
    </w:p>
    <w:p w:rsidR="00C33A54" w:rsidRDefault="00C33A54" w:rsidP="0040740D">
      <w:pPr>
        <w:pStyle w:val="a6"/>
        <w:rPr>
          <w:rFonts w:ascii="Times New Roman" w:hAnsi="Times New Roman"/>
          <w:sz w:val="28"/>
          <w:szCs w:val="28"/>
          <w:lang w:val="kk-KZ"/>
        </w:rPr>
      </w:pPr>
      <w:r w:rsidRPr="0040740D">
        <w:rPr>
          <w:rFonts w:ascii="Times New Roman" w:hAnsi="Times New Roman"/>
          <w:sz w:val="28"/>
          <w:szCs w:val="28"/>
          <w:lang w:val="kk-KZ"/>
        </w:rPr>
        <w:t>1.</w:t>
      </w:r>
      <w:r w:rsidR="00302AFE">
        <w:rPr>
          <w:rFonts w:ascii="Times New Roman" w:hAnsi="Times New Roman"/>
          <w:sz w:val="28"/>
          <w:szCs w:val="28"/>
          <w:lang w:val="kk-KZ"/>
        </w:rPr>
        <w:t xml:space="preserve"> </w:t>
      </w:r>
      <w:r w:rsidRPr="0040740D">
        <w:rPr>
          <w:rFonts w:ascii="Times New Roman" w:hAnsi="Times New Roman"/>
          <w:sz w:val="28"/>
          <w:szCs w:val="28"/>
          <w:lang w:val="kk-KZ"/>
        </w:rPr>
        <w:t>Э</w:t>
      </w:r>
      <w:r w:rsidR="00D30531">
        <w:rPr>
          <w:rFonts w:ascii="Times New Roman" w:hAnsi="Times New Roman"/>
          <w:sz w:val="28"/>
          <w:szCs w:val="28"/>
        </w:rPr>
        <w:t>тнос и его сущность</w:t>
      </w:r>
    </w:p>
    <w:p w:rsidR="00D30531" w:rsidRPr="00713F84" w:rsidRDefault="00713F84" w:rsidP="0040740D">
      <w:pPr>
        <w:pStyle w:val="a6"/>
        <w:rPr>
          <w:rFonts w:ascii="Times New Roman" w:hAnsi="Times New Roman"/>
          <w:sz w:val="28"/>
          <w:szCs w:val="28"/>
          <w:lang w:val="kk-KZ"/>
        </w:rPr>
      </w:pPr>
      <w:r>
        <w:rPr>
          <w:rFonts w:ascii="Times New Roman" w:hAnsi="Times New Roman"/>
          <w:noProof/>
          <w:sz w:val="28"/>
          <w:szCs w:val="28"/>
          <w:lang w:val="kk-KZ"/>
        </w:rPr>
        <w:t>2.</w:t>
      </w:r>
      <w:r w:rsidR="00302AFE">
        <w:rPr>
          <w:rFonts w:ascii="Times New Roman" w:hAnsi="Times New Roman"/>
          <w:noProof/>
          <w:sz w:val="28"/>
          <w:szCs w:val="28"/>
          <w:lang w:val="kk-KZ"/>
        </w:rPr>
        <w:t xml:space="preserve"> </w:t>
      </w:r>
      <w:r w:rsidR="00D30531" w:rsidRPr="00713F84">
        <w:rPr>
          <w:rFonts w:ascii="Times New Roman" w:hAnsi="Times New Roman"/>
          <w:noProof/>
          <w:sz w:val="28"/>
          <w:szCs w:val="28"/>
        </w:rPr>
        <w:t>Этнос как психологическая общность</w:t>
      </w:r>
    </w:p>
    <w:p w:rsidR="00302AFE" w:rsidRDefault="00302AFE" w:rsidP="00D30531">
      <w:pPr>
        <w:pStyle w:val="a6"/>
        <w:rPr>
          <w:rStyle w:val="a3"/>
          <w:rFonts w:eastAsiaTheme="minorEastAsia"/>
          <w:b w:val="0"/>
          <w:caps w:val="0"/>
          <w:szCs w:val="28"/>
          <w:lang w:val="kk-KZ"/>
        </w:rPr>
      </w:pPr>
      <w:r>
        <w:rPr>
          <w:rFonts w:ascii="Times New Roman" w:hAnsi="Times New Roman"/>
          <w:sz w:val="28"/>
          <w:szCs w:val="28"/>
          <w:lang w:val="kk-KZ"/>
        </w:rPr>
        <w:t>3</w:t>
      </w:r>
      <w:r w:rsidR="00D30531" w:rsidRPr="0040740D">
        <w:rPr>
          <w:rFonts w:ascii="Times New Roman" w:hAnsi="Times New Roman"/>
          <w:sz w:val="28"/>
          <w:szCs w:val="28"/>
          <w:lang w:val="kk-KZ"/>
        </w:rPr>
        <w:t xml:space="preserve">. </w:t>
      </w:r>
      <w:r w:rsidRPr="00302AFE">
        <w:rPr>
          <w:rFonts w:ascii="Times New Roman" w:hAnsi="Times New Roman"/>
          <w:color w:val="000000"/>
          <w:sz w:val="28"/>
          <w:szCs w:val="28"/>
        </w:rPr>
        <w:t xml:space="preserve">Предмет, </w:t>
      </w:r>
      <w:r w:rsidRPr="00302AFE">
        <w:rPr>
          <w:rFonts w:ascii="Times New Roman" w:hAnsi="Times New Roman"/>
          <w:color w:val="000000"/>
          <w:sz w:val="28"/>
          <w:szCs w:val="28"/>
          <w:lang w:val="kk-KZ"/>
        </w:rPr>
        <w:t xml:space="preserve">объект, </w:t>
      </w:r>
      <w:r w:rsidRPr="00302AFE">
        <w:rPr>
          <w:rFonts w:ascii="Times New Roman" w:hAnsi="Times New Roman"/>
          <w:color w:val="000000"/>
          <w:sz w:val="28"/>
          <w:szCs w:val="28"/>
        </w:rPr>
        <w:t>основные понятия и категории этнической психологии</w:t>
      </w:r>
      <w:r w:rsidRPr="0040740D">
        <w:rPr>
          <w:rStyle w:val="a3"/>
          <w:rFonts w:eastAsiaTheme="minorEastAsia"/>
          <w:b w:val="0"/>
          <w:caps w:val="0"/>
          <w:szCs w:val="28"/>
          <w:lang w:val="kk-KZ"/>
        </w:rPr>
        <w:t xml:space="preserve"> </w:t>
      </w:r>
    </w:p>
    <w:p w:rsidR="00713F84" w:rsidRPr="001332E4" w:rsidRDefault="00302AFE" w:rsidP="001332E4">
      <w:pPr>
        <w:pStyle w:val="2"/>
        <w:spacing w:before="0" w:after="0"/>
        <w:rPr>
          <w:rFonts w:ascii="Times New Roman" w:hAnsi="Times New Roman"/>
          <w:b w:val="0"/>
          <w:i w:val="0"/>
        </w:rPr>
      </w:pPr>
      <w:r w:rsidRPr="001332E4">
        <w:rPr>
          <w:rFonts w:ascii="Times New Roman" w:hAnsi="Times New Roman"/>
          <w:b w:val="0"/>
          <w:i w:val="0"/>
        </w:rPr>
        <w:t>4. Задачи этнической психологии как науки</w:t>
      </w:r>
    </w:p>
    <w:p w:rsidR="00FD31A7" w:rsidRDefault="00FD31A7" w:rsidP="006C5B51">
      <w:pPr>
        <w:pStyle w:val="a6"/>
        <w:rPr>
          <w:rFonts w:ascii="Times New Roman" w:hAnsi="Times New Roman"/>
          <w:b/>
          <w:sz w:val="28"/>
          <w:szCs w:val="28"/>
          <w:lang w:val="kk-KZ"/>
        </w:rPr>
      </w:pPr>
    </w:p>
    <w:p w:rsidR="006C5B51" w:rsidRPr="00FD31A7" w:rsidRDefault="006C5B51" w:rsidP="00FD31A7">
      <w:pPr>
        <w:pStyle w:val="a6"/>
        <w:ind w:right="-284"/>
        <w:rPr>
          <w:rFonts w:ascii="Times New Roman" w:hAnsi="Times New Roman"/>
          <w:b/>
          <w:sz w:val="28"/>
          <w:szCs w:val="28"/>
          <w:lang w:val="kk-KZ"/>
        </w:rPr>
      </w:pPr>
      <w:r w:rsidRPr="00FD31A7">
        <w:rPr>
          <w:rFonts w:ascii="Times New Roman" w:hAnsi="Times New Roman"/>
          <w:b/>
          <w:sz w:val="28"/>
          <w:szCs w:val="28"/>
          <w:lang w:val="kk-KZ"/>
        </w:rPr>
        <w:t>1.Э</w:t>
      </w:r>
      <w:r w:rsidR="00D30531" w:rsidRPr="00FD31A7">
        <w:rPr>
          <w:rFonts w:ascii="Times New Roman" w:hAnsi="Times New Roman"/>
          <w:b/>
          <w:sz w:val="28"/>
          <w:szCs w:val="28"/>
        </w:rPr>
        <w:t>тнос и его сущность</w:t>
      </w:r>
    </w:p>
    <w:p w:rsidR="006C5B51" w:rsidRPr="001332E4" w:rsidRDefault="006C5B51" w:rsidP="001332E4">
      <w:pPr>
        <w:pStyle w:val="a8"/>
        <w:spacing w:before="0" w:beforeAutospacing="0" w:after="0" w:afterAutospacing="0"/>
        <w:rPr>
          <w:sz w:val="28"/>
          <w:szCs w:val="28"/>
        </w:rPr>
      </w:pPr>
      <w:r w:rsidRPr="001332E4">
        <w:rPr>
          <w:sz w:val="28"/>
          <w:szCs w:val="28"/>
        </w:rPr>
        <w:t xml:space="preserve">В человеческом обществе всегда существовала потребность в глубоком познании этнических особенностей народов, их поведения. Эти особенности изучались психологами, философами, историками, социологами, географами, экономистами, искусствоведами, этнографами, культурологами, религиоведами и демографами. </w:t>
      </w:r>
    </w:p>
    <w:p w:rsidR="006C5B51" w:rsidRPr="001332E4" w:rsidRDefault="006C5B51" w:rsidP="001332E4">
      <w:pPr>
        <w:pStyle w:val="a8"/>
        <w:spacing w:before="0" w:beforeAutospacing="0" w:after="0" w:afterAutospacing="0"/>
        <w:rPr>
          <w:sz w:val="28"/>
          <w:szCs w:val="28"/>
        </w:rPr>
      </w:pPr>
      <w:r w:rsidRPr="001332E4">
        <w:rPr>
          <w:sz w:val="28"/>
          <w:szCs w:val="28"/>
        </w:rPr>
        <w:t>Познание этнических особенностей народов, их характера, психологии и поведения является актуальной и в наше время, поскольку различные аспекты этой проблемы получили фундаментального значения в динамических процессах  общественного развития.</w:t>
      </w:r>
    </w:p>
    <w:p w:rsidR="006C5B51" w:rsidRPr="001332E4" w:rsidRDefault="006C5B51" w:rsidP="001332E4">
      <w:pPr>
        <w:pStyle w:val="a8"/>
        <w:spacing w:before="0" w:beforeAutospacing="0" w:after="0" w:afterAutospacing="0"/>
        <w:rPr>
          <w:sz w:val="28"/>
          <w:szCs w:val="28"/>
        </w:rPr>
      </w:pPr>
      <w:r w:rsidRPr="001332E4">
        <w:rPr>
          <w:sz w:val="28"/>
          <w:szCs w:val="28"/>
        </w:rPr>
        <w:t>Этнопсихология относится к тем наукам, которые изучают только большие группы. Большие группы создают конкретные социальные нормы, ценности, установки, потребности, которые индивид усваивает средствами обучения и воспитания в малых группах.</w:t>
      </w:r>
    </w:p>
    <w:p w:rsidR="006C5B51" w:rsidRPr="001332E4" w:rsidRDefault="006C5B51" w:rsidP="001332E4">
      <w:pPr>
        <w:pStyle w:val="a8"/>
        <w:spacing w:before="0" w:beforeAutospacing="0" w:after="0" w:afterAutospacing="0"/>
        <w:rPr>
          <w:sz w:val="28"/>
          <w:szCs w:val="28"/>
        </w:rPr>
      </w:pPr>
      <w:r w:rsidRPr="001332E4">
        <w:rPr>
          <w:sz w:val="28"/>
          <w:szCs w:val="28"/>
        </w:rPr>
        <w:t>Большие группы делятся на два вида:</w:t>
      </w:r>
    </w:p>
    <w:p w:rsidR="006C5B51" w:rsidRPr="001332E4" w:rsidRDefault="006C5B51" w:rsidP="001332E4">
      <w:pPr>
        <w:pStyle w:val="a8"/>
        <w:spacing w:before="0" w:beforeAutospacing="0" w:after="0" w:afterAutospacing="0"/>
        <w:rPr>
          <w:sz w:val="28"/>
          <w:szCs w:val="28"/>
        </w:rPr>
      </w:pPr>
      <w:r w:rsidRPr="001332E4">
        <w:rPr>
          <w:sz w:val="28"/>
          <w:szCs w:val="28"/>
        </w:rPr>
        <w:t>1) случайные (стихийные), они непродолжительны в своем существовании, достаточно разнородные по составу (например, толпа, зрительская аудитория, публика и др.);</w:t>
      </w:r>
    </w:p>
    <w:p w:rsidR="006C5B51" w:rsidRPr="001332E4" w:rsidRDefault="006C5B51" w:rsidP="001332E4">
      <w:pPr>
        <w:pStyle w:val="a8"/>
        <w:spacing w:before="0" w:beforeAutospacing="0" w:after="0" w:afterAutospacing="0"/>
        <w:rPr>
          <w:sz w:val="28"/>
          <w:szCs w:val="28"/>
        </w:rPr>
      </w:pPr>
      <w:r w:rsidRPr="001332E4">
        <w:rPr>
          <w:sz w:val="28"/>
          <w:szCs w:val="28"/>
        </w:rPr>
        <w:t>2) закономерно образованные, которые сложилис</w:t>
      </w:r>
      <w:r w:rsidR="0007064F" w:rsidRPr="001332E4">
        <w:rPr>
          <w:sz w:val="28"/>
          <w:szCs w:val="28"/>
        </w:rPr>
        <w:t xml:space="preserve">ь в ходе исторического развития, </w:t>
      </w:r>
      <w:r w:rsidRPr="001332E4">
        <w:rPr>
          <w:sz w:val="28"/>
          <w:szCs w:val="28"/>
        </w:rPr>
        <w:t xml:space="preserve">долговременные, устойчивые в своем существовании </w:t>
      </w:r>
      <w:r w:rsidR="0007064F" w:rsidRPr="001332E4">
        <w:rPr>
          <w:sz w:val="28"/>
          <w:szCs w:val="28"/>
        </w:rPr>
        <w:t xml:space="preserve">группы </w:t>
      </w:r>
      <w:r w:rsidRPr="001332E4">
        <w:rPr>
          <w:sz w:val="28"/>
          <w:szCs w:val="28"/>
        </w:rPr>
        <w:t>(напр</w:t>
      </w:r>
      <w:r w:rsidR="0007064F" w:rsidRPr="001332E4">
        <w:rPr>
          <w:sz w:val="28"/>
          <w:szCs w:val="28"/>
        </w:rPr>
        <w:t>имер, нация, народность, племя; профессиональные группы,</w:t>
      </w:r>
      <w:r w:rsidRPr="001332E4">
        <w:rPr>
          <w:sz w:val="28"/>
          <w:szCs w:val="28"/>
        </w:rPr>
        <w:t xml:space="preserve"> социальные классы, возрастные группы и др.).</w:t>
      </w:r>
    </w:p>
    <w:p w:rsidR="006C5B51" w:rsidRPr="001332E4" w:rsidRDefault="006C5B51" w:rsidP="001332E4">
      <w:pPr>
        <w:pStyle w:val="a8"/>
        <w:spacing w:before="0" w:beforeAutospacing="0" w:after="0" w:afterAutospacing="0"/>
        <w:rPr>
          <w:sz w:val="28"/>
          <w:szCs w:val="28"/>
        </w:rPr>
      </w:pPr>
      <w:r w:rsidRPr="001332E4">
        <w:rPr>
          <w:sz w:val="28"/>
          <w:szCs w:val="28"/>
        </w:rPr>
        <w:t xml:space="preserve">Общей особенностью больших групп является наличие специфических регуляторов поведения. Такими регуляторами являются обычаи, традиции, обряды, обусловленные общественной практикой данной группы. </w:t>
      </w:r>
      <w:r w:rsidR="0007064F" w:rsidRPr="001332E4">
        <w:rPr>
          <w:sz w:val="28"/>
          <w:szCs w:val="28"/>
        </w:rPr>
        <w:t>Единственной особенностью жизненн</w:t>
      </w:r>
      <w:r w:rsidRPr="001332E4">
        <w:rPr>
          <w:sz w:val="28"/>
          <w:szCs w:val="28"/>
        </w:rPr>
        <w:t>ой позиции группы с регуляторами поведения характеризует образ жизни группы. Исследования образа жизни предполагает изучение форм общения, типа контактов между людьми и прежде вс</w:t>
      </w:r>
      <w:r w:rsidR="0007064F" w:rsidRPr="001332E4">
        <w:rPr>
          <w:sz w:val="28"/>
          <w:szCs w:val="28"/>
        </w:rPr>
        <w:t>его специфического языка народа</w:t>
      </w:r>
      <w:r w:rsidRPr="001332E4">
        <w:rPr>
          <w:sz w:val="28"/>
          <w:szCs w:val="28"/>
        </w:rPr>
        <w:t>, представителей определен</w:t>
      </w:r>
      <w:r w:rsidR="0007064F" w:rsidRPr="001332E4">
        <w:rPr>
          <w:sz w:val="28"/>
          <w:szCs w:val="28"/>
        </w:rPr>
        <w:t>ной профессии или класса и т.д</w:t>
      </w:r>
      <w:r w:rsidRPr="001332E4">
        <w:rPr>
          <w:sz w:val="28"/>
          <w:szCs w:val="28"/>
        </w:rPr>
        <w:t>. Примерами этого языка могут выступать литературный</w:t>
      </w:r>
      <w:r w:rsidR="0007064F" w:rsidRPr="001332E4">
        <w:rPr>
          <w:sz w:val="28"/>
          <w:szCs w:val="28"/>
        </w:rPr>
        <w:t xml:space="preserve"> язык, жаргон, диалекты</w:t>
      </w:r>
      <w:r w:rsidRPr="001332E4">
        <w:rPr>
          <w:sz w:val="28"/>
          <w:szCs w:val="28"/>
        </w:rPr>
        <w:t>.</w:t>
      </w:r>
    </w:p>
    <w:p w:rsidR="006C5B51" w:rsidRPr="001332E4" w:rsidRDefault="0007064F" w:rsidP="001332E4">
      <w:pPr>
        <w:pStyle w:val="a8"/>
        <w:spacing w:before="0" w:beforeAutospacing="0" w:after="0" w:afterAutospacing="0"/>
        <w:rPr>
          <w:sz w:val="28"/>
          <w:szCs w:val="28"/>
        </w:rPr>
      </w:pPr>
      <w:r w:rsidRPr="001332E4">
        <w:rPr>
          <w:sz w:val="28"/>
          <w:szCs w:val="28"/>
        </w:rPr>
        <w:t xml:space="preserve">Одним </w:t>
      </w:r>
      <w:r w:rsidR="006C5B51" w:rsidRPr="001332E4">
        <w:rPr>
          <w:sz w:val="28"/>
          <w:szCs w:val="28"/>
        </w:rPr>
        <w:t>из базовых понятий этнопсихологии есть понятие</w:t>
      </w:r>
      <w:r w:rsidRPr="001332E4">
        <w:rPr>
          <w:sz w:val="28"/>
          <w:szCs w:val="28"/>
        </w:rPr>
        <w:t xml:space="preserve"> </w:t>
      </w:r>
      <w:r w:rsidR="006C5B51" w:rsidRPr="001332E4">
        <w:rPr>
          <w:sz w:val="28"/>
          <w:szCs w:val="28"/>
        </w:rPr>
        <w:t>"этноса"</w:t>
      </w:r>
      <w:r w:rsidRPr="001332E4">
        <w:rPr>
          <w:sz w:val="28"/>
          <w:szCs w:val="28"/>
        </w:rPr>
        <w:t xml:space="preserve"> </w:t>
      </w:r>
      <w:r w:rsidR="006C5B51" w:rsidRPr="001332E4">
        <w:rPr>
          <w:sz w:val="28"/>
          <w:szCs w:val="28"/>
        </w:rPr>
        <w:t>или</w:t>
      </w:r>
      <w:r w:rsidRPr="001332E4">
        <w:rPr>
          <w:sz w:val="28"/>
          <w:szCs w:val="28"/>
        </w:rPr>
        <w:t xml:space="preserve"> </w:t>
      </w:r>
      <w:r w:rsidR="006C5B51" w:rsidRPr="001332E4">
        <w:rPr>
          <w:sz w:val="28"/>
          <w:szCs w:val="28"/>
        </w:rPr>
        <w:t>"этнической общности"</w:t>
      </w:r>
      <w:r w:rsidRPr="001332E4">
        <w:rPr>
          <w:sz w:val="28"/>
          <w:szCs w:val="28"/>
        </w:rPr>
        <w:t xml:space="preserve">. </w:t>
      </w:r>
      <w:r w:rsidR="006C5B51" w:rsidRPr="001332E4">
        <w:rPr>
          <w:sz w:val="28"/>
          <w:szCs w:val="28"/>
        </w:rPr>
        <w:t>Впервые термин</w:t>
      </w:r>
      <w:r w:rsidRPr="001332E4">
        <w:rPr>
          <w:sz w:val="28"/>
          <w:szCs w:val="28"/>
        </w:rPr>
        <w:t xml:space="preserve"> </w:t>
      </w:r>
      <w:r w:rsidR="006C5B51" w:rsidRPr="001332E4">
        <w:rPr>
          <w:sz w:val="28"/>
          <w:szCs w:val="28"/>
        </w:rPr>
        <w:t>"этническая общность"</w:t>
      </w:r>
      <w:r w:rsidRPr="001332E4">
        <w:rPr>
          <w:sz w:val="28"/>
          <w:szCs w:val="28"/>
        </w:rPr>
        <w:t xml:space="preserve"> </w:t>
      </w:r>
      <w:r w:rsidR="006C5B51" w:rsidRPr="001332E4">
        <w:rPr>
          <w:sz w:val="28"/>
          <w:szCs w:val="28"/>
        </w:rPr>
        <w:t xml:space="preserve">был </w:t>
      </w:r>
      <w:r w:rsidRPr="001332E4">
        <w:rPr>
          <w:sz w:val="28"/>
          <w:szCs w:val="28"/>
        </w:rPr>
        <w:t>введен в научный оборот в 1957г</w:t>
      </w:r>
      <w:r w:rsidR="006C5B51" w:rsidRPr="001332E4">
        <w:rPr>
          <w:sz w:val="28"/>
          <w:szCs w:val="28"/>
        </w:rPr>
        <w:t>. М</w:t>
      </w:r>
      <w:r w:rsidRPr="001332E4">
        <w:rPr>
          <w:sz w:val="28"/>
          <w:szCs w:val="28"/>
        </w:rPr>
        <w:t>.М. Чебоксарова и</w:t>
      </w:r>
      <w:r w:rsidR="006C5B51" w:rsidRPr="001332E4">
        <w:rPr>
          <w:sz w:val="28"/>
          <w:szCs w:val="28"/>
        </w:rPr>
        <w:t xml:space="preserve"> М</w:t>
      </w:r>
      <w:r w:rsidRPr="001332E4">
        <w:rPr>
          <w:sz w:val="28"/>
          <w:szCs w:val="28"/>
        </w:rPr>
        <w:t>.</w:t>
      </w:r>
      <w:r w:rsidR="006C5B51" w:rsidRPr="001332E4">
        <w:rPr>
          <w:sz w:val="28"/>
          <w:szCs w:val="28"/>
        </w:rPr>
        <w:t>Г. Левиным. Они считали, что это понятие гораздо шире по сравнению с понятием</w:t>
      </w:r>
      <w:r w:rsidR="00EC360C" w:rsidRPr="001332E4">
        <w:rPr>
          <w:sz w:val="28"/>
          <w:szCs w:val="28"/>
        </w:rPr>
        <w:t xml:space="preserve"> </w:t>
      </w:r>
      <w:r w:rsidR="006C5B51" w:rsidRPr="001332E4">
        <w:rPr>
          <w:sz w:val="28"/>
          <w:szCs w:val="28"/>
        </w:rPr>
        <w:t>"народ".</w:t>
      </w:r>
    </w:p>
    <w:p w:rsidR="006C5B51" w:rsidRPr="001332E4" w:rsidRDefault="006C5B51" w:rsidP="001332E4">
      <w:pPr>
        <w:pStyle w:val="a8"/>
        <w:spacing w:before="0" w:beforeAutospacing="0" w:after="0" w:afterAutospacing="0"/>
        <w:rPr>
          <w:sz w:val="28"/>
          <w:szCs w:val="28"/>
        </w:rPr>
      </w:pPr>
      <w:r w:rsidRPr="001332E4">
        <w:rPr>
          <w:sz w:val="28"/>
          <w:szCs w:val="28"/>
        </w:rPr>
        <w:t>Этническая общность - это тип большой социальной группы, формируется и развивается естественно-историческим путем и может существовать в двух видах:</w:t>
      </w:r>
    </w:p>
    <w:p w:rsidR="006C5B51" w:rsidRPr="001332E4" w:rsidRDefault="006C5B51" w:rsidP="001332E4">
      <w:pPr>
        <w:pStyle w:val="a8"/>
        <w:spacing w:before="0" w:beforeAutospacing="0" w:after="0" w:afterAutospacing="0"/>
        <w:rPr>
          <w:sz w:val="28"/>
          <w:szCs w:val="28"/>
        </w:rPr>
      </w:pPr>
      <w:r w:rsidRPr="001332E4">
        <w:rPr>
          <w:sz w:val="28"/>
          <w:szCs w:val="28"/>
        </w:rPr>
        <w:lastRenderedPageBreak/>
        <w:t>I) как реальная (компактная) совокупность людей, благодаря относительной целостности является самостоятельным субъектом исторического и социального процесса;</w:t>
      </w:r>
    </w:p>
    <w:p w:rsidR="006C5B51" w:rsidRPr="001332E4" w:rsidRDefault="006C5B51" w:rsidP="001332E4">
      <w:pPr>
        <w:pStyle w:val="a8"/>
        <w:spacing w:before="0" w:beforeAutospacing="0" w:after="0" w:afterAutospacing="0"/>
        <w:rPr>
          <w:sz w:val="28"/>
          <w:szCs w:val="28"/>
        </w:rPr>
      </w:pPr>
      <w:r w:rsidRPr="001332E4">
        <w:rPr>
          <w:sz w:val="28"/>
          <w:szCs w:val="28"/>
        </w:rPr>
        <w:t>2) в дисперсном (рассеянном) состояни</w:t>
      </w:r>
      <w:r w:rsidR="00EC360C" w:rsidRPr="001332E4">
        <w:rPr>
          <w:sz w:val="28"/>
          <w:szCs w:val="28"/>
        </w:rPr>
        <w:t>и (входит в более многочисленные этнические общности,</w:t>
      </w:r>
      <w:r w:rsidRPr="001332E4">
        <w:rPr>
          <w:sz w:val="28"/>
          <w:szCs w:val="28"/>
        </w:rPr>
        <w:t xml:space="preserve"> как их структурное образование)</w:t>
      </w:r>
      <w:r w:rsidR="00EC360C" w:rsidRPr="001332E4">
        <w:rPr>
          <w:sz w:val="28"/>
          <w:szCs w:val="28"/>
        </w:rPr>
        <w:t>.</w:t>
      </w:r>
    </w:p>
    <w:p w:rsidR="00EC360C" w:rsidRPr="001332E4" w:rsidRDefault="00EC360C" w:rsidP="001332E4">
      <w:pPr>
        <w:pStyle w:val="a8"/>
        <w:spacing w:before="0" w:beforeAutospacing="0" w:after="0" w:afterAutospacing="0"/>
        <w:rPr>
          <w:sz w:val="28"/>
          <w:szCs w:val="28"/>
        </w:rPr>
      </w:pPr>
      <w:r w:rsidRPr="001332E4">
        <w:rPr>
          <w:sz w:val="28"/>
          <w:szCs w:val="28"/>
        </w:rPr>
        <w:t>Удачн</w:t>
      </w:r>
      <w:r w:rsidR="006C5B51" w:rsidRPr="001332E4">
        <w:rPr>
          <w:sz w:val="28"/>
          <w:szCs w:val="28"/>
        </w:rPr>
        <w:t>ое определение этноса, основанное на проведенных теоретических исследованиях, было предложено этно</w:t>
      </w:r>
      <w:r w:rsidRPr="001332E4">
        <w:rPr>
          <w:sz w:val="28"/>
          <w:szCs w:val="28"/>
        </w:rPr>
        <w:t xml:space="preserve">графом </w:t>
      </w:r>
      <w:r w:rsidR="006C5B51" w:rsidRPr="001332E4">
        <w:rPr>
          <w:sz w:val="28"/>
          <w:szCs w:val="28"/>
        </w:rPr>
        <w:t>Ю</w:t>
      </w:r>
      <w:r w:rsidRPr="001332E4">
        <w:rPr>
          <w:sz w:val="28"/>
          <w:szCs w:val="28"/>
        </w:rPr>
        <w:t>.В. Бромл</w:t>
      </w:r>
      <w:r w:rsidR="006C5B51" w:rsidRPr="001332E4">
        <w:rPr>
          <w:sz w:val="28"/>
          <w:szCs w:val="28"/>
        </w:rPr>
        <w:t xml:space="preserve">еем. </w:t>
      </w:r>
    </w:p>
    <w:p w:rsidR="006C5B51" w:rsidRPr="001332E4" w:rsidRDefault="006C5B51" w:rsidP="001332E4">
      <w:pPr>
        <w:pStyle w:val="a8"/>
        <w:spacing w:before="0" w:beforeAutospacing="0" w:after="0" w:afterAutospacing="0"/>
        <w:rPr>
          <w:sz w:val="28"/>
          <w:szCs w:val="28"/>
        </w:rPr>
      </w:pPr>
      <w:r w:rsidRPr="001332E4">
        <w:rPr>
          <w:sz w:val="28"/>
          <w:szCs w:val="28"/>
        </w:rPr>
        <w:t>Этнос - это устоявшаяся совокупность людей, историческ</w:t>
      </w:r>
      <w:r w:rsidR="00EC360C" w:rsidRPr="001332E4">
        <w:rPr>
          <w:sz w:val="28"/>
          <w:szCs w:val="28"/>
        </w:rPr>
        <w:t xml:space="preserve">и сложившаяся на определенной </w:t>
      </w:r>
      <w:r w:rsidRPr="001332E4">
        <w:rPr>
          <w:sz w:val="28"/>
          <w:szCs w:val="28"/>
        </w:rPr>
        <w:t>территории и имеет общие, относительно стабильные особенности языка, культуры и психики, характеризуется осознанием своего единства и отличия от других образований (самосозн</w:t>
      </w:r>
      <w:r w:rsidR="00EC360C" w:rsidRPr="001332E4">
        <w:rPr>
          <w:sz w:val="28"/>
          <w:szCs w:val="28"/>
        </w:rPr>
        <w:t>ание), что зафиксировано в ее самоназвании.</w:t>
      </w:r>
    </w:p>
    <w:p w:rsidR="006C5B51" w:rsidRPr="001332E4" w:rsidRDefault="006C5B51" w:rsidP="001332E4">
      <w:pPr>
        <w:pStyle w:val="a8"/>
        <w:spacing w:before="0" w:beforeAutospacing="0" w:after="0" w:afterAutospacing="0"/>
        <w:rPr>
          <w:sz w:val="28"/>
          <w:szCs w:val="28"/>
        </w:rPr>
      </w:pPr>
      <w:r w:rsidRPr="001332E4">
        <w:rPr>
          <w:sz w:val="28"/>
          <w:szCs w:val="28"/>
        </w:rPr>
        <w:t>Основными признаками этноса в различных формах его существования является:</w:t>
      </w:r>
    </w:p>
    <w:p w:rsidR="006C5B51" w:rsidRPr="001332E4" w:rsidRDefault="006C5B51" w:rsidP="001332E4">
      <w:pPr>
        <w:pStyle w:val="a8"/>
        <w:spacing w:before="0" w:beforeAutospacing="0" w:after="0" w:afterAutospacing="0"/>
        <w:rPr>
          <w:sz w:val="28"/>
          <w:szCs w:val="28"/>
        </w:rPr>
      </w:pPr>
      <w:r w:rsidRPr="001332E4">
        <w:rPr>
          <w:sz w:val="28"/>
          <w:szCs w:val="28"/>
        </w:rPr>
        <w:t>1) наличие брачно-семейных связей;</w:t>
      </w:r>
    </w:p>
    <w:p w:rsidR="006C5B51" w:rsidRPr="001332E4" w:rsidRDefault="006C5B51" w:rsidP="001332E4">
      <w:pPr>
        <w:pStyle w:val="a8"/>
        <w:spacing w:before="0" w:beforeAutospacing="0" w:after="0" w:afterAutospacing="0"/>
        <w:rPr>
          <w:sz w:val="28"/>
          <w:szCs w:val="28"/>
        </w:rPr>
      </w:pPr>
      <w:r w:rsidRPr="001332E4">
        <w:rPr>
          <w:sz w:val="28"/>
          <w:szCs w:val="28"/>
        </w:rPr>
        <w:t>2) общность территории и политического строя;</w:t>
      </w:r>
    </w:p>
    <w:p w:rsidR="006C5B51" w:rsidRPr="001332E4" w:rsidRDefault="006C5B51" w:rsidP="001332E4">
      <w:pPr>
        <w:pStyle w:val="a8"/>
        <w:spacing w:before="0" w:beforeAutospacing="0" w:after="0" w:afterAutospacing="0"/>
        <w:rPr>
          <w:sz w:val="28"/>
          <w:szCs w:val="28"/>
        </w:rPr>
      </w:pPr>
      <w:r w:rsidRPr="001332E4">
        <w:rPr>
          <w:sz w:val="28"/>
          <w:szCs w:val="28"/>
        </w:rPr>
        <w:t>3) речь;</w:t>
      </w:r>
    </w:p>
    <w:p w:rsidR="006C5B51" w:rsidRPr="001332E4" w:rsidRDefault="006C5B51" w:rsidP="001332E4">
      <w:pPr>
        <w:pStyle w:val="a8"/>
        <w:spacing w:before="0" w:beforeAutospacing="0" w:after="0" w:afterAutospacing="0"/>
        <w:rPr>
          <w:sz w:val="28"/>
          <w:szCs w:val="28"/>
        </w:rPr>
      </w:pPr>
      <w:r w:rsidRPr="001332E4">
        <w:rPr>
          <w:sz w:val="28"/>
          <w:szCs w:val="28"/>
        </w:rPr>
        <w:t>4) экономическое единство</w:t>
      </w:r>
    </w:p>
    <w:p w:rsidR="006C5B51" w:rsidRPr="001332E4" w:rsidRDefault="00453A69" w:rsidP="001332E4">
      <w:pPr>
        <w:pStyle w:val="a8"/>
        <w:spacing w:before="0" w:beforeAutospacing="0" w:after="0" w:afterAutospacing="0"/>
        <w:rPr>
          <w:sz w:val="28"/>
          <w:szCs w:val="28"/>
        </w:rPr>
      </w:pPr>
      <w:r w:rsidRPr="001332E4">
        <w:rPr>
          <w:sz w:val="28"/>
          <w:szCs w:val="28"/>
        </w:rPr>
        <w:t xml:space="preserve">В </w:t>
      </w:r>
      <w:r w:rsidR="006C5B51" w:rsidRPr="001332E4">
        <w:rPr>
          <w:sz w:val="28"/>
          <w:szCs w:val="28"/>
        </w:rPr>
        <w:t>течение десятилетия (1957-1968 г</w:t>
      </w:r>
      <w:r w:rsidR="007C6968" w:rsidRPr="001332E4">
        <w:rPr>
          <w:sz w:val="28"/>
          <w:szCs w:val="28"/>
        </w:rPr>
        <w:t>.</w:t>
      </w:r>
      <w:r w:rsidR="006C5B51" w:rsidRPr="001332E4">
        <w:rPr>
          <w:sz w:val="28"/>
          <w:szCs w:val="28"/>
        </w:rPr>
        <w:t>г</w:t>
      </w:r>
      <w:r w:rsidR="007C6968" w:rsidRPr="001332E4">
        <w:rPr>
          <w:sz w:val="28"/>
          <w:szCs w:val="28"/>
        </w:rPr>
        <w:t>.</w:t>
      </w:r>
      <w:r w:rsidR="006C5B51" w:rsidRPr="001332E4">
        <w:rPr>
          <w:sz w:val="28"/>
          <w:szCs w:val="28"/>
        </w:rPr>
        <w:t>) учеными обсуждалась проблема определения понятия</w:t>
      </w:r>
      <w:r w:rsidRPr="001332E4">
        <w:rPr>
          <w:sz w:val="28"/>
          <w:szCs w:val="28"/>
        </w:rPr>
        <w:t xml:space="preserve"> </w:t>
      </w:r>
      <w:r w:rsidR="006C5B51" w:rsidRPr="001332E4">
        <w:rPr>
          <w:sz w:val="28"/>
          <w:szCs w:val="28"/>
        </w:rPr>
        <w:t>"этническая общность"</w:t>
      </w:r>
      <w:r w:rsidRPr="001332E4">
        <w:rPr>
          <w:sz w:val="28"/>
          <w:szCs w:val="28"/>
        </w:rPr>
        <w:t xml:space="preserve"> </w:t>
      </w:r>
      <w:r w:rsidR="006C5B51" w:rsidRPr="001332E4">
        <w:rPr>
          <w:sz w:val="28"/>
          <w:szCs w:val="28"/>
        </w:rPr>
        <w:t xml:space="preserve">и его основных признаков. Не вызвали возражений такие признаки </w:t>
      </w:r>
      <w:r w:rsidR="00E05ADD" w:rsidRPr="001332E4">
        <w:rPr>
          <w:sz w:val="28"/>
          <w:szCs w:val="28"/>
        </w:rPr>
        <w:t>этнической общности: общность</w:t>
      </w:r>
      <w:r w:rsidR="006C5B51" w:rsidRPr="001332E4">
        <w:rPr>
          <w:sz w:val="28"/>
          <w:szCs w:val="28"/>
        </w:rPr>
        <w:t xml:space="preserve"> языка (с помощью языка оказывается культура) и общность т</w:t>
      </w:r>
      <w:r w:rsidR="00E05ADD" w:rsidRPr="001332E4">
        <w:rPr>
          <w:sz w:val="28"/>
          <w:szCs w:val="28"/>
        </w:rPr>
        <w:t xml:space="preserve">ерритории. Относительно признака </w:t>
      </w:r>
      <w:r w:rsidR="006C5B51" w:rsidRPr="001332E4">
        <w:rPr>
          <w:sz w:val="28"/>
          <w:szCs w:val="28"/>
        </w:rPr>
        <w:t>"экономическое единство"</w:t>
      </w:r>
      <w:r w:rsidR="00E05ADD" w:rsidRPr="001332E4">
        <w:rPr>
          <w:sz w:val="28"/>
          <w:szCs w:val="28"/>
        </w:rPr>
        <w:t xml:space="preserve"> </w:t>
      </w:r>
      <w:r w:rsidR="006C5B51" w:rsidRPr="001332E4">
        <w:rPr>
          <w:sz w:val="28"/>
          <w:szCs w:val="28"/>
        </w:rPr>
        <w:t>такого единодушия не существовало. Некоторые исследователи высказывали мнение</w:t>
      </w:r>
      <w:r w:rsidR="00E05ADD" w:rsidRPr="001332E4">
        <w:rPr>
          <w:sz w:val="28"/>
          <w:szCs w:val="28"/>
        </w:rPr>
        <w:t xml:space="preserve"> о том, что экономическая единст</w:t>
      </w:r>
      <w:r w:rsidR="006C5B51" w:rsidRPr="001332E4">
        <w:rPr>
          <w:sz w:val="28"/>
          <w:szCs w:val="28"/>
        </w:rPr>
        <w:t>во определяется политическими, а не этническими границами и поэтому присуща не нации или этноса, а государств</w:t>
      </w:r>
      <w:r w:rsidR="00E05ADD" w:rsidRPr="001332E4">
        <w:rPr>
          <w:sz w:val="28"/>
          <w:szCs w:val="28"/>
        </w:rPr>
        <w:t>у</w:t>
      </w:r>
      <w:r w:rsidR="006C5B51" w:rsidRPr="001332E4">
        <w:rPr>
          <w:sz w:val="28"/>
          <w:szCs w:val="28"/>
        </w:rPr>
        <w:t>.</w:t>
      </w:r>
    </w:p>
    <w:p w:rsidR="006C5B51" w:rsidRPr="001332E4" w:rsidRDefault="006C5B51" w:rsidP="001332E4">
      <w:pPr>
        <w:pStyle w:val="a8"/>
        <w:spacing w:before="0" w:beforeAutospacing="0" w:after="0" w:afterAutospacing="0"/>
        <w:rPr>
          <w:sz w:val="28"/>
          <w:szCs w:val="28"/>
        </w:rPr>
      </w:pPr>
      <w:r w:rsidRPr="001332E4">
        <w:rPr>
          <w:sz w:val="28"/>
          <w:szCs w:val="28"/>
        </w:rPr>
        <w:t>В отечественной психологической науке</w:t>
      </w:r>
      <w:r w:rsidR="00E05ADD" w:rsidRPr="001332E4">
        <w:rPr>
          <w:sz w:val="28"/>
          <w:szCs w:val="28"/>
        </w:rPr>
        <w:t xml:space="preserve">,  </w:t>
      </w:r>
      <w:r w:rsidRPr="001332E4">
        <w:rPr>
          <w:sz w:val="28"/>
          <w:szCs w:val="28"/>
        </w:rPr>
        <w:t>этносы могут существовать в различных формах</w:t>
      </w:r>
      <w:r w:rsidR="00E9363A" w:rsidRPr="001332E4">
        <w:rPr>
          <w:sz w:val="28"/>
          <w:szCs w:val="28"/>
        </w:rPr>
        <w:t xml:space="preserve">. </w:t>
      </w:r>
      <w:r w:rsidR="007C6968" w:rsidRPr="001332E4">
        <w:rPr>
          <w:sz w:val="28"/>
          <w:szCs w:val="28"/>
        </w:rPr>
        <w:t>П</w:t>
      </w:r>
      <w:r w:rsidR="00E9363A" w:rsidRPr="001332E4">
        <w:rPr>
          <w:sz w:val="28"/>
          <w:szCs w:val="28"/>
        </w:rPr>
        <w:t>опулярно</w:t>
      </w:r>
      <w:r w:rsidR="007C6968" w:rsidRPr="001332E4">
        <w:rPr>
          <w:sz w:val="28"/>
          <w:szCs w:val="28"/>
        </w:rPr>
        <w:t>й</w:t>
      </w:r>
      <w:r w:rsidRPr="001332E4">
        <w:rPr>
          <w:sz w:val="28"/>
          <w:szCs w:val="28"/>
        </w:rPr>
        <w:t xml:space="preserve"> ис</w:t>
      </w:r>
      <w:r w:rsidR="00E9363A" w:rsidRPr="001332E4">
        <w:rPr>
          <w:sz w:val="28"/>
          <w:szCs w:val="28"/>
        </w:rPr>
        <w:t>торически-стадиально</w:t>
      </w:r>
      <w:r w:rsidR="007C6968" w:rsidRPr="001332E4">
        <w:rPr>
          <w:sz w:val="28"/>
          <w:szCs w:val="28"/>
        </w:rPr>
        <w:t>й</w:t>
      </w:r>
      <w:r w:rsidR="00E9363A" w:rsidRPr="001332E4">
        <w:rPr>
          <w:sz w:val="28"/>
          <w:szCs w:val="28"/>
        </w:rPr>
        <w:t xml:space="preserve"> типологии, </w:t>
      </w:r>
      <w:r w:rsidRPr="001332E4">
        <w:rPr>
          <w:sz w:val="28"/>
          <w:szCs w:val="28"/>
        </w:rPr>
        <w:t>согласно которо</w:t>
      </w:r>
      <w:r w:rsidR="00E9363A" w:rsidRPr="001332E4">
        <w:rPr>
          <w:sz w:val="28"/>
          <w:szCs w:val="28"/>
        </w:rPr>
        <w:t xml:space="preserve">й выделяют следующие основные </w:t>
      </w:r>
      <w:r w:rsidRPr="001332E4">
        <w:rPr>
          <w:sz w:val="28"/>
          <w:szCs w:val="28"/>
        </w:rPr>
        <w:t>формы этносов: кланы, племя, народность, нация</w:t>
      </w:r>
      <w:r w:rsidR="00E9363A" w:rsidRPr="001332E4">
        <w:rPr>
          <w:sz w:val="28"/>
          <w:szCs w:val="28"/>
        </w:rPr>
        <w:t>,</w:t>
      </w:r>
      <w:r w:rsidRPr="001332E4">
        <w:rPr>
          <w:sz w:val="28"/>
          <w:szCs w:val="28"/>
        </w:rPr>
        <w:t xml:space="preserve"> время</w:t>
      </w:r>
      <w:r w:rsidR="00E9363A" w:rsidRPr="001332E4">
        <w:rPr>
          <w:sz w:val="28"/>
          <w:szCs w:val="28"/>
        </w:rPr>
        <w:t>. В</w:t>
      </w:r>
      <w:r w:rsidRPr="001332E4">
        <w:rPr>
          <w:sz w:val="28"/>
          <w:szCs w:val="28"/>
        </w:rPr>
        <w:t xml:space="preserve"> отечественной науке наиболее употребляемыми являются такие понятия: племя, народность, нация; в зарубежной - племя и нация. Итак, понятие </w:t>
      </w:r>
      <w:r w:rsidR="00E9363A" w:rsidRPr="001332E4">
        <w:rPr>
          <w:sz w:val="28"/>
          <w:szCs w:val="28"/>
        </w:rPr>
        <w:t>этноса является наиболее широки</w:t>
      </w:r>
      <w:r w:rsidRPr="001332E4">
        <w:rPr>
          <w:sz w:val="28"/>
          <w:szCs w:val="28"/>
        </w:rPr>
        <w:t>м по сравнению с другими приведенными выше понятиями, ко</w:t>
      </w:r>
      <w:r w:rsidR="00E9363A" w:rsidRPr="001332E4">
        <w:rPr>
          <w:sz w:val="28"/>
          <w:szCs w:val="28"/>
        </w:rPr>
        <w:t>торыми обозначено его формами</w:t>
      </w:r>
      <w:r w:rsidRPr="001332E4">
        <w:rPr>
          <w:sz w:val="28"/>
          <w:szCs w:val="28"/>
        </w:rPr>
        <w:t>.</w:t>
      </w:r>
    </w:p>
    <w:p w:rsidR="006C5B51" w:rsidRPr="001332E4" w:rsidRDefault="006C5B51" w:rsidP="001332E4">
      <w:pPr>
        <w:pStyle w:val="a8"/>
        <w:spacing w:before="0" w:beforeAutospacing="0" w:after="0" w:afterAutospacing="0"/>
        <w:rPr>
          <w:sz w:val="28"/>
          <w:szCs w:val="28"/>
        </w:rPr>
      </w:pPr>
      <w:r w:rsidRPr="001332E4">
        <w:rPr>
          <w:sz w:val="28"/>
          <w:szCs w:val="28"/>
        </w:rPr>
        <w:t>Кланы - это группы, которые существуют в различных формах, в разных обществах</w:t>
      </w:r>
      <w:r w:rsidR="00E9363A" w:rsidRPr="001332E4">
        <w:rPr>
          <w:sz w:val="28"/>
          <w:szCs w:val="28"/>
        </w:rPr>
        <w:t>.</w:t>
      </w:r>
    </w:p>
    <w:p w:rsidR="006C5B51" w:rsidRPr="001332E4" w:rsidRDefault="006C5B51" w:rsidP="001332E4">
      <w:pPr>
        <w:pStyle w:val="a8"/>
        <w:spacing w:before="0" w:beforeAutospacing="0" w:after="0" w:afterAutospacing="0"/>
        <w:rPr>
          <w:sz w:val="28"/>
          <w:szCs w:val="28"/>
        </w:rPr>
      </w:pPr>
      <w:r w:rsidRPr="001332E4">
        <w:rPr>
          <w:sz w:val="28"/>
          <w:szCs w:val="28"/>
        </w:rPr>
        <w:t>Упрощенно можно определить кланы как союзы двух типов:</w:t>
      </w:r>
    </w:p>
    <w:p w:rsidR="006C5B51" w:rsidRPr="001332E4" w:rsidRDefault="006C5B51" w:rsidP="001332E4">
      <w:pPr>
        <w:pStyle w:val="a8"/>
        <w:spacing w:before="0" w:beforeAutospacing="0" w:after="0" w:afterAutospacing="0"/>
        <w:rPr>
          <w:sz w:val="28"/>
          <w:szCs w:val="28"/>
        </w:rPr>
      </w:pPr>
      <w:r w:rsidRPr="001332E4">
        <w:rPr>
          <w:sz w:val="28"/>
          <w:szCs w:val="28"/>
        </w:rPr>
        <w:t>1) родовые союзы (общеизвестные шотландские кланы), с которых началось образование политических институтов;</w:t>
      </w:r>
    </w:p>
    <w:p w:rsidR="00E9363A" w:rsidRPr="001332E4" w:rsidRDefault="006C5B51" w:rsidP="001332E4">
      <w:pPr>
        <w:pStyle w:val="a8"/>
        <w:spacing w:before="0" w:beforeAutospacing="0" w:after="0" w:afterAutospacing="0"/>
        <w:rPr>
          <w:sz w:val="28"/>
          <w:szCs w:val="28"/>
        </w:rPr>
      </w:pPr>
      <w:r w:rsidRPr="001332E4">
        <w:rPr>
          <w:sz w:val="28"/>
          <w:szCs w:val="28"/>
        </w:rPr>
        <w:t xml:space="preserve">2) тотемические, т.е., являются схожими до семейных союзов на религиозных началах. </w:t>
      </w:r>
    </w:p>
    <w:p w:rsidR="006C5B51" w:rsidRPr="001332E4" w:rsidRDefault="006C5B51" w:rsidP="001332E4">
      <w:pPr>
        <w:pStyle w:val="a8"/>
        <w:spacing w:before="0" w:beforeAutospacing="0" w:after="0" w:afterAutospacing="0"/>
        <w:rPr>
          <w:sz w:val="28"/>
          <w:szCs w:val="28"/>
        </w:rPr>
      </w:pPr>
      <w:r w:rsidRPr="001332E4">
        <w:rPr>
          <w:sz w:val="28"/>
          <w:szCs w:val="28"/>
        </w:rPr>
        <w:t>Тотемизм - это совокупность религиозных представлений и верований, основанная на культе животных или расте</w:t>
      </w:r>
      <w:r w:rsidR="00E9363A" w:rsidRPr="001332E4">
        <w:rPr>
          <w:sz w:val="28"/>
          <w:szCs w:val="28"/>
        </w:rPr>
        <w:t xml:space="preserve">ний, которые считаются предками </w:t>
      </w:r>
      <w:r w:rsidRPr="001332E4">
        <w:rPr>
          <w:sz w:val="28"/>
          <w:szCs w:val="28"/>
        </w:rPr>
        <w:t>клана, и на вере в кровные родственные связи между всеми членами клана и с любым животным или растением. Кланы, существовавши</w:t>
      </w:r>
      <w:r w:rsidR="00E9363A" w:rsidRPr="001332E4">
        <w:rPr>
          <w:sz w:val="28"/>
          <w:szCs w:val="28"/>
        </w:rPr>
        <w:t xml:space="preserve">е в первобытных обществах, и досих пор </w:t>
      </w:r>
      <w:r w:rsidRPr="001332E4">
        <w:rPr>
          <w:sz w:val="28"/>
          <w:szCs w:val="28"/>
        </w:rPr>
        <w:t>игра</w:t>
      </w:r>
      <w:r w:rsidR="00E9363A" w:rsidRPr="001332E4">
        <w:rPr>
          <w:sz w:val="28"/>
          <w:szCs w:val="28"/>
        </w:rPr>
        <w:t>ют важную роль в жизни обществах Китая и Японии</w:t>
      </w:r>
      <w:r w:rsidRPr="001332E4">
        <w:rPr>
          <w:sz w:val="28"/>
          <w:szCs w:val="28"/>
        </w:rPr>
        <w:t>.</w:t>
      </w:r>
    </w:p>
    <w:p w:rsidR="006C5B51" w:rsidRPr="001332E4" w:rsidRDefault="006C5B51" w:rsidP="001332E4">
      <w:pPr>
        <w:pStyle w:val="a8"/>
        <w:spacing w:before="0" w:beforeAutospacing="0" w:after="0" w:afterAutospacing="0"/>
        <w:rPr>
          <w:sz w:val="28"/>
          <w:szCs w:val="28"/>
        </w:rPr>
      </w:pPr>
      <w:r w:rsidRPr="001332E4">
        <w:rPr>
          <w:sz w:val="28"/>
          <w:szCs w:val="28"/>
        </w:rPr>
        <w:lastRenderedPageBreak/>
        <w:t>Более высокой, по сравнению с кланами, формой социальной организации является племя. Существование этноса в форме племени было свойственным первобытнообщинного строя. Основной его призна</w:t>
      </w:r>
      <w:r w:rsidR="00E9363A" w:rsidRPr="001332E4">
        <w:rPr>
          <w:sz w:val="28"/>
          <w:szCs w:val="28"/>
        </w:rPr>
        <w:t>ком выступает то, что типом социальной</w:t>
      </w:r>
      <w:r w:rsidRPr="001332E4">
        <w:rPr>
          <w:sz w:val="28"/>
          <w:szCs w:val="28"/>
        </w:rPr>
        <w:t xml:space="preserve"> связи, их объединял в единое целое, был принцип родственных связей и отношений. К племени принадлежит значительное количество родов и кланов. Племя отличается своей</w:t>
      </w:r>
      <w:r w:rsidR="00E9363A" w:rsidRPr="001332E4">
        <w:rPr>
          <w:sz w:val="28"/>
          <w:szCs w:val="28"/>
        </w:rPr>
        <w:t xml:space="preserve"> внутренней формой организации</w:t>
      </w:r>
      <w:r w:rsidRPr="001332E4">
        <w:rPr>
          <w:sz w:val="28"/>
          <w:szCs w:val="28"/>
        </w:rPr>
        <w:t>: вождь, совет племени и т.п., которые решают все важные вопросы. Типичным для племени является его незначительная численность и низкая развитость</w:t>
      </w:r>
      <w:r w:rsidR="00E9363A" w:rsidRPr="001332E4">
        <w:rPr>
          <w:sz w:val="28"/>
          <w:szCs w:val="28"/>
        </w:rPr>
        <w:t xml:space="preserve"> производительных сил. Племенное</w:t>
      </w:r>
      <w:r w:rsidRPr="001332E4">
        <w:rPr>
          <w:sz w:val="28"/>
          <w:szCs w:val="28"/>
        </w:rPr>
        <w:t xml:space="preserve"> самосознание основывается на представлениях об общности происхождения всех члено</w:t>
      </w:r>
      <w:r w:rsidR="00A629F4" w:rsidRPr="001332E4">
        <w:rPr>
          <w:sz w:val="28"/>
          <w:szCs w:val="28"/>
        </w:rPr>
        <w:t>в племени от одного предка</w:t>
      </w:r>
      <w:r w:rsidRPr="001332E4">
        <w:rPr>
          <w:sz w:val="28"/>
          <w:szCs w:val="28"/>
        </w:rPr>
        <w:t>.</w:t>
      </w:r>
    </w:p>
    <w:p w:rsidR="006C5B51" w:rsidRPr="001332E4" w:rsidRDefault="006C5B51" w:rsidP="001332E4">
      <w:pPr>
        <w:pStyle w:val="a8"/>
        <w:spacing w:before="0" w:beforeAutospacing="0" w:after="0" w:afterAutospacing="0"/>
        <w:rPr>
          <w:sz w:val="28"/>
          <w:szCs w:val="28"/>
        </w:rPr>
      </w:pPr>
      <w:r w:rsidRPr="001332E4">
        <w:rPr>
          <w:sz w:val="28"/>
          <w:szCs w:val="28"/>
        </w:rPr>
        <w:t>С течением времени племена и их союзы трансформировались в народности</w:t>
      </w:r>
      <w:r w:rsidR="00A629F4" w:rsidRPr="001332E4">
        <w:rPr>
          <w:sz w:val="28"/>
          <w:szCs w:val="28"/>
        </w:rPr>
        <w:t>.</w:t>
      </w:r>
    </w:p>
    <w:p w:rsidR="006C5B51" w:rsidRPr="001332E4" w:rsidRDefault="00A629F4" w:rsidP="001332E4">
      <w:pPr>
        <w:pStyle w:val="a8"/>
        <w:spacing w:before="0" w:beforeAutospacing="0" w:after="0" w:afterAutospacing="0"/>
        <w:rPr>
          <w:sz w:val="28"/>
          <w:szCs w:val="28"/>
        </w:rPr>
      </w:pPr>
      <w:r w:rsidRPr="001332E4">
        <w:rPr>
          <w:sz w:val="28"/>
          <w:szCs w:val="28"/>
        </w:rPr>
        <w:t xml:space="preserve">Народность (или народ) </w:t>
      </w:r>
      <w:r w:rsidR="006C5B51" w:rsidRPr="001332E4">
        <w:rPr>
          <w:sz w:val="28"/>
          <w:szCs w:val="28"/>
        </w:rPr>
        <w:t>- это этнические общности тех докапиталистических формаций, появившихся после первобытнообщинного строя. Понятие</w:t>
      </w:r>
      <w:r w:rsidRPr="001332E4">
        <w:rPr>
          <w:sz w:val="28"/>
          <w:szCs w:val="28"/>
        </w:rPr>
        <w:t xml:space="preserve"> </w:t>
      </w:r>
      <w:r w:rsidR="006C5B51" w:rsidRPr="001332E4">
        <w:rPr>
          <w:sz w:val="28"/>
          <w:szCs w:val="28"/>
        </w:rPr>
        <w:t>"народ"</w:t>
      </w:r>
      <w:r w:rsidRPr="001332E4">
        <w:rPr>
          <w:sz w:val="28"/>
          <w:szCs w:val="28"/>
        </w:rPr>
        <w:t xml:space="preserve"> </w:t>
      </w:r>
      <w:r w:rsidR="006C5B51" w:rsidRPr="001332E4">
        <w:rPr>
          <w:sz w:val="28"/>
          <w:szCs w:val="28"/>
        </w:rPr>
        <w:t>является многозначным. Им обозначают и население городов или поселков, которая связана с определенной территорией, имеет собственный язык, развитую культуру, политическое устройство и система власти. Народность образуется на основе территориально-политического уст</w:t>
      </w:r>
      <w:r w:rsidRPr="001332E4">
        <w:rPr>
          <w:sz w:val="28"/>
          <w:szCs w:val="28"/>
        </w:rPr>
        <w:t>ройства. По сравнению с племе</w:t>
      </w:r>
      <w:r w:rsidR="006C5B51" w:rsidRPr="001332E4">
        <w:rPr>
          <w:sz w:val="28"/>
          <w:szCs w:val="28"/>
        </w:rPr>
        <w:t>нем</w:t>
      </w:r>
      <w:r w:rsidRPr="001332E4">
        <w:rPr>
          <w:sz w:val="28"/>
          <w:szCs w:val="28"/>
        </w:rPr>
        <w:t>,</w:t>
      </w:r>
      <w:r w:rsidR="006C5B51" w:rsidRPr="001332E4">
        <w:rPr>
          <w:sz w:val="28"/>
          <w:szCs w:val="28"/>
        </w:rPr>
        <w:t xml:space="preserve"> народность </w:t>
      </w:r>
      <w:r w:rsidRPr="001332E4">
        <w:rPr>
          <w:sz w:val="28"/>
          <w:szCs w:val="28"/>
        </w:rPr>
        <w:t>является</w:t>
      </w:r>
      <w:r w:rsidR="006C5B51" w:rsidRPr="001332E4">
        <w:rPr>
          <w:sz w:val="28"/>
          <w:szCs w:val="28"/>
        </w:rPr>
        <w:t xml:space="preserve"> разнообразной, поскольку в ней значительно большее количество членов и существует расслоение на классы. Народы (ил</w:t>
      </w:r>
      <w:r w:rsidRPr="001332E4">
        <w:rPr>
          <w:sz w:val="28"/>
          <w:szCs w:val="28"/>
        </w:rPr>
        <w:t>и народности) отличаются своей</w:t>
      </w:r>
      <w:r w:rsidR="006C5B51" w:rsidRPr="001332E4">
        <w:rPr>
          <w:sz w:val="28"/>
          <w:szCs w:val="28"/>
        </w:rPr>
        <w:t xml:space="preserve"> культурою.</w:t>
      </w:r>
    </w:p>
    <w:p w:rsidR="006C5B51" w:rsidRPr="001332E4" w:rsidRDefault="006C5B51" w:rsidP="001332E4">
      <w:pPr>
        <w:pStyle w:val="a8"/>
        <w:spacing w:before="0" w:beforeAutospacing="0" w:after="0" w:afterAutospacing="0"/>
        <w:rPr>
          <w:sz w:val="28"/>
          <w:szCs w:val="28"/>
        </w:rPr>
      </w:pPr>
      <w:r w:rsidRPr="001332E4">
        <w:rPr>
          <w:sz w:val="28"/>
          <w:szCs w:val="28"/>
        </w:rPr>
        <w:t>Постепенное утверждение капиталистической формации привело к появлению наций. Под нацией понимают народ, живущий общим историческим жизнью, осознает собственную единство, имеет об</w:t>
      </w:r>
      <w:r w:rsidR="00A629F4" w:rsidRPr="001332E4">
        <w:rPr>
          <w:sz w:val="28"/>
          <w:szCs w:val="28"/>
        </w:rPr>
        <w:t>щую историческую память и опыт</w:t>
      </w:r>
      <w:r w:rsidRPr="001332E4">
        <w:rPr>
          <w:sz w:val="28"/>
          <w:szCs w:val="28"/>
        </w:rPr>
        <w:t>, общие духовные ценности, язык, понятия и представления о мире. Нацию объединяют территориальные, экономические, внутренние, культурно-информационные связи. Основным критерием и признаком нации вы</w:t>
      </w:r>
      <w:r w:rsidR="00A629F4" w:rsidRPr="001332E4">
        <w:rPr>
          <w:sz w:val="28"/>
          <w:szCs w:val="28"/>
        </w:rPr>
        <w:t xml:space="preserve">ступает национальное </w:t>
      </w:r>
      <w:r w:rsidRPr="001332E4">
        <w:rPr>
          <w:sz w:val="28"/>
          <w:szCs w:val="28"/>
        </w:rPr>
        <w:t>самосознание. Отсутствие сознания, самосознания и памяти превращает нацию в население определ</w:t>
      </w:r>
      <w:r w:rsidR="00A629F4" w:rsidRPr="001332E4">
        <w:rPr>
          <w:sz w:val="28"/>
          <w:szCs w:val="28"/>
        </w:rPr>
        <w:t>енной территории (Ю. Бромлей</w:t>
      </w:r>
      <w:r w:rsidRPr="001332E4">
        <w:rPr>
          <w:sz w:val="28"/>
          <w:szCs w:val="28"/>
        </w:rPr>
        <w:t>).</w:t>
      </w:r>
    </w:p>
    <w:p w:rsidR="006C5B51" w:rsidRPr="001332E4" w:rsidRDefault="006C5B51" w:rsidP="001332E4">
      <w:pPr>
        <w:pStyle w:val="a8"/>
        <w:spacing w:before="0" w:beforeAutospacing="0" w:after="0" w:afterAutospacing="0"/>
        <w:rPr>
          <w:sz w:val="28"/>
          <w:szCs w:val="28"/>
        </w:rPr>
      </w:pPr>
      <w:r w:rsidRPr="001332E4">
        <w:rPr>
          <w:sz w:val="28"/>
          <w:szCs w:val="28"/>
        </w:rPr>
        <w:t>Нация выступает высшей формой существования этноса. Основными признаками, которые отличают нацию от других</w:t>
      </w:r>
      <w:r w:rsidR="00A629F4" w:rsidRPr="001332E4">
        <w:rPr>
          <w:sz w:val="28"/>
          <w:szCs w:val="28"/>
        </w:rPr>
        <w:t xml:space="preserve"> этнических общностей, </w:t>
      </w:r>
      <w:r w:rsidRPr="001332E4">
        <w:rPr>
          <w:sz w:val="28"/>
          <w:szCs w:val="28"/>
        </w:rPr>
        <w:t xml:space="preserve">является не столько уровень социально-экономического развития, сколько ее внутренняя </w:t>
      </w:r>
      <w:r w:rsidR="00A629F4" w:rsidRPr="001332E4">
        <w:rPr>
          <w:sz w:val="28"/>
          <w:szCs w:val="28"/>
        </w:rPr>
        <w:t>структура</w:t>
      </w:r>
      <w:r w:rsidRPr="001332E4">
        <w:rPr>
          <w:sz w:val="28"/>
          <w:szCs w:val="28"/>
        </w:rPr>
        <w:t>, которая основывается не на кровном р</w:t>
      </w:r>
      <w:r w:rsidR="00A629F4" w:rsidRPr="001332E4">
        <w:rPr>
          <w:sz w:val="28"/>
          <w:szCs w:val="28"/>
        </w:rPr>
        <w:t>одстве, а на социальном принципе</w:t>
      </w:r>
      <w:r w:rsidRPr="001332E4">
        <w:rPr>
          <w:sz w:val="28"/>
          <w:szCs w:val="28"/>
        </w:rPr>
        <w:t>.</w:t>
      </w:r>
    </w:p>
    <w:p w:rsidR="006C5B51" w:rsidRPr="001332E4" w:rsidRDefault="006C5B51" w:rsidP="001332E4">
      <w:pPr>
        <w:pStyle w:val="a8"/>
        <w:spacing w:before="0" w:beforeAutospacing="0" w:after="0" w:afterAutospacing="0"/>
        <w:rPr>
          <w:sz w:val="28"/>
          <w:szCs w:val="28"/>
        </w:rPr>
      </w:pPr>
      <w:r w:rsidRPr="001332E4">
        <w:rPr>
          <w:sz w:val="28"/>
          <w:szCs w:val="28"/>
        </w:rPr>
        <w:t>Определяющими характеристиками нации являются: большая внутренняя сплоченность и высокий уровень национального сознания</w:t>
      </w:r>
      <w:r w:rsidR="00A629F4" w:rsidRPr="001332E4">
        <w:rPr>
          <w:sz w:val="28"/>
          <w:szCs w:val="28"/>
        </w:rPr>
        <w:t>.</w:t>
      </w:r>
    </w:p>
    <w:p w:rsidR="006C5B51" w:rsidRPr="001332E4" w:rsidRDefault="006C5B51" w:rsidP="001332E4">
      <w:pPr>
        <w:pStyle w:val="a8"/>
        <w:spacing w:before="0" w:beforeAutospacing="0" w:after="0" w:afterAutospacing="0"/>
        <w:rPr>
          <w:sz w:val="28"/>
          <w:szCs w:val="28"/>
        </w:rPr>
      </w:pPr>
      <w:r w:rsidRPr="001332E4">
        <w:rPr>
          <w:sz w:val="28"/>
          <w:szCs w:val="28"/>
        </w:rPr>
        <w:t>Основными признаками нации выступают:</w:t>
      </w:r>
    </w:p>
    <w:p w:rsidR="006C5B51" w:rsidRPr="001332E4" w:rsidRDefault="006C5B51" w:rsidP="001332E4">
      <w:pPr>
        <w:pStyle w:val="a8"/>
        <w:spacing w:before="0" w:beforeAutospacing="0" w:after="0" w:afterAutospacing="0"/>
        <w:rPr>
          <w:sz w:val="28"/>
          <w:szCs w:val="28"/>
        </w:rPr>
      </w:pPr>
      <w:r w:rsidRPr="001332E4">
        <w:rPr>
          <w:sz w:val="28"/>
          <w:szCs w:val="28"/>
        </w:rPr>
        <w:t>- общность языка (для государства общность языка не обязательно);</w:t>
      </w:r>
    </w:p>
    <w:p w:rsidR="006C5B51" w:rsidRPr="001332E4" w:rsidRDefault="006C5B51" w:rsidP="001332E4">
      <w:pPr>
        <w:pStyle w:val="a8"/>
        <w:spacing w:before="0" w:beforeAutospacing="0" w:after="0" w:afterAutospacing="0"/>
        <w:rPr>
          <w:sz w:val="28"/>
          <w:szCs w:val="28"/>
        </w:rPr>
      </w:pPr>
      <w:r w:rsidRPr="001332E4">
        <w:rPr>
          <w:sz w:val="28"/>
          <w:szCs w:val="28"/>
        </w:rPr>
        <w:t>- общность территории (</w:t>
      </w:r>
      <w:r w:rsidR="00A629F4" w:rsidRPr="001332E4">
        <w:rPr>
          <w:sz w:val="28"/>
          <w:szCs w:val="28"/>
        </w:rPr>
        <w:t xml:space="preserve">например, народы Англии и США </w:t>
      </w:r>
      <w:r w:rsidRPr="001332E4">
        <w:rPr>
          <w:sz w:val="28"/>
          <w:szCs w:val="28"/>
        </w:rPr>
        <w:t>пользуются общим языком - английским);</w:t>
      </w:r>
    </w:p>
    <w:p w:rsidR="006C5B51" w:rsidRPr="001332E4" w:rsidRDefault="006C5B51" w:rsidP="001332E4">
      <w:pPr>
        <w:pStyle w:val="a8"/>
        <w:spacing w:before="0" w:beforeAutospacing="0" w:after="0" w:afterAutospacing="0"/>
        <w:rPr>
          <w:sz w:val="28"/>
          <w:szCs w:val="28"/>
        </w:rPr>
      </w:pPr>
      <w:r w:rsidRPr="001332E4">
        <w:rPr>
          <w:sz w:val="28"/>
          <w:szCs w:val="28"/>
        </w:rPr>
        <w:t>- общность экономической жизни;</w:t>
      </w:r>
    </w:p>
    <w:p w:rsidR="006C5B51" w:rsidRPr="001332E4" w:rsidRDefault="006C5B51" w:rsidP="001332E4">
      <w:pPr>
        <w:pStyle w:val="a8"/>
        <w:spacing w:before="0" w:beforeAutospacing="0" w:after="0" w:afterAutospacing="0"/>
        <w:rPr>
          <w:sz w:val="28"/>
          <w:szCs w:val="28"/>
        </w:rPr>
      </w:pPr>
      <w:r w:rsidRPr="001332E4">
        <w:rPr>
          <w:sz w:val="28"/>
          <w:szCs w:val="28"/>
        </w:rPr>
        <w:t>- общность материальной и духовной культуры;</w:t>
      </w:r>
    </w:p>
    <w:p w:rsidR="006C5B51" w:rsidRPr="001332E4" w:rsidRDefault="006C5B51" w:rsidP="001332E4">
      <w:pPr>
        <w:pStyle w:val="a8"/>
        <w:spacing w:before="0" w:beforeAutospacing="0" w:after="0" w:afterAutospacing="0"/>
        <w:rPr>
          <w:sz w:val="28"/>
          <w:szCs w:val="28"/>
        </w:rPr>
      </w:pPr>
      <w:r w:rsidRPr="001332E4">
        <w:rPr>
          <w:sz w:val="28"/>
          <w:szCs w:val="28"/>
        </w:rPr>
        <w:t>- национальное самосознание</w:t>
      </w:r>
    </w:p>
    <w:p w:rsidR="006C5B51" w:rsidRPr="001332E4" w:rsidRDefault="006C5B51" w:rsidP="001332E4">
      <w:pPr>
        <w:pStyle w:val="a8"/>
        <w:spacing w:before="0" w:beforeAutospacing="0" w:after="0" w:afterAutospacing="0"/>
        <w:rPr>
          <w:sz w:val="28"/>
          <w:szCs w:val="28"/>
        </w:rPr>
      </w:pPr>
      <w:r w:rsidRPr="001332E4">
        <w:rPr>
          <w:sz w:val="28"/>
          <w:szCs w:val="28"/>
        </w:rPr>
        <w:t>Только совокупность этих признаков образует сущность понятия</w:t>
      </w:r>
      <w:r w:rsidR="00A629F4" w:rsidRPr="001332E4">
        <w:rPr>
          <w:sz w:val="28"/>
          <w:szCs w:val="28"/>
        </w:rPr>
        <w:t xml:space="preserve"> </w:t>
      </w:r>
      <w:r w:rsidRPr="001332E4">
        <w:rPr>
          <w:sz w:val="28"/>
          <w:szCs w:val="28"/>
        </w:rPr>
        <w:t>"нация"</w:t>
      </w:r>
      <w:r w:rsidR="00EF3D92" w:rsidRPr="001332E4">
        <w:rPr>
          <w:sz w:val="28"/>
          <w:szCs w:val="28"/>
        </w:rPr>
        <w:t>.</w:t>
      </w:r>
      <w:r w:rsidR="002F6333" w:rsidRPr="001332E4">
        <w:rPr>
          <w:sz w:val="28"/>
          <w:szCs w:val="28"/>
        </w:rPr>
        <w:t xml:space="preserve"> </w:t>
      </w:r>
      <w:r w:rsidRPr="001332E4">
        <w:rPr>
          <w:sz w:val="28"/>
          <w:szCs w:val="28"/>
        </w:rPr>
        <w:t>Основой для формирования нации выступает коллективное осознание чувства общности, которое выражается в стремлении жить вместе</w:t>
      </w:r>
      <w:r w:rsidR="00EF3D92" w:rsidRPr="001332E4">
        <w:rPr>
          <w:sz w:val="28"/>
          <w:szCs w:val="28"/>
        </w:rPr>
        <w:t>. В</w:t>
      </w:r>
      <w:r w:rsidR="002F6333" w:rsidRPr="001332E4">
        <w:rPr>
          <w:sz w:val="28"/>
          <w:szCs w:val="28"/>
        </w:rPr>
        <w:t>ысшая форма</w:t>
      </w:r>
      <w:r w:rsidRPr="001332E4">
        <w:rPr>
          <w:sz w:val="28"/>
          <w:szCs w:val="28"/>
        </w:rPr>
        <w:t xml:space="preserve"> </w:t>
      </w:r>
      <w:r w:rsidRPr="001332E4">
        <w:rPr>
          <w:sz w:val="28"/>
          <w:szCs w:val="28"/>
        </w:rPr>
        <w:lastRenderedPageBreak/>
        <w:t>проявления этого стремления</w:t>
      </w:r>
      <w:r w:rsidR="002F6333" w:rsidRPr="001332E4">
        <w:rPr>
          <w:sz w:val="28"/>
          <w:szCs w:val="28"/>
        </w:rPr>
        <w:t>,</w:t>
      </w:r>
      <w:r w:rsidRPr="001332E4">
        <w:rPr>
          <w:sz w:val="28"/>
          <w:szCs w:val="28"/>
        </w:rPr>
        <w:t xml:space="preserve"> является стремление име</w:t>
      </w:r>
      <w:r w:rsidR="00EF3D92" w:rsidRPr="001332E4">
        <w:rPr>
          <w:sz w:val="28"/>
          <w:szCs w:val="28"/>
        </w:rPr>
        <w:t xml:space="preserve">ть свое государство. Общность </w:t>
      </w:r>
      <w:r w:rsidRPr="001332E4">
        <w:rPr>
          <w:sz w:val="28"/>
          <w:szCs w:val="28"/>
        </w:rPr>
        <w:t>судьбы является важнейшим фактором формирования нации. Представителям нации присуще чувство того, что они объединены в о</w:t>
      </w:r>
      <w:r w:rsidR="00EF3D92" w:rsidRPr="001332E4">
        <w:rPr>
          <w:sz w:val="28"/>
          <w:szCs w:val="28"/>
        </w:rPr>
        <w:t xml:space="preserve">дно целое совместимым владением, </w:t>
      </w:r>
      <w:r w:rsidRPr="001332E4">
        <w:rPr>
          <w:sz w:val="28"/>
          <w:szCs w:val="28"/>
        </w:rPr>
        <w:t>общим наследием в прошл</w:t>
      </w:r>
      <w:r w:rsidR="00EF3D92" w:rsidRPr="001332E4">
        <w:rPr>
          <w:sz w:val="28"/>
          <w:szCs w:val="28"/>
        </w:rPr>
        <w:t>ом и общей судьбой в будущем (Эмерсон</w:t>
      </w:r>
      <w:r w:rsidRPr="001332E4">
        <w:rPr>
          <w:sz w:val="28"/>
          <w:szCs w:val="28"/>
        </w:rPr>
        <w:t>).</w:t>
      </w:r>
    </w:p>
    <w:p w:rsidR="006C5B51" w:rsidRPr="001332E4" w:rsidRDefault="006C5B51" w:rsidP="001332E4">
      <w:pPr>
        <w:pStyle w:val="a8"/>
        <w:spacing w:before="0" w:beforeAutospacing="0" w:after="0" w:afterAutospacing="0"/>
        <w:rPr>
          <w:sz w:val="28"/>
          <w:szCs w:val="28"/>
        </w:rPr>
      </w:pPr>
      <w:r w:rsidRPr="001332E4">
        <w:rPr>
          <w:sz w:val="28"/>
          <w:szCs w:val="28"/>
        </w:rPr>
        <w:t>Нация - это исторически устойчивая общность людей, которая появилась благодаря общности языка, территории, экономической жизни и психического склада, проявляющаяся в общности ку</w:t>
      </w:r>
      <w:r w:rsidR="00EF3D92" w:rsidRPr="001332E4">
        <w:rPr>
          <w:sz w:val="28"/>
          <w:szCs w:val="28"/>
        </w:rPr>
        <w:t>льтуры. Такая общность состоится</w:t>
      </w:r>
      <w:r w:rsidRPr="001332E4">
        <w:rPr>
          <w:sz w:val="28"/>
          <w:szCs w:val="28"/>
        </w:rPr>
        <w:t xml:space="preserve"> исторически, отличается устойчивостью, не осно</w:t>
      </w:r>
      <w:r w:rsidR="00EF3D92" w:rsidRPr="001332E4">
        <w:rPr>
          <w:sz w:val="28"/>
          <w:szCs w:val="28"/>
        </w:rPr>
        <w:t xml:space="preserve">вываясь на расовой или племенному </w:t>
      </w:r>
      <w:r w:rsidRPr="001332E4">
        <w:rPr>
          <w:sz w:val="28"/>
          <w:szCs w:val="28"/>
        </w:rPr>
        <w:t>признаку. Например, современная итальянская нация сформировалась на протяжении веков из римлян, германцев, этрусков, арабо</w:t>
      </w:r>
      <w:r w:rsidR="00EF3D92" w:rsidRPr="001332E4">
        <w:rPr>
          <w:sz w:val="28"/>
          <w:szCs w:val="28"/>
        </w:rPr>
        <w:t>в, греков</w:t>
      </w:r>
      <w:r w:rsidRPr="001332E4">
        <w:rPr>
          <w:sz w:val="28"/>
          <w:szCs w:val="28"/>
        </w:rPr>
        <w:t>.</w:t>
      </w:r>
    </w:p>
    <w:p w:rsidR="006C5B51" w:rsidRPr="001332E4" w:rsidRDefault="006C5B51" w:rsidP="001332E4">
      <w:pPr>
        <w:pStyle w:val="a8"/>
        <w:spacing w:before="0" w:beforeAutospacing="0" w:after="0" w:afterAutospacing="0"/>
        <w:rPr>
          <w:sz w:val="28"/>
          <w:szCs w:val="28"/>
        </w:rPr>
      </w:pPr>
      <w:r w:rsidRPr="001332E4">
        <w:rPr>
          <w:sz w:val="28"/>
          <w:szCs w:val="28"/>
        </w:rPr>
        <w:t>Значение нации для развития ее представителей заключается в следующем:</w:t>
      </w:r>
    </w:p>
    <w:p w:rsidR="006C5B51" w:rsidRPr="001332E4" w:rsidRDefault="006C5B51" w:rsidP="001332E4">
      <w:pPr>
        <w:pStyle w:val="a8"/>
        <w:spacing w:before="0" w:beforeAutospacing="0" w:after="0" w:afterAutospacing="0"/>
        <w:rPr>
          <w:sz w:val="28"/>
          <w:szCs w:val="28"/>
        </w:rPr>
      </w:pPr>
      <w:r w:rsidRPr="001332E4">
        <w:rPr>
          <w:sz w:val="28"/>
          <w:szCs w:val="28"/>
        </w:rPr>
        <w:t>а) нация - это устойчивая форма общности, существует тысячелетиями;</w:t>
      </w:r>
    </w:p>
    <w:p w:rsidR="006C5B51" w:rsidRPr="001332E4" w:rsidRDefault="00EF3D92" w:rsidP="001332E4">
      <w:pPr>
        <w:pStyle w:val="a8"/>
        <w:spacing w:before="0" w:beforeAutospacing="0" w:after="0" w:afterAutospacing="0"/>
        <w:rPr>
          <w:sz w:val="28"/>
          <w:szCs w:val="28"/>
        </w:rPr>
      </w:pPr>
      <w:r w:rsidRPr="001332E4">
        <w:rPr>
          <w:sz w:val="28"/>
          <w:szCs w:val="28"/>
        </w:rPr>
        <w:t>б) нация создает устойчивое</w:t>
      </w:r>
      <w:r w:rsidR="006C5B51" w:rsidRPr="001332E4">
        <w:rPr>
          <w:sz w:val="28"/>
          <w:szCs w:val="28"/>
        </w:rPr>
        <w:t xml:space="preserve"> культурное наследие;</w:t>
      </w:r>
    </w:p>
    <w:p w:rsidR="006C5B51" w:rsidRPr="001332E4" w:rsidRDefault="006C5B51" w:rsidP="001332E4">
      <w:pPr>
        <w:pStyle w:val="a8"/>
        <w:spacing w:before="0" w:beforeAutospacing="0" w:after="0" w:afterAutospacing="0"/>
        <w:rPr>
          <w:sz w:val="28"/>
          <w:szCs w:val="28"/>
        </w:rPr>
      </w:pPr>
      <w:r w:rsidRPr="001332E4">
        <w:rPr>
          <w:sz w:val="28"/>
          <w:szCs w:val="28"/>
        </w:rPr>
        <w:t>в) нация формирует сильное чувство идентификации индивида с общностью и выступает ведущим фактором его личностного самоопределения;</w:t>
      </w:r>
    </w:p>
    <w:p w:rsidR="006C5B51" w:rsidRPr="001332E4" w:rsidRDefault="006C5B51" w:rsidP="001332E4">
      <w:pPr>
        <w:pStyle w:val="a8"/>
        <w:spacing w:before="0" w:beforeAutospacing="0" w:after="0" w:afterAutospacing="0"/>
        <w:rPr>
          <w:sz w:val="28"/>
          <w:szCs w:val="28"/>
        </w:rPr>
      </w:pPr>
      <w:r w:rsidRPr="001332E4">
        <w:rPr>
          <w:sz w:val="28"/>
          <w:szCs w:val="28"/>
        </w:rPr>
        <w:t>г) нация способствует появлению чувства солидарности между членами сообщества и антагонизма по отношению к чужим</w:t>
      </w:r>
      <w:r w:rsidR="00EF3D92" w:rsidRPr="001332E4">
        <w:rPr>
          <w:sz w:val="28"/>
          <w:szCs w:val="28"/>
        </w:rPr>
        <w:t>.</w:t>
      </w:r>
    </w:p>
    <w:p w:rsidR="006C5B51" w:rsidRPr="001332E4" w:rsidRDefault="006C5B51" w:rsidP="001332E4">
      <w:pPr>
        <w:pStyle w:val="a8"/>
        <w:spacing w:before="0" w:beforeAutospacing="0" w:after="0" w:afterAutospacing="0"/>
        <w:rPr>
          <w:sz w:val="28"/>
          <w:szCs w:val="28"/>
        </w:rPr>
      </w:pPr>
      <w:r w:rsidRPr="001332E4">
        <w:rPr>
          <w:sz w:val="28"/>
          <w:szCs w:val="28"/>
        </w:rPr>
        <w:t>Этническая группа - это внутреннее подразделение этноса, имеет этническое самосознание. Чаще всего это понятие используется для обозначения части этноса, проживающего на других этнич</w:t>
      </w:r>
      <w:r w:rsidR="001B05C8" w:rsidRPr="001332E4">
        <w:rPr>
          <w:sz w:val="28"/>
          <w:szCs w:val="28"/>
        </w:rPr>
        <w:t>еских территориях, но имеет</w:t>
      </w:r>
      <w:r w:rsidRPr="001332E4">
        <w:rPr>
          <w:sz w:val="28"/>
          <w:szCs w:val="28"/>
        </w:rPr>
        <w:t xml:space="preserve"> с собственным этносом общий язык, культуру, веру, чувство тождества с ними. Например, комп</w:t>
      </w:r>
      <w:r w:rsidR="001B05C8" w:rsidRPr="001332E4">
        <w:rPr>
          <w:sz w:val="28"/>
          <w:szCs w:val="28"/>
        </w:rPr>
        <w:t xml:space="preserve">актное проживание украинцев в </w:t>
      </w:r>
      <w:r w:rsidRPr="001332E4">
        <w:rPr>
          <w:sz w:val="28"/>
          <w:szCs w:val="28"/>
        </w:rPr>
        <w:t>Канаде с сохранением украинской культуры и яз</w:t>
      </w:r>
      <w:r w:rsidR="001B05C8" w:rsidRPr="001332E4">
        <w:rPr>
          <w:sz w:val="28"/>
          <w:szCs w:val="28"/>
        </w:rPr>
        <w:t>ыка</w:t>
      </w:r>
      <w:r w:rsidRPr="001332E4">
        <w:rPr>
          <w:sz w:val="28"/>
          <w:szCs w:val="28"/>
        </w:rPr>
        <w:t>.</w:t>
      </w:r>
    </w:p>
    <w:p w:rsidR="006C5B51" w:rsidRPr="001332E4" w:rsidRDefault="006C5B51" w:rsidP="001332E4">
      <w:pPr>
        <w:pStyle w:val="a8"/>
        <w:spacing w:before="0" w:beforeAutospacing="0" w:after="0" w:afterAutospacing="0"/>
        <w:rPr>
          <w:sz w:val="28"/>
          <w:szCs w:val="28"/>
        </w:rPr>
      </w:pPr>
      <w:r w:rsidRPr="001332E4">
        <w:rPr>
          <w:sz w:val="28"/>
          <w:szCs w:val="28"/>
        </w:rPr>
        <w:t>Национальная меньшинство - это меньшая по численности группа по сравнению с этнической, которая не зани</w:t>
      </w:r>
      <w:r w:rsidR="001B05C8" w:rsidRPr="001332E4">
        <w:rPr>
          <w:sz w:val="28"/>
          <w:szCs w:val="28"/>
        </w:rPr>
        <w:t xml:space="preserve">мает господствующего положения, </w:t>
      </w:r>
      <w:r w:rsidRPr="001332E4">
        <w:rPr>
          <w:sz w:val="28"/>
          <w:szCs w:val="28"/>
        </w:rPr>
        <w:t>п</w:t>
      </w:r>
      <w:r w:rsidR="001B05C8" w:rsidRPr="001332E4">
        <w:rPr>
          <w:sz w:val="28"/>
          <w:szCs w:val="28"/>
        </w:rPr>
        <w:t>редставителями</w:t>
      </w:r>
      <w:r w:rsidRPr="001332E4">
        <w:rPr>
          <w:sz w:val="28"/>
          <w:szCs w:val="28"/>
        </w:rPr>
        <w:t xml:space="preserve"> которой</w:t>
      </w:r>
      <w:r w:rsidR="001B05C8" w:rsidRPr="001332E4">
        <w:rPr>
          <w:sz w:val="28"/>
          <w:szCs w:val="28"/>
        </w:rPr>
        <w:t xml:space="preserve">, </w:t>
      </w:r>
      <w:r w:rsidRPr="001332E4">
        <w:rPr>
          <w:sz w:val="28"/>
          <w:szCs w:val="28"/>
        </w:rPr>
        <w:t>являются</w:t>
      </w:r>
      <w:r w:rsidR="001B05C8" w:rsidRPr="001332E4">
        <w:rPr>
          <w:sz w:val="28"/>
          <w:szCs w:val="28"/>
        </w:rPr>
        <w:t xml:space="preserve"> гражданами этого государства. Однако, </w:t>
      </w:r>
      <w:r w:rsidRPr="001332E4">
        <w:rPr>
          <w:sz w:val="28"/>
          <w:szCs w:val="28"/>
        </w:rPr>
        <w:t>по этнич</w:t>
      </w:r>
      <w:r w:rsidR="001B05C8" w:rsidRPr="001332E4">
        <w:rPr>
          <w:sz w:val="28"/>
          <w:szCs w:val="28"/>
        </w:rPr>
        <w:t>еским, религиозным или языковым</w:t>
      </w:r>
      <w:r w:rsidRPr="001332E4">
        <w:rPr>
          <w:sz w:val="28"/>
          <w:szCs w:val="28"/>
        </w:rPr>
        <w:t>и характеристиками занимают такие позиции, которые отличают их от характеристик основной части населения, и одновременно проявляют чувство солидарности в целях сохранения свое</w:t>
      </w:r>
      <w:r w:rsidR="001B05C8" w:rsidRPr="001332E4">
        <w:rPr>
          <w:sz w:val="28"/>
          <w:szCs w:val="28"/>
        </w:rPr>
        <w:t xml:space="preserve">й культуры, традиций, религий </w:t>
      </w:r>
      <w:r w:rsidRPr="001332E4">
        <w:rPr>
          <w:sz w:val="28"/>
          <w:szCs w:val="28"/>
        </w:rPr>
        <w:t>или языков.</w:t>
      </w:r>
    </w:p>
    <w:p w:rsidR="006C5B51" w:rsidRPr="001332E4" w:rsidRDefault="001B05C8" w:rsidP="001332E4">
      <w:pPr>
        <w:pStyle w:val="a8"/>
        <w:spacing w:before="0" w:beforeAutospacing="0" w:after="0" w:afterAutospacing="0"/>
        <w:rPr>
          <w:sz w:val="28"/>
          <w:szCs w:val="28"/>
        </w:rPr>
      </w:pPr>
      <w:r w:rsidRPr="001332E4">
        <w:rPr>
          <w:sz w:val="28"/>
          <w:szCs w:val="28"/>
        </w:rPr>
        <w:t>Этническое</w:t>
      </w:r>
      <w:r w:rsidR="006C5B51" w:rsidRPr="001332E4">
        <w:rPr>
          <w:sz w:val="28"/>
          <w:szCs w:val="28"/>
        </w:rPr>
        <w:t xml:space="preserve"> развитие происходит дискретно, что обусловлено внутренними и внешними процессами, которые определенным образом влияют на существование этноса</w:t>
      </w:r>
      <w:r w:rsidRPr="001332E4">
        <w:rPr>
          <w:sz w:val="28"/>
          <w:szCs w:val="28"/>
        </w:rPr>
        <w:t>.</w:t>
      </w:r>
    </w:p>
    <w:p w:rsidR="006C5B51" w:rsidRPr="001332E4" w:rsidRDefault="006C5B51" w:rsidP="001332E4">
      <w:pPr>
        <w:pStyle w:val="a8"/>
        <w:spacing w:before="0" w:beforeAutospacing="0" w:after="0" w:afterAutospacing="0"/>
        <w:rPr>
          <w:sz w:val="28"/>
          <w:szCs w:val="28"/>
        </w:rPr>
      </w:pPr>
      <w:r w:rsidRPr="001332E4">
        <w:rPr>
          <w:sz w:val="28"/>
          <w:szCs w:val="28"/>
        </w:rPr>
        <w:t>В связи с этим выделяют следующие способы существования этносов:</w:t>
      </w:r>
    </w:p>
    <w:p w:rsidR="006C5B51" w:rsidRPr="001332E4" w:rsidRDefault="006C5B51" w:rsidP="001332E4">
      <w:pPr>
        <w:pStyle w:val="a8"/>
        <w:spacing w:before="0" w:beforeAutospacing="0" w:after="0" w:afterAutospacing="0"/>
        <w:rPr>
          <w:sz w:val="28"/>
          <w:szCs w:val="28"/>
        </w:rPr>
      </w:pPr>
      <w:r w:rsidRPr="001332E4">
        <w:rPr>
          <w:sz w:val="28"/>
          <w:szCs w:val="28"/>
        </w:rPr>
        <w:t>1) зарождение (этнос появляется в результате а</w:t>
      </w:r>
      <w:r w:rsidR="001B05C8" w:rsidRPr="001332E4">
        <w:rPr>
          <w:sz w:val="28"/>
          <w:szCs w:val="28"/>
        </w:rPr>
        <w:t xml:space="preserve">ссимиляции, он является первым во </w:t>
      </w:r>
      <w:r w:rsidRPr="001332E4">
        <w:rPr>
          <w:sz w:val="28"/>
          <w:szCs w:val="28"/>
        </w:rPr>
        <w:t>временном плане);</w:t>
      </w:r>
    </w:p>
    <w:p w:rsidR="006C5B51" w:rsidRPr="001332E4" w:rsidRDefault="006C5B51" w:rsidP="001332E4">
      <w:pPr>
        <w:pStyle w:val="a8"/>
        <w:spacing w:before="0" w:beforeAutospacing="0" w:after="0" w:afterAutospacing="0"/>
        <w:rPr>
          <w:sz w:val="28"/>
          <w:szCs w:val="28"/>
        </w:rPr>
      </w:pPr>
      <w:r w:rsidRPr="001332E4">
        <w:rPr>
          <w:sz w:val="28"/>
          <w:szCs w:val="28"/>
        </w:rPr>
        <w:t>2) расширение, способ, согласно которому этнос пытается присоединить к себе другие, меньшие по численности этносы, которые территориально расположены неподалеку. Этот период характеризуется ростом самосознания. В ходе расширения этнос постоянно прогрессирует, поскольку постоянно происходят внутренние психологические процессы, которые обуславливают его непрерывное развитие. Развитие национального сам</w:t>
      </w:r>
      <w:r w:rsidR="001B05C8" w:rsidRPr="001332E4">
        <w:rPr>
          <w:sz w:val="28"/>
          <w:szCs w:val="28"/>
        </w:rPr>
        <w:t>осознания способствует гармони</w:t>
      </w:r>
      <w:r w:rsidRPr="001332E4">
        <w:rPr>
          <w:sz w:val="28"/>
          <w:szCs w:val="28"/>
        </w:rPr>
        <w:t xml:space="preserve">зации этноса. Этот процесс осуществляется до тех пор, пока внутри этнической общности не будут выделяться по отдельным признакам новые этнические группы. Такое стремление </w:t>
      </w:r>
      <w:r w:rsidRPr="001332E4">
        <w:rPr>
          <w:sz w:val="28"/>
          <w:szCs w:val="28"/>
        </w:rPr>
        <w:lastRenderedPageBreak/>
        <w:t>возника</w:t>
      </w:r>
      <w:r w:rsidR="001B05C8" w:rsidRPr="001332E4">
        <w:rPr>
          <w:sz w:val="28"/>
          <w:szCs w:val="28"/>
        </w:rPr>
        <w:t>ет вследствие дифференциации дан</w:t>
      </w:r>
      <w:r w:rsidRPr="001332E4">
        <w:rPr>
          <w:sz w:val="28"/>
          <w:szCs w:val="28"/>
        </w:rPr>
        <w:t>ной этнической общнос</w:t>
      </w:r>
      <w:r w:rsidR="001B05C8" w:rsidRPr="001332E4">
        <w:rPr>
          <w:sz w:val="28"/>
          <w:szCs w:val="28"/>
        </w:rPr>
        <w:t>ти по определенным критериям</w:t>
      </w:r>
      <w:r w:rsidRPr="001332E4">
        <w:rPr>
          <w:sz w:val="28"/>
          <w:szCs w:val="28"/>
        </w:rPr>
        <w:t>;</w:t>
      </w:r>
    </w:p>
    <w:p w:rsidR="006C5B51" w:rsidRPr="001332E4" w:rsidRDefault="006C5B51" w:rsidP="001332E4">
      <w:pPr>
        <w:pStyle w:val="a8"/>
        <w:spacing w:before="0" w:beforeAutospacing="0" w:after="0" w:afterAutospacing="0"/>
        <w:rPr>
          <w:sz w:val="28"/>
          <w:szCs w:val="28"/>
        </w:rPr>
      </w:pPr>
      <w:r w:rsidRPr="001332E4">
        <w:rPr>
          <w:sz w:val="28"/>
          <w:szCs w:val="28"/>
        </w:rPr>
        <w:t>3) снижение уровня активности или распад. Этнос перестает поглощать соседние этносы, менее активен и национальное сознание. Процессы, происходящие на предыдущем этап</w:t>
      </w:r>
      <w:r w:rsidR="001B05C8" w:rsidRPr="001332E4">
        <w:rPr>
          <w:sz w:val="28"/>
          <w:szCs w:val="28"/>
        </w:rPr>
        <w:t xml:space="preserve">е способствуют падению уровня </w:t>
      </w:r>
      <w:r w:rsidRPr="001332E4">
        <w:rPr>
          <w:sz w:val="28"/>
          <w:szCs w:val="28"/>
        </w:rPr>
        <w:t>этнического самосознания, приводят к обесцениванию национальных идей, поскольку личностные мотивы преобладают над национальными. Этнос становится легко уязвимым, что может при</w:t>
      </w:r>
      <w:r w:rsidR="001B05C8" w:rsidRPr="001332E4">
        <w:rPr>
          <w:sz w:val="28"/>
          <w:szCs w:val="28"/>
        </w:rPr>
        <w:t>вести к его слияния с другими э</w:t>
      </w:r>
      <w:r w:rsidRPr="001332E4">
        <w:rPr>
          <w:sz w:val="28"/>
          <w:szCs w:val="28"/>
        </w:rPr>
        <w:t xml:space="preserve">тносамы, к потере всех признаков этноса (территории, языка, </w:t>
      </w:r>
      <w:r w:rsidR="001B05C8" w:rsidRPr="001332E4">
        <w:rPr>
          <w:sz w:val="28"/>
          <w:szCs w:val="28"/>
        </w:rPr>
        <w:t>единства) или внешней агрессии</w:t>
      </w:r>
      <w:r w:rsidRPr="001332E4">
        <w:rPr>
          <w:sz w:val="28"/>
          <w:szCs w:val="28"/>
        </w:rPr>
        <w:t>;</w:t>
      </w:r>
    </w:p>
    <w:p w:rsidR="006C5B51" w:rsidRPr="001332E4" w:rsidRDefault="006C5B51" w:rsidP="001332E4">
      <w:pPr>
        <w:pStyle w:val="a8"/>
        <w:spacing w:before="0" w:beforeAutospacing="0" w:after="0" w:afterAutospacing="0"/>
        <w:rPr>
          <w:sz w:val="28"/>
          <w:szCs w:val="28"/>
        </w:rPr>
      </w:pPr>
      <w:r w:rsidRPr="001332E4">
        <w:rPr>
          <w:sz w:val="28"/>
          <w:szCs w:val="28"/>
        </w:rPr>
        <w:t>4) переход распада в гомеостаз, т.е. статическое состояние этноса. Гоме</w:t>
      </w:r>
      <w:r w:rsidR="009F6AD9" w:rsidRPr="001332E4">
        <w:rPr>
          <w:sz w:val="28"/>
          <w:szCs w:val="28"/>
        </w:rPr>
        <w:t>остаз - это подвижное, взвешенное</w:t>
      </w:r>
      <w:r w:rsidRPr="001332E4">
        <w:rPr>
          <w:sz w:val="28"/>
          <w:szCs w:val="28"/>
        </w:rPr>
        <w:t xml:space="preserve"> состояние этнической общности, сохраняется средствами ее противодействия внешним и внут</w:t>
      </w:r>
      <w:r w:rsidR="009F6AD9" w:rsidRPr="001332E4">
        <w:rPr>
          <w:sz w:val="28"/>
          <w:szCs w:val="28"/>
        </w:rPr>
        <w:t>ренним факторам, которые могут</w:t>
      </w:r>
      <w:r w:rsidRPr="001332E4">
        <w:rPr>
          <w:sz w:val="28"/>
          <w:szCs w:val="28"/>
        </w:rPr>
        <w:t xml:space="preserve"> нарушить это равновесие. Например, в состоянии гомеостаза находя</w:t>
      </w:r>
      <w:r w:rsidR="009F6AD9" w:rsidRPr="001332E4">
        <w:rPr>
          <w:sz w:val="28"/>
          <w:szCs w:val="28"/>
        </w:rPr>
        <w:t>тся индейские племена. Северной</w:t>
      </w:r>
      <w:r w:rsidRPr="001332E4">
        <w:rPr>
          <w:sz w:val="28"/>
          <w:szCs w:val="28"/>
        </w:rPr>
        <w:t xml:space="preserve"> Америки, сохранивших развитие и культуру конца XIX - начала XX века и не ра</w:t>
      </w:r>
      <w:r w:rsidR="009F6AD9" w:rsidRPr="001332E4">
        <w:rPr>
          <w:sz w:val="28"/>
          <w:szCs w:val="28"/>
        </w:rPr>
        <w:t xml:space="preserve">спались в связи с имеющим  </w:t>
      </w:r>
      <w:r w:rsidRPr="001332E4">
        <w:rPr>
          <w:sz w:val="28"/>
          <w:szCs w:val="28"/>
        </w:rPr>
        <w:t>в них высокого уровня раз</w:t>
      </w:r>
      <w:r w:rsidR="009F6AD9" w:rsidRPr="001332E4">
        <w:rPr>
          <w:sz w:val="28"/>
          <w:szCs w:val="28"/>
        </w:rPr>
        <w:t>вития этнического самосознания</w:t>
      </w:r>
      <w:r w:rsidRPr="001332E4">
        <w:rPr>
          <w:sz w:val="28"/>
          <w:szCs w:val="28"/>
        </w:rPr>
        <w:t>.</w:t>
      </w:r>
    </w:p>
    <w:p w:rsidR="006C5B51" w:rsidRPr="001332E4" w:rsidRDefault="006C5B51" w:rsidP="001332E4">
      <w:pPr>
        <w:pStyle w:val="a8"/>
        <w:spacing w:before="0" w:beforeAutospacing="0" w:after="0" w:afterAutospacing="0"/>
        <w:rPr>
          <w:sz w:val="28"/>
          <w:szCs w:val="28"/>
        </w:rPr>
      </w:pPr>
      <w:r w:rsidRPr="001332E4">
        <w:rPr>
          <w:sz w:val="28"/>
          <w:szCs w:val="28"/>
        </w:rPr>
        <w:t>Таким образом, определенные выше понятия не равнозначны и позволяют описывать различные социальные образования, учитывая их специфику</w:t>
      </w:r>
      <w:r w:rsidR="009F6AD9" w:rsidRPr="001332E4">
        <w:rPr>
          <w:sz w:val="28"/>
          <w:szCs w:val="28"/>
        </w:rPr>
        <w:t>.</w:t>
      </w:r>
    </w:p>
    <w:p w:rsidR="00302AFE" w:rsidRPr="001332E4" w:rsidRDefault="00302AFE" w:rsidP="001332E4">
      <w:pPr>
        <w:rPr>
          <w:noProof/>
        </w:rPr>
      </w:pPr>
    </w:p>
    <w:p w:rsidR="00D30531" w:rsidRPr="001332E4" w:rsidRDefault="00302AFE" w:rsidP="00A628A9">
      <w:pPr>
        <w:rPr>
          <w:b/>
        </w:rPr>
      </w:pPr>
      <w:r w:rsidRPr="001332E4">
        <w:rPr>
          <w:b/>
          <w:noProof/>
        </w:rPr>
        <w:t xml:space="preserve">2. </w:t>
      </w:r>
      <w:r w:rsidR="00D30531" w:rsidRPr="001332E4">
        <w:rPr>
          <w:b/>
          <w:noProof/>
        </w:rPr>
        <w:t>Этнос как психологическая общность</w:t>
      </w:r>
      <w:r w:rsidR="00D30531" w:rsidRPr="001332E4">
        <w:rPr>
          <w:b/>
        </w:rPr>
        <w:t xml:space="preserve"> </w:t>
      </w:r>
    </w:p>
    <w:p w:rsidR="005B5FD6" w:rsidRPr="00FD31A7" w:rsidRDefault="009F6AD9" w:rsidP="00A628A9">
      <w:r w:rsidRPr="00FD31A7">
        <w:t xml:space="preserve">В отечественной науке </w:t>
      </w:r>
      <w:r w:rsidR="005B5FD6" w:rsidRPr="00FD31A7">
        <w:t>до последнего времени господствовали теоретические взгляды, согласно которым этносы (или этнические общности) – это реально существующие группы, которые возникают, функционируют, взаимодействуют между собой и, наконец, умирают. В соответствии с этой концепцией, первые этносы (племена и соплеменности) возникли с появлением человека современного типа в эпоху первобытно-общинного строя. Реальными группами считают этносы многие исследователи, при этом их взгляды на природу подобных общностей кардинально расходятся.</w:t>
      </w:r>
    </w:p>
    <w:p w:rsidR="005B5FD6" w:rsidRPr="00FD31A7" w:rsidRDefault="005B5FD6" w:rsidP="00A628A9">
      <w:r w:rsidRPr="00FD31A7">
        <w:t>Л.Н. Гумилев рассматривает этнос как явление географическое, природное, а не социальное. Для него этнос – "это тот или иной коллектив людей (динамическая система), противопоставляющий себя всем прочим аналогичным коллективам ("мы" и "не мы"), имеющий свою особую внутреннюю структуру и оригинальный стереотип поведения" (Гумилев, 1993). Иными словами, основными признаками этноса он считает психологические характеристики: самосознание (или идентичность) и стереотип поведения, понимаемый им как нормы отношений между группой и индивидом и между индивидами. Для лучшего осмысления того, что такое стереотип поведения, Л.Н. Гумилев приводит пример типичного поведения представителей разных народов в трамвае, куда вошел буйный пьяный. По мнению исследователя, русский "скажет несколько сакраментальных слов", немец позовет полицейского, татарин отойдет в сторону, а грузин "схватит обидчика за грудки и попытается выбросить его из трамвая" (Гумилев, 1990).</w:t>
      </w:r>
    </w:p>
    <w:p w:rsidR="005B5FD6" w:rsidRPr="00FD31A7" w:rsidRDefault="005B5FD6" w:rsidP="00A628A9">
      <w:r w:rsidRPr="00FD31A7">
        <w:t xml:space="preserve">Гумилев подчеркивает, что стереотипы поведения формируются у ребенка в первые годы жизни, т.е. принадлежность к этносу не является врожденной, а приобретается в процессе социализации. Он имеет в виду не воспитание в узком </w:t>
      </w:r>
      <w:r w:rsidRPr="00FD31A7">
        <w:lastRenderedPageBreak/>
        <w:t>смысле слова, а формирование в определенной культурной среде. И в этом случае ученый находит доходчивый пример — пример своей матери — Анны Ахматовой, которая в детстве воспитывалась французской гувернанткой и говорила по-французски, что не помешало ей стать великим русским поэтом. Но когда стереотипы поведения у ребенка сформируются, полностью изменить их нельзя, даже если он переедет в другую страну, освоит другой язык и культуру.</w:t>
      </w:r>
    </w:p>
    <w:p w:rsidR="005B5FD6" w:rsidRPr="00FD31A7" w:rsidRDefault="009F6AD9" w:rsidP="00A628A9">
      <w:r w:rsidRPr="00FD31A7">
        <w:t>Больше сторонников имела</w:t>
      </w:r>
      <w:r w:rsidR="005B5FD6" w:rsidRPr="00FD31A7">
        <w:t xml:space="preserve"> теория этноса Ю.Б. Бромлея (1983), который рассматривает этнос как исторически сложившуюся на определенной территории устойчивую совокупнос</w:t>
      </w:r>
      <w:r w:rsidRPr="00FD31A7">
        <w:t xml:space="preserve">ть людей, обладающих общими </w:t>
      </w:r>
      <w:r w:rsidR="005B5FD6" w:rsidRPr="00FD31A7">
        <w:t>относительно стабильными особенностями языка, культуры и психики, а также сознанием своего единства и отличия от других подобных образований (самосознанием), фиксированным в самоназвании. Кроме этноса в узком смысле слова Бромлей выделяет этнос в широком смысле слова – этносоциальный организм, примером которого может служить нация, обладающая экономической и политической общностью.</w:t>
      </w:r>
    </w:p>
    <w:p w:rsidR="005B5FD6" w:rsidRPr="00FD31A7" w:rsidRDefault="005B5FD6" w:rsidP="00A628A9">
      <w:r w:rsidRPr="00FD31A7">
        <w:t xml:space="preserve">В наши дни многие российские этнологи и психологи продолжают отдавать приоритет теории Бромлея и рассматривают этнос как реальную социальную группу, сложившуюся в ходе исторического развития общества (Андреева, 1996; Пименов, 1994). Однако они видят недостатки его теории.   </w:t>
      </w:r>
      <w:r w:rsidRPr="00FD31A7">
        <w:rPr>
          <w:i/>
          <w:iCs/>
        </w:rPr>
        <w:t xml:space="preserve">Во-первых, </w:t>
      </w:r>
      <w:r w:rsidRPr="00FD31A7">
        <w:t xml:space="preserve">постепенно отказываются от понятия "нация" в этническом смысле, соглашаясь с тем, что существуют многоэтничные нации – британская, американская, канадская, российская. </w:t>
      </w:r>
      <w:r w:rsidRPr="00FD31A7">
        <w:rPr>
          <w:i/>
          <w:iCs/>
        </w:rPr>
        <w:t xml:space="preserve">Во-вторых, </w:t>
      </w:r>
      <w:r w:rsidRPr="00FD31A7">
        <w:t>приходят к убеждению, что этнические общности не являются изначальной характеристикой человеческого общества и не любое из них на том или ином этапе своего исторического развития разделяется на этносы. Безэтничность находят даже в современном мире, например у части жителей Новой Гвинеи. В определениях этноса сторонников подобных концепций общим является рассмотрение его как группы, члены которой имеют общую страну происхождения и осознают себя носителями общей культуры. Некоторые авторы выделяют разные уровни характеристик этноса: этнообразующие факторы (общность территории, эндогамия), этнические признаки, отражающие реальные различия (язык, культура), и – как высший уровень – этническое самосознание, производное от первых двух и избирательно их отражающее. Существует и крайняя точка зрения, сторонники которой рассматривают этнос как общность, не связанную не только с государством, экономикой и политикой, но и с культурой, языком и возникающую в результате потребности человеческого рода к группированию. При такой постановке вопроса самосознание или идентичность остается практически единственной характеристикой этноса.</w:t>
      </w:r>
    </w:p>
    <w:p w:rsidR="005B5FD6" w:rsidRPr="00FD31A7" w:rsidRDefault="005B5FD6" w:rsidP="00A628A9">
      <w:r w:rsidRPr="00FD31A7">
        <w:t xml:space="preserve">В мировой науке широкое распространение получил еще один подход к изучению этнических общностей: как социальных конструкций, возникающих и существующих в результате целенаправленных усилий политиков и творческой интеллигенции для достижения коллективных целей, прежде всего обеспечения социального комфорта в рамках культурно однородных сообществ (Тишков, 1993). Однако и авторы подобных концепций подчеркивают, что суть таких общностей составляет этническая идентичность, а также возникающая на ее основе солидарность.   </w:t>
      </w:r>
    </w:p>
    <w:p w:rsidR="00B21456" w:rsidRPr="00FD31A7" w:rsidRDefault="005B5FD6" w:rsidP="00A628A9">
      <w:r w:rsidRPr="00FD31A7">
        <w:lastRenderedPageBreak/>
        <w:t xml:space="preserve">Для психолога не очень важно и то, на основе каких характеристик строится осознание этнической принадлежности. В качестве этнодифференцирующих, т.е. отличающих данный этнос от всех других, могут выступать самые разные характеристики: язык, ценности и нормы, историческая память, религия, представления о родной земле, миф об общих предках, национальный характер, народное и профессиональное искусство. Список этот бесконечен, в нем может оказаться и форма носа, и способ запахивания халата и многое другое. Значение и роль признаков меняются в восприятии членов этноса в зависимости от особенностей исторической ситуации, от стадии консолидации этноса, от особенностей этнического окружения. Этнодифференцирующие признаки почти всегда отражают некоторую объективную реальность, чаще всего элементы духовной культуры. Но отражение может быть более или менее адекватным, более или менее искаженным, даже ложным. Например, общность происхождения членов современных этносов – это красивый миф; с одной и той же территорией могут ассоциировать себя несколько народов; многие элементы народно-бытовой культуры сохранились только в этнографических музеях; этнический язык может быть утрачен большинством населения и восприниматься лишь как символ единства. </w:t>
      </w:r>
    </w:p>
    <w:p w:rsidR="005B5FD6" w:rsidRPr="00FD31A7" w:rsidRDefault="005B5FD6" w:rsidP="00A628A9">
      <w:r w:rsidRPr="00FD31A7">
        <w:t>Этническая общность – это, прежде всего, общность представлений о каких-либо признаках, а не сама по себе культурная отличительность. Не случайно попытки определить этнос через ряд признаков постоянно терпели неудачу, тем более что с унификацией культуры количество этнодифференцирующих признаков неуклонно сокращается, что, правда, компенсируется привлечением новых элементов, связанных с профессиональным искусством и литературой, историческими знаниями.</w:t>
      </w:r>
    </w:p>
    <w:p w:rsidR="005B5FD6" w:rsidRPr="001332E4" w:rsidRDefault="005B5FD6" w:rsidP="001332E4">
      <w:pPr>
        <w:tabs>
          <w:tab w:val="left" w:pos="426"/>
        </w:tabs>
      </w:pPr>
      <w:r w:rsidRPr="00FD31A7">
        <w:t xml:space="preserve">Поэтому с позиции психолога можно определить </w:t>
      </w:r>
      <w:r w:rsidRPr="00FD31A7">
        <w:rPr>
          <w:b/>
          <w:bCs/>
        </w:rPr>
        <w:t xml:space="preserve">этнос </w:t>
      </w:r>
      <w:r w:rsidRPr="00FD31A7">
        <w:t xml:space="preserve">как устойчивую в своем существовании группу людей, осознающих себя ее членами на основе любых </w:t>
      </w:r>
      <w:r w:rsidRPr="001332E4">
        <w:t>признаков, воспринимаемых как этнодифференцирующие.</w:t>
      </w:r>
    </w:p>
    <w:p w:rsidR="0028575C" w:rsidRPr="001332E4" w:rsidRDefault="0028575C" w:rsidP="001332E4">
      <w:pPr>
        <w:pStyle w:val="2"/>
        <w:spacing w:before="0" w:after="0"/>
        <w:rPr>
          <w:rFonts w:ascii="Times New Roman" w:hAnsi="Times New Roman"/>
          <w:i w:val="0"/>
        </w:rPr>
      </w:pPr>
      <w:bookmarkStart w:id="1" w:name="_Toc58515636"/>
    </w:p>
    <w:p w:rsidR="00D30531" w:rsidRPr="001332E4" w:rsidRDefault="00302AFE" w:rsidP="001332E4">
      <w:pPr>
        <w:pStyle w:val="2"/>
        <w:spacing w:before="0" w:after="0"/>
        <w:rPr>
          <w:rFonts w:ascii="Times New Roman" w:hAnsi="Times New Roman"/>
          <w:i w:val="0"/>
        </w:rPr>
      </w:pPr>
      <w:r w:rsidRPr="001332E4">
        <w:rPr>
          <w:rFonts w:ascii="Times New Roman" w:hAnsi="Times New Roman"/>
          <w:i w:val="0"/>
        </w:rPr>
        <w:t>3</w:t>
      </w:r>
      <w:r w:rsidR="00D30531" w:rsidRPr="001332E4">
        <w:rPr>
          <w:rFonts w:ascii="Times New Roman" w:hAnsi="Times New Roman"/>
          <w:i w:val="0"/>
        </w:rPr>
        <w:t xml:space="preserve">. </w:t>
      </w:r>
      <w:bookmarkEnd w:id="1"/>
      <w:r w:rsidRPr="001332E4">
        <w:rPr>
          <w:rFonts w:ascii="Times New Roman" w:hAnsi="Times New Roman"/>
          <w:i w:val="0"/>
        </w:rPr>
        <w:t>Предмет, объект, основные понятия и категории этнической психологии</w:t>
      </w:r>
    </w:p>
    <w:p w:rsidR="00D30531" w:rsidRPr="001332E4" w:rsidRDefault="00D30531" w:rsidP="001332E4">
      <w:pPr>
        <w:pStyle w:val="a8"/>
        <w:spacing w:before="0" w:beforeAutospacing="0" w:after="0" w:afterAutospacing="0"/>
        <w:rPr>
          <w:sz w:val="28"/>
          <w:szCs w:val="28"/>
        </w:rPr>
      </w:pPr>
      <w:r w:rsidRPr="001332E4">
        <w:rPr>
          <w:rStyle w:val="a9"/>
          <w:b/>
          <w:bCs/>
          <w:sz w:val="28"/>
          <w:szCs w:val="28"/>
        </w:rPr>
        <w:t xml:space="preserve">Предметом этнической психологии </w:t>
      </w:r>
      <w:r w:rsidRPr="001332E4">
        <w:rPr>
          <w:sz w:val="28"/>
          <w:szCs w:val="28"/>
        </w:rPr>
        <w:t xml:space="preserve">как самостоятельной отрасли знаний </w:t>
      </w:r>
      <w:r w:rsidRPr="001332E4">
        <w:rPr>
          <w:rStyle w:val="a9"/>
          <w:sz w:val="28"/>
          <w:szCs w:val="28"/>
        </w:rPr>
        <w:t xml:space="preserve">является изучение своеобразия проявления и функционирования психики представителей различных этнических общностей. </w:t>
      </w:r>
      <w:r w:rsidRPr="001332E4">
        <w:rPr>
          <w:sz w:val="28"/>
          <w:szCs w:val="28"/>
        </w:rPr>
        <w:t>Однако эта наука, как уже подчеркивалось, формировалась под влиянием различных взглядов на ее содержание и главные феномены, которые она должна исследовать. Кроме того, в ее обиход вошли понятия, заимствованные из обыденной жизни людей, очень часто не имеющие четко выраженного смысла и не поддающиеся точному научно-психологическому описанию.</w:t>
      </w:r>
    </w:p>
    <w:p w:rsidR="00AF6228" w:rsidRPr="001332E4" w:rsidRDefault="00B07410" w:rsidP="001332E4">
      <w:pPr>
        <w:pStyle w:val="a8"/>
        <w:spacing w:before="0" w:beforeAutospacing="0" w:after="0" w:afterAutospacing="0"/>
        <w:rPr>
          <w:sz w:val="28"/>
          <w:szCs w:val="28"/>
        </w:rPr>
      </w:pPr>
      <w:r w:rsidRPr="001332E4">
        <w:rPr>
          <w:sz w:val="28"/>
          <w:szCs w:val="28"/>
        </w:rPr>
        <w:t xml:space="preserve">Объектом изучения этнопсихологии является нация, этнос и народ. Долгое время основной категорией этнопсихологии выступал психический склад нации или этноса. В связи с этим Г.М. Андреева отметила: </w:t>
      </w:r>
      <w:r w:rsidR="00AF6228" w:rsidRPr="001332E4">
        <w:rPr>
          <w:sz w:val="28"/>
          <w:szCs w:val="28"/>
        </w:rPr>
        <w:t>«</w:t>
      </w:r>
      <w:r w:rsidRPr="001332E4">
        <w:rPr>
          <w:sz w:val="28"/>
          <w:szCs w:val="28"/>
        </w:rPr>
        <w:t>Понятие «психологический склад нации»</w:t>
      </w:r>
      <w:r w:rsidR="00AF6228" w:rsidRPr="001332E4">
        <w:rPr>
          <w:sz w:val="28"/>
          <w:szCs w:val="28"/>
        </w:rPr>
        <w:t xml:space="preserve"> оказывается достаточно трудно поддающимся</w:t>
      </w:r>
      <w:r w:rsidRPr="001332E4">
        <w:rPr>
          <w:sz w:val="28"/>
          <w:szCs w:val="28"/>
        </w:rPr>
        <w:t xml:space="preserve"> операциональному определению. </w:t>
      </w:r>
      <w:r w:rsidR="00AF6228" w:rsidRPr="001332E4">
        <w:rPr>
          <w:sz w:val="28"/>
          <w:szCs w:val="28"/>
        </w:rPr>
        <w:t xml:space="preserve">Поэтому в этнопсихологии предпринят ряд попыток найти такие эквиваленты этому понятию, которые были бы более доступны для использования </w:t>
      </w:r>
      <w:r w:rsidR="00AF6228" w:rsidRPr="001332E4">
        <w:rPr>
          <w:sz w:val="28"/>
          <w:szCs w:val="28"/>
        </w:rPr>
        <w:lastRenderedPageBreak/>
        <w:t>их в эмпирических исследованиях. Как синоним «психологического склада нации» употребляются понятия «национальный характер», «национальное самосознание», просто «национальная психология». Однако введение множества таких понятий не поправляет дело и лишь вносит недопустимый терминологический разнобой».</w:t>
      </w:r>
    </w:p>
    <w:p w:rsidR="00D30531" w:rsidRPr="001332E4" w:rsidRDefault="00AF6228" w:rsidP="001332E4">
      <w:pPr>
        <w:pStyle w:val="a8"/>
        <w:spacing w:before="0" w:beforeAutospacing="0" w:after="0" w:afterAutospacing="0"/>
        <w:rPr>
          <w:sz w:val="28"/>
          <w:szCs w:val="28"/>
        </w:rPr>
      </w:pPr>
      <w:r w:rsidRPr="001332E4">
        <w:rPr>
          <w:sz w:val="28"/>
          <w:szCs w:val="28"/>
        </w:rPr>
        <w:t xml:space="preserve">Поэтому важной задачей современной этнопсихологии является </w:t>
      </w:r>
      <w:r w:rsidR="00D30531" w:rsidRPr="001332E4">
        <w:rPr>
          <w:sz w:val="28"/>
          <w:szCs w:val="28"/>
        </w:rPr>
        <w:t>структура этнопсихологических явлений при наполнении ее конкретным содержанием до сих пор испытывает влияние двух тенденций. Первая из них состоит в том, что в систему элементов этой структуры включаются компоненты, представления о которых заимствованы из общей и социальной психологии: характер, темперамент, чувства, воля и т.д. представителей той или иной нации. Вторая тенденция предполагает изучение определенных общих и особенных черт национальной психики, национального характера людей, составляющих содержание и формы проявления этнопсихологических феноменов.</w:t>
      </w:r>
    </w:p>
    <w:p w:rsidR="00D30531" w:rsidRPr="001332E4" w:rsidRDefault="00D30531" w:rsidP="001332E4">
      <w:pPr>
        <w:pStyle w:val="a8"/>
        <w:spacing w:before="0" w:beforeAutospacing="0" w:after="0" w:afterAutospacing="0"/>
        <w:rPr>
          <w:sz w:val="28"/>
          <w:szCs w:val="28"/>
        </w:rPr>
      </w:pPr>
      <w:r w:rsidRPr="001332E4">
        <w:rPr>
          <w:sz w:val="28"/>
          <w:szCs w:val="28"/>
        </w:rPr>
        <w:t>На наш взгляд, обе тенденции заслуживают серьезного отношения, безусловно, должны приниматься во внимание. Вместе с тем они еще недостаточно осмыслены и как бы существуют независимо друг от друга. На самом же деле их можно заставить «работать» в интересах общего дела, так как они не отрицают реально существующих, проявляющихся и осознаваемых человеком национально-психологических особенностей.</w:t>
      </w:r>
    </w:p>
    <w:p w:rsidR="00D30531" w:rsidRPr="001332E4" w:rsidRDefault="00D30531" w:rsidP="001332E4">
      <w:pPr>
        <w:pStyle w:val="a8"/>
        <w:spacing w:before="0" w:beforeAutospacing="0" w:after="0" w:afterAutospacing="0"/>
        <w:rPr>
          <w:sz w:val="28"/>
          <w:szCs w:val="28"/>
        </w:rPr>
      </w:pPr>
      <w:r w:rsidRPr="001332E4">
        <w:rPr>
          <w:sz w:val="28"/>
          <w:szCs w:val="28"/>
        </w:rPr>
        <w:t xml:space="preserve">Сделать это можно, если, правильно продумав исходные позиции, объединить в единое целое уже имеющиеся представления. Действительно, в рамках первой тенденции главным образом констатируется наличие системообразующих элементов психологии представителей этнических общностей, таких, как национальный темперамент, национальный характер и других. Функционирование последних само по себе предполагает присутствие внутри них конкретных составляющих — подсистем: черт национального характера и темперамента, определенных национальных чувств и т.д. </w:t>
      </w:r>
    </w:p>
    <w:p w:rsidR="00D30531" w:rsidRPr="001332E4" w:rsidRDefault="00D30531" w:rsidP="001332E4">
      <w:pPr>
        <w:pStyle w:val="a8"/>
        <w:spacing w:before="0" w:beforeAutospacing="0" w:after="0" w:afterAutospacing="0"/>
        <w:rPr>
          <w:sz w:val="28"/>
          <w:szCs w:val="28"/>
        </w:rPr>
      </w:pPr>
      <w:r w:rsidRPr="001332E4">
        <w:rPr>
          <w:sz w:val="28"/>
          <w:szCs w:val="28"/>
        </w:rPr>
        <w:t>С другой стороны, совершенно очевидно: национально-психологические особенности — это реально присутствующие в общественном сознании и общественном бытии социально-психологические феномены, признавать наличие которых обязаны и социология, и этнография, поскольку обе эти науки, констатируя существование этнически своеобразных характеристик различных групп общества, должны согласиться и с реальностью функционирования особенностей психологии представителей этих групп.</w:t>
      </w:r>
    </w:p>
    <w:p w:rsidR="00D30531" w:rsidRPr="001332E4" w:rsidRDefault="00D30531" w:rsidP="001332E4">
      <w:pPr>
        <w:pStyle w:val="a8"/>
        <w:spacing w:before="0" w:beforeAutospacing="0" w:after="0" w:afterAutospacing="0"/>
        <w:rPr>
          <w:sz w:val="28"/>
          <w:szCs w:val="28"/>
        </w:rPr>
      </w:pPr>
      <w:r w:rsidRPr="001332E4">
        <w:rPr>
          <w:sz w:val="28"/>
          <w:szCs w:val="28"/>
        </w:rPr>
        <w:t>Вместе с тем представляется, что термин «национально-психологические особенности» более точен. Это не означает, что в фокусе главного внимания из всех этнографических групп оказываются только нации, которые как виды этнических общностей сложились на относительно позднем этапе исторического развития. Наоборот, мы придерживаемся точки зрения, согласно которой понятие «национально-психологические особенности» должно отражать в своем названии высшую степень развития психологии всех этнических групп, а не только наций</w:t>
      </w:r>
      <w:r w:rsidR="001C0093" w:rsidRPr="001332E4">
        <w:rPr>
          <w:sz w:val="28"/>
          <w:szCs w:val="28"/>
        </w:rPr>
        <w:t xml:space="preserve"> </w:t>
      </w:r>
      <w:r w:rsidRPr="001332E4">
        <w:rPr>
          <w:sz w:val="28"/>
          <w:szCs w:val="28"/>
        </w:rPr>
        <w:t xml:space="preserve">(нация является высшим этапом (высшей формой) развития этнической общности). Исследовать эти особенности — значит выявить сущностные характеристики психики представителей любого этноса, видеть прежде всего его национальную, т. е. </w:t>
      </w:r>
      <w:r w:rsidRPr="001332E4">
        <w:rPr>
          <w:sz w:val="28"/>
          <w:szCs w:val="28"/>
        </w:rPr>
        <w:lastRenderedPageBreak/>
        <w:t>окончательно оформленную, а не этническую специфику, так как последняя предполагает отнюдь не самый высокий уровень обобщения, присущего той или иной общности своеобразия.</w:t>
      </w:r>
    </w:p>
    <w:p w:rsidR="00D30531" w:rsidRPr="001332E4" w:rsidRDefault="00D30531" w:rsidP="001332E4">
      <w:pPr>
        <w:pStyle w:val="a8"/>
        <w:spacing w:before="0" w:beforeAutospacing="0" w:after="0" w:afterAutospacing="0"/>
        <w:rPr>
          <w:sz w:val="28"/>
          <w:szCs w:val="28"/>
        </w:rPr>
      </w:pPr>
      <w:r w:rsidRPr="001332E4">
        <w:rPr>
          <w:sz w:val="28"/>
          <w:szCs w:val="28"/>
        </w:rPr>
        <w:t>И наконец, необходимо помнить о еще двух характеристиках национально-психологических особенностей, важных для их практического осмысления. С одной стороны, предпочтительное внимание национально-психологическим особенностям не означает, что в психологии народов этноспецифические черты являются преобладающими. Напротив, они базируются на одной общечеловеческой психологической основе. С другой стороны, своеобразие национальной психологии того или иного народа выражается не в каких-то неповторимых психологических чертах, а скорее в дифференцированном их сочетании, воплощенном в исторических традициях, предписывающих определенные формы реакций и поведения людей в ходе социализации.</w:t>
      </w:r>
    </w:p>
    <w:p w:rsidR="00D30531" w:rsidRPr="001332E4" w:rsidRDefault="00D30531" w:rsidP="001332E4">
      <w:pPr>
        <w:pStyle w:val="a8"/>
        <w:spacing w:before="0" w:beforeAutospacing="0" w:after="0" w:afterAutospacing="0"/>
        <w:rPr>
          <w:sz w:val="28"/>
          <w:szCs w:val="28"/>
        </w:rPr>
      </w:pPr>
      <w:r w:rsidRPr="001332E4">
        <w:rPr>
          <w:sz w:val="28"/>
          <w:szCs w:val="28"/>
        </w:rPr>
        <w:t xml:space="preserve">Таким образом, </w:t>
      </w:r>
      <w:r w:rsidRPr="001332E4">
        <w:rPr>
          <w:rStyle w:val="a9"/>
          <w:b/>
          <w:bCs/>
          <w:sz w:val="28"/>
          <w:szCs w:val="28"/>
        </w:rPr>
        <w:t xml:space="preserve">этническая психология </w:t>
      </w:r>
      <w:r w:rsidRPr="001332E4">
        <w:rPr>
          <w:rStyle w:val="a9"/>
          <w:sz w:val="28"/>
          <w:szCs w:val="28"/>
        </w:rPr>
        <w:t xml:space="preserve">— это наука, изучающая закономерности развития и проявления национально-психологических особенностей людей как представителей конкретных этнических общностей, отличающих их друг от друга. </w:t>
      </w:r>
      <w:r w:rsidRPr="001332E4">
        <w:rPr>
          <w:sz w:val="28"/>
          <w:szCs w:val="28"/>
        </w:rPr>
        <w:t>Она, в свою очередь, является отраслью социальной психологии и базируется на исследованиях, осуществляемых не только учеными-психологами, но и социологами, этнографами, философами. Национально-психологические особенности людей — реально существующие, активно функционирующие и четко осознаваемые исследователями явления общественного сознания, имеющие свои специфические свойства, своеобразные механизмы проявления и оказывающие большое воздействие на поведение и деятельность людей.</w:t>
      </w:r>
    </w:p>
    <w:p w:rsidR="00D30531" w:rsidRPr="001332E4" w:rsidRDefault="00D30531" w:rsidP="001332E4">
      <w:pPr>
        <w:pStyle w:val="a8"/>
        <w:spacing w:before="0" w:beforeAutospacing="0" w:after="0" w:afterAutospacing="0"/>
        <w:rPr>
          <w:sz w:val="28"/>
          <w:szCs w:val="28"/>
        </w:rPr>
      </w:pPr>
      <w:r w:rsidRPr="001332E4">
        <w:rPr>
          <w:sz w:val="28"/>
          <w:szCs w:val="28"/>
        </w:rPr>
        <w:t>Этническая психология и ученые, ее представляющие, занимаются прикладными исследованиями, которые в зависимости от того, кто их осуществляет, могут быть двух видов.</w:t>
      </w:r>
    </w:p>
    <w:p w:rsidR="00D30531" w:rsidRPr="001332E4" w:rsidRDefault="00D30531" w:rsidP="001332E4">
      <w:pPr>
        <w:pStyle w:val="a8"/>
        <w:spacing w:before="0" w:beforeAutospacing="0" w:after="0" w:afterAutospacing="0"/>
        <w:rPr>
          <w:sz w:val="28"/>
          <w:szCs w:val="28"/>
        </w:rPr>
      </w:pPr>
      <w:r w:rsidRPr="001332E4">
        <w:rPr>
          <w:sz w:val="28"/>
          <w:szCs w:val="28"/>
        </w:rPr>
        <w:t>Во-первых, психологи занимаются изучением собственно национально-психологических особенностей людей как представителей конкретных этнических общностей независимо от того, являются ли эти особенности врожденными или приобретенными в ходе социализации индивида, а также закономерностей их проявления и функционирования. Национально-психологические особенности формируются и в филогенезе, и в онтогенезе, а значит, имеют самую непосредственную связь и с общим развитием психики человека. Общий перечень возможных направлений исследований этнической психологии должен отражать и традиционную психологическую рубрикацию, включая в себя как интеллектуально-познавательные процессы, эмоционально-волевые явления, психологическое своеобразие групповых форм взаимодействия и поведения людей, так и национально специфические потребности, интересы, ценностные ориентации.</w:t>
      </w:r>
    </w:p>
    <w:p w:rsidR="00D30531" w:rsidRPr="001332E4" w:rsidRDefault="00D30531" w:rsidP="001332E4">
      <w:pPr>
        <w:pStyle w:val="a8"/>
        <w:spacing w:before="0" w:beforeAutospacing="0" w:after="0" w:afterAutospacing="0"/>
        <w:rPr>
          <w:sz w:val="28"/>
          <w:szCs w:val="28"/>
        </w:rPr>
      </w:pPr>
      <w:r w:rsidRPr="001332E4">
        <w:rPr>
          <w:sz w:val="28"/>
          <w:szCs w:val="28"/>
        </w:rPr>
        <w:t>Во-вторых, социологи и этнографы проводят главным образом этнокультурные исследования. Их предметом является изучение не собственно национально-психологических особенностей, отличающих одних людей от других, а национального своеобразия культурных потребностей и традиций, социальных стереотипов поведения и жизни представителей конкретных этнических общностей.</w:t>
      </w:r>
    </w:p>
    <w:p w:rsidR="00693688" w:rsidRPr="001332E4" w:rsidRDefault="00693688" w:rsidP="001332E4">
      <w:pPr>
        <w:pStyle w:val="a8"/>
        <w:spacing w:before="0" w:beforeAutospacing="0" w:after="0" w:afterAutospacing="0"/>
        <w:rPr>
          <w:sz w:val="28"/>
          <w:szCs w:val="28"/>
        </w:rPr>
      </w:pPr>
      <w:r w:rsidRPr="001332E4">
        <w:rPr>
          <w:sz w:val="28"/>
          <w:szCs w:val="28"/>
        </w:rPr>
        <w:t>Предметом изучения этнопсихологии выступают:</w:t>
      </w:r>
    </w:p>
    <w:p w:rsidR="00693688" w:rsidRPr="001332E4" w:rsidRDefault="00693688" w:rsidP="001332E4">
      <w:pPr>
        <w:pStyle w:val="a8"/>
        <w:spacing w:before="0" w:beforeAutospacing="0" w:after="0" w:afterAutospacing="0"/>
        <w:rPr>
          <w:sz w:val="28"/>
          <w:szCs w:val="28"/>
        </w:rPr>
      </w:pPr>
      <w:r w:rsidRPr="001332E4">
        <w:rPr>
          <w:sz w:val="28"/>
          <w:szCs w:val="28"/>
        </w:rPr>
        <w:lastRenderedPageBreak/>
        <w:t>- особенности поведения, эмоциональные реакции, психика, характер, национальное самосознание, этнические стереотипы ( A.C. Баронин);</w:t>
      </w:r>
    </w:p>
    <w:p w:rsidR="00693688" w:rsidRPr="001332E4" w:rsidRDefault="00693688" w:rsidP="001332E4">
      <w:pPr>
        <w:pStyle w:val="a8"/>
        <w:spacing w:before="0" w:beforeAutospacing="0" w:after="0" w:afterAutospacing="0"/>
        <w:rPr>
          <w:sz w:val="28"/>
          <w:szCs w:val="28"/>
        </w:rPr>
      </w:pPr>
      <w:r w:rsidRPr="001332E4">
        <w:rPr>
          <w:sz w:val="28"/>
          <w:szCs w:val="28"/>
        </w:rPr>
        <w:t>- системные связи между психологическими и культурными переменными при сравнении этнических общностей (Т.Г. Стефаненко);</w:t>
      </w:r>
    </w:p>
    <w:p w:rsidR="00693688" w:rsidRPr="001332E4" w:rsidRDefault="00693688" w:rsidP="001332E4">
      <w:pPr>
        <w:pStyle w:val="a8"/>
        <w:spacing w:before="0" w:beforeAutospacing="0" w:after="0" w:afterAutospacing="0"/>
        <w:rPr>
          <w:sz w:val="28"/>
          <w:szCs w:val="28"/>
        </w:rPr>
      </w:pPr>
      <w:r w:rsidRPr="001332E4">
        <w:rPr>
          <w:sz w:val="28"/>
          <w:szCs w:val="28"/>
        </w:rPr>
        <w:t>- психические черты этноса и его представителей, межэтническое взаимодействие и конфликты (A.A. Налчаджян);</w:t>
      </w:r>
    </w:p>
    <w:p w:rsidR="00693688" w:rsidRPr="001332E4" w:rsidRDefault="00693688" w:rsidP="001332E4">
      <w:pPr>
        <w:pStyle w:val="a8"/>
        <w:spacing w:before="0" w:beforeAutospacing="0" w:after="0" w:afterAutospacing="0"/>
        <w:rPr>
          <w:sz w:val="28"/>
          <w:szCs w:val="28"/>
        </w:rPr>
      </w:pPr>
      <w:r w:rsidRPr="001332E4">
        <w:rPr>
          <w:sz w:val="28"/>
          <w:szCs w:val="28"/>
        </w:rPr>
        <w:t>- своеобразие проявления и функционирования психики членов различных этнических общностей (В.Г. Крысько);</w:t>
      </w:r>
    </w:p>
    <w:p w:rsidR="00693688" w:rsidRPr="001332E4" w:rsidRDefault="00693688" w:rsidP="001332E4">
      <w:pPr>
        <w:pStyle w:val="a8"/>
        <w:spacing w:before="0" w:beforeAutospacing="0" w:after="0" w:afterAutospacing="0"/>
        <w:rPr>
          <w:sz w:val="28"/>
          <w:szCs w:val="28"/>
        </w:rPr>
      </w:pPr>
      <w:r w:rsidRPr="001332E4">
        <w:rPr>
          <w:sz w:val="28"/>
          <w:szCs w:val="28"/>
        </w:rPr>
        <w:t>- сложные процессы духовно-психического развития народа; этническая, культурологическая, психологическая своеобразие людей, народов, наций, которые выделяются в ходе своего развития (М.И. Пирен).</w:t>
      </w:r>
    </w:p>
    <w:p w:rsidR="00757986" w:rsidRPr="001332E4" w:rsidRDefault="00757986" w:rsidP="001332E4">
      <w:pPr>
        <w:pStyle w:val="a8"/>
        <w:spacing w:before="0" w:beforeAutospacing="0" w:after="0" w:afterAutospacing="0"/>
        <w:rPr>
          <w:sz w:val="28"/>
          <w:szCs w:val="28"/>
        </w:rPr>
      </w:pPr>
    </w:p>
    <w:p w:rsidR="00D30531" w:rsidRPr="001332E4" w:rsidRDefault="00302AFE" w:rsidP="001332E4">
      <w:pPr>
        <w:pStyle w:val="2"/>
        <w:spacing w:before="0" w:after="0"/>
        <w:rPr>
          <w:rFonts w:ascii="Times New Roman" w:hAnsi="Times New Roman"/>
          <w:i w:val="0"/>
        </w:rPr>
      </w:pPr>
      <w:bookmarkStart w:id="2" w:name="_Toc58515637"/>
      <w:r w:rsidRPr="001332E4">
        <w:rPr>
          <w:rFonts w:ascii="Times New Roman" w:hAnsi="Times New Roman"/>
          <w:i w:val="0"/>
        </w:rPr>
        <w:t>4</w:t>
      </w:r>
      <w:r w:rsidR="00D30531" w:rsidRPr="001332E4">
        <w:rPr>
          <w:rFonts w:ascii="Times New Roman" w:hAnsi="Times New Roman"/>
          <w:i w:val="0"/>
        </w:rPr>
        <w:t xml:space="preserve">. </w:t>
      </w:r>
      <w:bookmarkStart w:id="3" w:name="_Toc58515638"/>
      <w:bookmarkEnd w:id="2"/>
      <w:r w:rsidR="00D30531" w:rsidRPr="001332E4">
        <w:rPr>
          <w:rFonts w:ascii="Times New Roman" w:hAnsi="Times New Roman"/>
          <w:i w:val="0"/>
        </w:rPr>
        <w:t>Задачи этнической психологии как науки</w:t>
      </w:r>
      <w:bookmarkEnd w:id="3"/>
    </w:p>
    <w:p w:rsidR="00D30531" w:rsidRPr="001332E4" w:rsidRDefault="00D30531" w:rsidP="001332E4">
      <w:r w:rsidRPr="001332E4">
        <w:t xml:space="preserve">Этническая психология как отрасль научных исследований имеет свои конкретные </w:t>
      </w:r>
      <w:r w:rsidRPr="001332E4">
        <w:rPr>
          <w:rStyle w:val="a9"/>
        </w:rPr>
        <w:t>задачи:</w:t>
      </w:r>
    </w:p>
    <w:p w:rsidR="00D30531" w:rsidRPr="001332E4" w:rsidRDefault="00D30531" w:rsidP="001332E4">
      <w:r w:rsidRPr="001332E4">
        <w:t xml:space="preserve">всестороннее осмысление и обобщение данных о факторах и источниках формирования национально-психологических особенностей представителей конкретных этнических общностей; выявление на этой основе специфики социально-политического, экономического, исторического и культурного развития наций и народов, определившей в итоге своеобразие зарождения, развития и функционирования их психологии; </w:t>
      </w:r>
    </w:p>
    <w:p w:rsidR="00D30531" w:rsidRPr="001332E4" w:rsidRDefault="00D30531" w:rsidP="001332E4">
      <w:r w:rsidRPr="001332E4">
        <w:t xml:space="preserve">изучение специфики мотивационно-фоновой сферы национальной психики людей с целью анализа и обобщения своеобразия проявления и соотношения мотивационных и других подобных качеств (например, деловитости, инициативности, степени усердия и т.д.), определяющих важнейшие показатели эффективной деятельности и специфики поведения людей как представителей конкретных этнических общностей; </w:t>
      </w:r>
    </w:p>
    <w:p w:rsidR="00D30531" w:rsidRPr="001332E4" w:rsidRDefault="00D30531" w:rsidP="001332E4">
      <w:r w:rsidRPr="001332E4">
        <w:t>исследование национально дифференцированных характеристик интеллектуально-</w:t>
      </w:r>
      <w:r w:rsidR="0028575C" w:rsidRPr="001332E4">
        <w:t xml:space="preserve"> </w:t>
      </w:r>
      <w:r w:rsidRPr="001332E4">
        <w:t xml:space="preserve">познавательной активности людей конкретной национальности, проявляющихся в своеобразно функционирующих в ходе трудовой и другой деятельности степени приверженности логике, глубине абстрагирования, скорости мыслительных операций, организации интеллектуальных процессов, глубине восприятия, полноте и оперативности представлений, концентрации и устойчивости внимания и других качествах; </w:t>
      </w:r>
    </w:p>
    <w:p w:rsidR="00D30531" w:rsidRPr="001332E4" w:rsidRDefault="00D30531" w:rsidP="001332E4">
      <w:r w:rsidRPr="001332E4">
        <w:t xml:space="preserve">анализ и выявление закономерностей функционирования и протекания национальных чувств, их динамики и содержания; организацию исследований специфики выражения эмоций и эмоционального поведения представителей конкретных этнических общностей и обобщение полученных результатов с целью констатации закономерностей их эмоциональной жизни; </w:t>
      </w:r>
    </w:p>
    <w:p w:rsidR="00D30531" w:rsidRPr="001332E4" w:rsidRDefault="00D30531" w:rsidP="001332E4">
      <w:r w:rsidRPr="001332E4">
        <w:t xml:space="preserve">изучение специфики своеобразных установок на волевую активность, функционирующих в национальной психике того или иного народа или нации; выявление на этой основе устойчивости и специфики протекания волевых процессов, своеобразия проявления волевых усилий, которые оказывают влияние на поведение, действия и поступки представителей нации; </w:t>
      </w:r>
    </w:p>
    <w:p w:rsidR="00D30531" w:rsidRPr="001332E4" w:rsidRDefault="00D30531" w:rsidP="001332E4">
      <w:r w:rsidRPr="001332E4">
        <w:lastRenderedPageBreak/>
        <w:t xml:space="preserve">исследование своеобразия проявления коммуникативной сферы национального психического склада людей, функционирующей в виде специфических форм взаимодействия, общения и взаимоотношений и оказывающей влияние на характер протекания социально-психологических процессов в группах и коллективах, их иерархию, традиции и нормы поведения; </w:t>
      </w:r>
    </w:p>
    <w:p w:rsidR="00D30531" w:rsidRPr="001332E4" w:rsidRDefault="00D30531" w:rsidP="001332E4">
      <w:r w:rsidRPr="001332E4">
        <w:t xml:space="preserve">сравнительное (кросскультурное) изучение этнопсихологических особенностей различных народов мира с целью выявления наиболее общих закономерностей функционирования и проявления национальной психики, а также разработки содержания и методик составления психологических характеристик их представителей; </w:t>
      </w:r>
    </w:p>
    <w:p w:rsidR="00D30531" w:rsidRPr="001332E4" w:rsidRDefault="00D30531" w:rsidP="001332E4">
      <w:r w:rsidRPr="001332E4">
        <w:t xml:space="preserve">выявление отличительных национальных черт психологии различных классов, слоев и конфессиональных групп общества в конкретных государствах с целью изучения и обобщения закономерностей (национальных, политических, социологических, культурных и др.) их развития и функционирования; </w:t>
      </w:r>
    </w:p>
    <w:p w:rsidR="00D30531" w:rsidRPr="001332E4" w:rsidRDefault="00D30531" w:rsidP="001332E4">
      <w:r w:rsidRPr="001332E4">
        <w:t xml:space="preserve">изучение влияния этнического сознания и самосознания на национально-психологические особенности людей, на их миропонимание, социальные позиции и ценностные ориентации; </w:t>
      </w:r>
    </w:p>
    <w:p w:rsidR="00D30531" w:rsidRPr="001332E4" w:rsidRDefault="00D30531" w:rsidP="001332E4">
      <w:r w:rsidRPr="001332E4">
        <w:t xml:space="preserve">обоснование важнейших направлений учета и использования национально-психологических особенностей людей в интересах повышения эффективности политической, воспитательной, просветительской, социальной, культурно-массовой и консультативно-коррекционной работы с ними; </w:t>
      </w:r>
    </w:p>
    <w:p w:rsidR="00D30531" w:rsidRPr="001332E4" w:rsidRDefault="00D30531" w:rsidP="001332E4">
      <w:r w:rsidRPr="001332E4">
        <w:t>исследование национал</w:t>
      </w:r>
      <w:r w:rsidR="00331CA7" w:rsidRPr="001332E4">
        <w:t xml:space="preserve">ьно-психологических предпосылок </w:t>
      </w:r>
      <w:r w:rsidRPr="001332E4">
        <w:t xml:space="preserve">совершенствования содержания и качества организации и осуществления трудовой, учебной, воинской и других видов деятельности представителей конкретных этнических общностей; </w:t>
      </w:r>
    </w:p>
    <w:p w:rsidR="00D30531" w:rsidRPr="001332E4" w:rsidRDefault="00D30531" w:rsidP="001332E4">
      <w:r w:rsidRPr="001332E4">
        <w:t xml:space="preserve">выработку практических рекомендаций для руководителей предприятий, представителей других административно-хозяйственных кадров, педагогических работников с целью совершенствования ими управления и руководства многонациональными трудовыми, производственными и учебными коллективами; </w:t>
      </w:r>
    </w:p>
    <w:p w:rsidR="00D30531" w:rsidRPr="001332E4" w:rsidRDefault="00D30531" w:rsidP="001332E4">
      <w:r w:rsidRPr="001332E4">
        <w:t xml:space="preserve">всестороннее изучение специфики психологии многочисленных наций и народностей нашей страны, социально-психологических условий и своеобразия межнациональных отношений в различных ее регионах, форм экономического, политического и культурного сотрудничества между нациями и народностями; </w:t>
      </w:r>
    </w:p>
    <w:p w:rsidR="00D30531" w:rsidRPr="001332E4" w:rsidRDefault="00D30531" w:rsidP="001332E4">
      <w:r w:rsidRPr="001332E4">
        <w:t xml:space="preserve">социальное и психологическое прогнозирование развития политических, национальных и других процессов в разных регионах нашей страны и в других государствах на основе учета специфики психологии представителей различных этнических общностей, ее влияния на характер, содержание и специфику общественной жизни. </w:t>
      </w:r>
    </w:p>
    <w:p w:rsidR="00D30531" w:rsidRPr="001332E4" w:rsidRDefault="00D30531" w:rsidP="001332E4">
      <w:pPr>
        <w:pStyle w:val="a8"/>
        <w:spacing w:before="0" w:beforeAutospacing="0" w:after="0" w:afterAutospacing="0"/>
        <w:rPr>
          <w:sz w:val="28"/>
          <w:szCs w:val="28"/>
        </w:rPr>
      </w:pPr>
      <w:r w:rsidRPr="001332E4">
        <w:rPr>
          <w:sz w:val="28"/>
          <w:szCs w:val="28"/>
        </w:rPr>
        <w:t>Решение задач, стоящих перед этнопсихологической наукой в России, может достигаться разными способами.</w:t>
      </w:r>
    </w:p>
    <w:p w:rsidR="00D30531" w:rsidRPr="001332E4" w:rsidRDefault="00D30531" w:rsidP="001332E4">
      <w:pPr>
        <w:pStyle w:val="a8"/>
        <w:spacing w:before="0" w:beforeAutospacing="0" w:after="0" w:afterAutospacing="0"/>
        <w:rPr>
          <w:sz w:val="28"/>
          <w:szCs w:val="28"/>
        </w:rPr>
      </w:pPr>
      <w:r w:rsidRPr="001332E4">
        <w:rPr>
          <w:sz w:val="28"/>
          <w:szCs w:val="28"/>
        </w:rPr>
        <w:t>Во-первых, безусловно необходимо дальнейшее осуществление планомерной и тщательной разработки теоретических и методологических проблем этой отрасли знаний, обобщение и развитие уже накопленного в этой области отечественного и зарубежного опыта.</w:t>
      </w:r>
    </w:p>
    <w:p w:rsidR="00D30531" w:rsidRPr="001332E4" w:rsidRDefault="00D30531" w:rsidP="001332E4">
      <w:pPr>
        <w:pStyle w:val="a8"/>
        <w:spacing w:before="0" w:beforeAutospacing="0" w:after="0" w:afterAutospacing="0"/>
        <w:rPr>
          <w:sz w:val="28"/>
          <w:szCs w:val="28"/>
        </w:rPr>
      </w:pPr>
      <w:r w:rsidRPr="001332E4">
        <w:rPr>
          <w:sz w:val="28"/>
          <w:szCs w:val="28"/>
        </w:rPr>
        <w:lastRenderedPageBreak/>
        <w:t>Во-вторых, широкие возможности в исследовательской деятельности этнопсихологов у нас в стране предоставляет изучение национально-психологических особенностей представителей большого количества разнообразных этнических общностей нашего государства, одного из самых полиэтнических в мире. Его народы существенно различаются по своей численности, экономике, культуре, традициям и психологии.</w:t>
      </w:r>
    </w:p>
    <w:p w:rsidR="00D30531" w:rsidRPr="001332E4" w:rsidRDefault="00D30531" w:rsidP="001332E4">
      <w:pPr>
        <w:pStyle w:val="a8"/>
        <w:spacing w:before="0" w:beforeAutospacing="0" w:after="0" w:afterAutospacing="0"/>
        <w:rPr>
          <w:rStyle w:val="a9"/>
          <w:sz w:val="28"/>
          <w:szCs w:val="28"/>
        </w:rPr>
      </w:pPr>
      <w:r w:rsidRPr="001332E4">
        <w:rPr>
          <w:sz w:val="28"/>
          <w:szCs w:val="28"/>
        </w:rPr>
        <w:t xml:space="preserve">Исследование последней велось совершенно недостаточно, тормозилось в годы культа личности и период застоя. И если бы в XX в. своевременно и всесторонне осуществлялись изучение и учет национально-психологических особенностей, принималась во внимание специфика их влияния на все стороны жизни и деятельности представителей различных этнических общностей нашей Родины, многие трудности, свойственные межнациональным и внутринациональным отношениям сегодня, могли бы быть преодолены гораздо легче. Сегодня долг всех ученых России, и не только этнопсихологов, состоит в том, чтобы изучить, обобщить и точно описать национально-психологические особенности наций и народностей, проживающих у нас, и тем самым способствовать решению многих национальных проблем, развитию дружбы и </w:t>
      </w:r>
      <w:r w:rsidRPr="001332E4">
        <w:rPr>
          <w:rStyle w:val="a9"/>
          <w:sz w:val="28"/>
          <w:szCs w:val="28"/>
        </w:rPr>
        <w:t>взаимопомощи людей разной этнической принадлежности.</w:t>
      </w:r>
    </w:p>
    <w:p w:rsidR="00D30531" w:rsidRPr="001332E4" w:rsidRDefault="00D30531" w:rsidP="001332E4">
      <w:pPr>
        <w:pStyle w:val="a8"/>
        <w:spacing w:before="0" w:beforeAutospacing="0" w:after="0" w:afterAutospacing="0"/>
        <w:rPr>
          <w:sz w:val="28"/>
          <w:szCs w:val="28"/>
        </w:rPr>
      </w:pPr>
      <w:r w:rsidRPr="001332E4">
        <w:rPr>
          <w:sz w:val="28"/>
          <w:szCs w:val="28"/>
        </w:rPr>
        <w:t>В-третьих, решение ряда задач этнической психологии может осуществляться в сотрудничестве с другими науками, с которыми она тесно связана, так как имеет сходный объект — явления, происходящие среди людей, в процессе их взаимодействия и общения и затрагивающие их психику.</w:t>
      </w:r>
    </w:p>
    <w:p w:rsidR="00D30531" w:rsidRPr="001332E4" w:rsidRDefault="00D30531" w:rsidP="001332E4">
      <w:pPr>
        <w:pStyle w:val="a8"/>
        <w:spacing w:before="0" w:beforeAutospacing="0" w:after="0" w:afterAutospacing="0"/>
        <w:rPr>
          <w:sz w:val="28"/>
          <w:szCs w:val="28"/>
        </w:rPr>
      </w:pPr>
      <w:r w:rsidRPr="001332E4">
        <w:rPr>
          <w:sz w:val="28"/>
          <w:szCs w:val="28"/>
        </w:rPr>
        <w:t xml:space="preserve">Совместно с </w:t>
      </w:r>
      <w:r w:rsidRPr="001332E4">
        <w:rPr>
          <w:rStyle w:val="a9"/>
          <w:sz w:val="28"/>
          <w:szCs w:val="28"/>
        </w:rPr>
        <w:t xml:space="preserve">этнологией (этнографией) </w:t>
      </w:r>
      <w:r w:rsidRPr="001332E4">
        <w:rPr>
          <w:sz w:val="28"/>
          <w:szCs w:val="28"/>
        </w:rPr>
        <w:t>этническая психология должна накапливать информацию и осуществлять изучение и осмысление национальных особенностей поведения, действий и поступков, традиций и обычаев представителей различных этнических общностей.</w:t>
      </w:r>
    </w:p>
    <w:p w:rsidR="00D30531" w:rsidRPr="001332E4" w:rsidRDefault="00D30531" w:rsidP="001332E4">
      <w:pPr>
        <w:pStyle w:val="a8"/>
        <w:spacing w:before="0" w:beforeAutospacing="0" w:after="0" w:afterAutospacing="0"/>
        <w:rPr>
          <w:sz w:val="28"/>
          <w:szCs w:val="28"/>
        </w:rPr>
      </w:pPr>
      <w:r w:rsidRPr="001332E4">
        <w:rPr>
          <w:sz w:val="28"/>
          <w:szCs w:val="28"/>
        </w:rPr>
        <w:t xml:space="preserve">Без помощи </w:t>
      </w:r>
      <w:r w:rsidRPr="001332E4">
        <w:rPr>
          <w:rStyle w:val="a9"/>
          <w:sz w:val="28"/>
          <w:szCs w:val="28"/>
        </w:rPr>
        <w:t xml:space="preserve">философии </w:t>
      </w:r>
      <w:r w:rsidRPr="001332E4">
        <w:rPr>
          <w:sz w:val="28"/>
          <w:szCs w:val="28"/>
        </w:rPr>
        <w:t xml:space="preserve">и </w:t>
      </w:r>
      <w:r w:rsidRPr="001332E4">
        <w:rPr>
          <w:rStyle w:val="a9"/>
          <w:sz w:val="28"/>
          <w:szCs w:val="28"/>
        </w:rPr>
        <w:t xml:space="preserve">социологии </w:t>
      </w:r>
      <w:r w:rsidRPr="001332E4">
        <w:rPr>
          <w:sz w:val="28"/>
          <w:szCs w:val="28"/>
        </w:rPr>
        <w:t>этнопсихологи не могут достичь методологической и теоретической точности в интерпретации сущности и содержания национально-психологических феноменов.</w:t>
      </w:r>
    </w:p>
    <w:p w:rsidR="00D30531" w:rsidRPr="001332E4" w:rsidRDefault="00D30531" w:rsidP="001332E4">
      <w:pPr>
        <w:pStyle w:val="a8"/>
        <w:spacing w:before="0" w:beforeAutospacing="0" w:after="0" w:afterAutospacing="0"/>
        <w:rPr>
          <w:sz w:val="28"/>
          <w:szCs w:val="28"/>
        </w:rPr>
      </w:pPr>
      <w:r w:rsidRPr="001332E4">
        <w:rPr>
          <w:sz w:val="28"/>
          <w:szCs w:val="28"/>
        </w:rPr>
        <w:t xml:space="preserve">При научной поддержке </w:t>
      </w:r>
      <w:r w:rsidRPr="001332E4">
        <w:rPr>
          <w:rStyle w:val="a9"/>
          <w:sz w:val="28"/>
          <w:szCs w:val="28"/>
        </w:rPr>
        <w:t xml:space="preserve">исторической науки </w:t>
      </w:r>
      <w:r w:rsidRPr="001332E4">
        <w:rPr>
          <w:sz w:val="28"/>
          <w:szCs w:val="28"/>
        </w:rPr>
        <w:t>этнопсихология должна правильно осмысливать факторы и условия, определившие специфику формирования и развития явлений, которые она изучает.</w:t>
      </w:r>
    </w:p>
    <w:p w:rsidR="00D30531" w:rsidRPr="001332E4" w:rsidRDefault="00D30531" w:rsidP="001332E4">
      <w:pPr>
        <w:pStyle w:val="a8"/>
        <w:spacing w:before="0" w:beforeAutospacing="0" w:after="0" w:afterAutospacing="0"/>
        <w:rPr>
          <w:sz w:val="28"/>
          <w:szCs w:val="28"/>
        </w:rPr>
      </w:pPr>
      <w:r w:rsidRPr="001332E4">
        <w:rPr>
          <w:sz w:val="28"/>
          <w:szCs w:val="28"/>
        </w:rPr>
        <w:t xml:space="preserve">В свою очередь, </w:t>
      </w:r>
      <w:r w:rsidRPr="001332E4">
        <w:rPr>
          <w:rStyle w:val="a9"/>
          <w:sz w:val="28"/>
          <w:szCs w:val="28"/>
        </w:rPr>
        <w:t xml:space="preserve">политическая психология </w:t>
      </w:r>
      <w:r w:rsidRPr="001332E4">
        <w:rPr>
          <w:sz w:val="28"/>
          <w:szCs w:val="28"/>
        </w:rPr>
        <w:t>(от греч. politike – искусство управления государством + psyche — душа + logos — наука, учение) – отрасль знаний, изучающая психологическое своеобразие протекания политических процессов в обществе и их воздействие на сознание и поведение людей, может помогать этнопсихологам отслеживать формы проявления национально-пси</w:t>
      </w:r>
      <w:r w:rsidR="0028575C" w:rsidRPr="001332E4">
        <w:rPr>
          <w:sz w:val="28"/>
          <w:szCs w:val="28"/>
        </w:rPr>
        <w:t>х</w:t>
      </w:r>
      <w:r w:rsidRPr="001332E4">
        <w:rPr>
          <w:sz w:val="28"/>
          <w:szCs w:val="28"/>
        </w:rPr>
        <w:t xml:space="preserve">ологических особенностей представителей различных наций и народностей нашей страны в различных видах политической деятельности, давать им трезвую оценку, анализировать «политический смысл» их влияния на поступки и поведение людей, систематически и всесторонне обобщать результаты исследований социально-политических условий и морально-психологического фона сотрудничающих или противоборствующих друг с другом сторон и на этой основе </w:t>
      </w:r>
      <w:r w:rsidRPr="001332E4">
        <w:rPr>
          <w:sz w:val="28"/>
          <w:szCs w:val="28"/>
        </w:rPr>
        <w:lastRenderedPageBreak/>
        <w:t>делать долгосрочные политические прогнозы обстановки в тех или иных национальных регионах России (и за рубежом).</w:t>
      </w:r>
    </w:p>
    <w:p w:rsidR="00D30531" w:rsidRPr="001332E4" w:rsidRDefault="00D30531" w:rsidP="001332E4">
      <w:pPr>
        <w:pStyle w:val="a8"/>
        <w:spacing w:before="0" w:beforeAutospacing="0" w:after="0" w:afterAutospacing="0"/>
        <w:rPr>
          <w:sz w:val="28"/>
          <w:szCs w:val="28"/>
        </w:rPr>
      </w:pPr>
      <w:r w:rsidRPr="001332E4">
        <w:rPr>
          <w:sz w:val="28"/>
          <w:szCs w:val="28"/>
        </w:rPr>
        <w:t>Этническая психология совместно с политической психологией может заниматься анализом социальных явлений, возникающих в обществе, тщательно фиксируя:</w:t>
      </w:r>
    </w:p>
    <w:p w:rsidR="00D30531" w:rsidRPr="001332E4" w:rsidRDefault="00D30531" w:rsidP="001332E4">
      <w:r w:rsidRPr="001332E4">
        <w:t xml:space="preserve">какие национально-психологические особенности влияют на общие тенденции развития политического сознания представителей той или иной этнической общности, каковы могут быть формы их анализа и учета при различных обстоятельствах; </w:t>
      </w:r>
    </w:p>
    <w:p w:rsidR="00D30531" w:rsidRPr="001332E4" w:rsidRDefault="00D30531" w:rsidP="001332E4">
      <w:r w:rsidRPr="001332E4">
        <w:t xml:space="preserve">какие потребности, мотивы и ценностные ориентации жителей того или иного национального региона имеют свои специфические этнические особенности, своеобразие функционирования которых существенно влияет на формы проявления самосознания данного народа в процессе политической активности; </w:t>
      </w:r>
    </w:p>
    <w:p w:rsidR="00D30531" w:rsidRPr="001332E4" w:rsidRDefault="00D30531" w:rsidP="001332E4">
      <w:r w:rsidRPr="001332E4">
        <w:t xml:space="preserve">находятся или нет эти потребностно-мотивационные компоненты национальной психологии в противоречии с функционирующими в общественном сознании, традиционно формируемыми нормами политического и межнационального взаимодействия между людьми; </w:t>
      </w:r>
    </w:p>
    <w:p w:rsidR="00D30531" w:rsidRPr="001332E4" w:rsidRDefault="00D30531" w:rsidP="001332E4">
      <w:r w:rsidRPr="001332E4">
        <w:t xml:space="preserve">какие познавательно-интеллектуальные составляющие национального самосознания представителей конкретных наций должны приниматься во внимание при совместной политической деятельности и как они проявляются при том или ином развитии политических процессов в регионе; </w:t>
      </w:r>
    </w:p>
    <w:p w:rsidR="00D30531" w:rsidRPr="001332E4" w:rsidRDefault="00D30531" w:rsidP="001332E4">
      <w:r w:rsidRPr="001332E4">
        <w:t xml:space="preserve">каковы механизмы защиты политического самосознания представителей конкретных этнических общностей от проявлений национализма и шовинизма в ходе межнационального общения; </w:t>
      </w:r>
    </w:p>
    <w:p w:rsidR="00D30531" w:rsidRPr="001332E4" w:rsidRDefault="00D30531" w:rsidP="001332E4">
      <w:r w:rsidRPr="001332E4">
        <w:t xml:space="preserve">существуют ли конкретные национально-психологические предпосылки для повышения эффективности интернационального воспитания, которые могут учитываться в ходе политической деятельности в конкретных национальных регионах. </w:t>
      </w:r>
    </w:p>
    <w:p w:rsidR="00D30531" w:rsidRPr="001332E4" w:rsidRDefault="00D30531" w:rsidP="001332E4">
      <w:pPr>
        <w:pStyle w:val="a8"/>
        <w:spacing w:before="0" w:beforeAutospacing="0" w:after="0" w:afterAutospacing="0"/>
        <w:rPr>
          <w:sz w:val="28"/>
          <w:szCs w:val="28"/>
        </w:rPr>
      </w:pPr>
      <w:r w:rsidRPr="001332E4">
        <w:rPr>
          <w:sz w:val="28"/>
          <w:szCs w:val="28"/>
        </w:rPr>
        <w:t>Участвуя в деятельности по изучению политического самосознания людей разной национальной принадлежности в нашей стране, этнопсихологи, в свою очередь, предоставляют политическим психологам по мере необходимости конкретные методики и общую методологию анализа психологических явлений, адаптируют их к своеобразию изучаемых политических феноменов.</w:t>
      </w:r>
    </w:p>
    <w:p w:rsidR="00D30531" w:rsidRPr="001332E4" w:rsidRDefault="00D30531" w:rsidP="001332E4">
      <w:pPr>
        <w:pStyle w:val="a8"/>
        <w:spacing w:before="0" w:beforeAutospacing="0" w:after="0" w:afterAutospacing="0"/>
        <w:rPr>
          <w:sz w:val="28"/>
          <w:szCs w:val="28"/>
        </w:rPr>
      </w:pPr>
      <w:r w:rsidRPr="001332E4">
        <w:rPr>
          <w:sz w:val="28"/>
          <w:szCs w:val="28"/>
        </w:rPr>
        <w:t xml:space="preserve">Этническая психология должна решать свои задачи и во взаимодействии с </w:t>
      </w:r>
      <w:r w:rsidRPr="001332E4">
        <w:rPr>
          <w:rStyle w:val="a9"/>
          <w:sz w:val="28"/>
          <w:szCs w:val="28"/>
        </w:rPr>
        <w:t xml:space="preserve">педагогической наукой, </w:t>
      </w:r>
      <w:r w:rsidRPr="001332E4">
        <w:rPr>
          <w:sz w:val="28"/>
          <w:szCs w:val="28"/>
        </w:rPr>
        <w:t>изучающей закономерности воспитания и обучения людей.</w:t>
      </w:r>
    </w:p>
    <w:p w:rsidR="00D30531" w:rsidRPr="001332E4" w:rsidRDefault="00D30531" w:rsidP="001332E4">
      <w:pPr>
        <w:pStyle w:val="a8"/>
        <w:spacing w:before="0" w:beforeAutospacing="0" w:after="0" w:afterAutospacing="0"/>
        <w:rPr>
          <w:sz w:val="28"/>
          <w:szCs w:val="28"/>
        </w:rPr>
      </w:pPr>
      <w:r w:rsidRPr="001332E4">
        <w:rPr>
          <w:sz w:val="28"/>
          <w:szCs w:val="28"/>
        </w:rPr>
        <w:t xml:space="preserve">С одной стороны, </w:t>
      </w:r>
      <w:r w:rsidRPr="001332E4">
        <w:rPr>
          <w:rStyle w:val="a9"/>
          <w:sz w:val="28"/>
          <w:szCs w:val="28"/>
        </w:rPr>
        <w:t xml:space="preserve">воспитательная работа </w:t>
      </w:r>
      <w:r w:rsidRPr="001332E4">
        <w:rPr>
          <w:sz w:val="28"/>
          <w:szCs w:val="28"/>
        </w:rPr>
        <w:t>среди представителей различных наций и народов имеет свою специфику. Национально-психологические особенности являются тем фундаментом, на котором и зиждется эта специфика, поскольку она лежит в основе поведения и поступков конкретных людей, национально своеобразного восприятия педагогических воздействий. Эти факторы прежде всего и нужно учитывать воспитателю. Вооруженный знанием национальной психологии, он может и должен находить наиболее весомые аргументы, способствующие повышению качества воспитательной деятельности.</w:t>
      </w:r>
    </w:p>
    <w:p w:rsidR="00D30531" w:rsidRPr="001332E4" w:rsidRDefault="00D30531" w:rsidP="001332E4">
      <w:pPr>
        <w:pStyle w:val="a8"/>
        <w:spacing w:before="0" w:beforeAutospacing="0" w:after="0" w:afterAutospacing="0"/>
        <w:rPr>
          <w:sz w:val="28"/>
          <w:szCs w:val="28"/>
        </w:rPr>
      </w:pPr>
      <w:r w:rsidRPr="001332E4">
        <w:rPr>
          <w:sz w:val="28"/>
          <w:szCs w:val="28"/>
        </w:rPr>
        <w:lastRenderedPageBreak/>
        <w:t xml:space="preserve">С другой стороны, </w:t>
      </w:r>
      <w:r w:rsidRPr="001332E4">
        <w:rPr>
          <w:rStyle w:val="a9"/>
          <w:sz w:val="28"/>
          <w:szCs w:val="28"/>
        </w:rPr>
        <w:t xml:space="preserve">обучение </w:t>
      </w:r>
      <w:r w:rsidRPr="001332E4">
        <w:rPr>
          <w:sz w:val="28"/>
          <w:szCs w:val="28"/>
        </w:rPr>
        <w:t>людей различной этнической принадлежности требует учета закономерностей проявления их национальной психики, поскольку они влияют на восприятие и усвоение получаемых знаний, на степень эффективного приспособления учащихся к педагогическому процессу и т.д.</w:t>
      </w:r>
    </w:p>
    <w:p w:rsidR="00D30531" w:rsidRPr="001332E4" w:rsidRDefault="00D30531" w:rsidP="001332E4">
      <w:pPr>
        <w:pStyle w:val="a8"/>
        <w:spacing w:before="0" w:beforeAutospacing="0" w:after="0" w:afterAutospacing="0"/>
        <w:rPr>
          <w:sz w:val="28"/>
          <w:szCs w:val="28"/>
        </w:rPr>
      </w:pPr>
      <w:r w:rsidRPr="001332E4">
        <w:rPr>
          <w:sz w:val="28"/>
          <w:szCs w:val="28"/>
        </w:rPr>
        <w:t>Этнопсихология вместе с педагогикой в то же время конкретно исследуют:</w:t>
      </w:r>
    </w:p>
    <w:p w:rsidR="00D30531" w:rsidRPr="001332E4" w:rsidRDefault="00D30531" w:rsidP="001332E4">
      <w:r w:rsidRPr="001332E4">
        <w:t xml:space="preserve">специфику восприятия воспитательных и учебных воздействий представителями конкретных национальных общностей; </w:t>
      </w:r>
    </w:p>
    <w:p w:rsidR="00D30531" w:rsidRPr="001332E4" w:rsidRDefault="00D30531" w:rsidP="001332E4">
      <w:r w:rsidRPr="001332E4">
        <w:t xml:space="preserve">своеобразие содержания воспитательных мероприятий и их влияния на личность с учетом исторического опыта педагогической деятельности у различных наций и народностей; </w:t>
      </w:r>
    </w:p>
    <w:p w:rsidR="00D30531" w:rsidRPr="001332E4" w:rsidRDefault="00D30531" w:rsidP="001332E4">
      <w:r w:rsidRPr="001332E4">
        <w:t xml:space="preserve">особенности адаптации людей той или иной национальности к воспитательным и учебным мероприятиям, осуществляемым политическим руководством, пропагандистами, воспитателями и учителями в различных условиях общественного развития; </w:t>
      </w:r>
    </w:p>
    <w:p w:rsidR="00D30531" w:rsidRPr="001332E4" w:rsidRDefault="00D30531" w:rsidP="001332E4">
      <w:r w:rsidRPr="001332E4">
        <w:t xml:space="preserve">эмоционально-экспрессивную сферу проявления национальной психологии у представителей конкретных этнических общностей в процессе восприятия воспитательных воздействий и учебной деятельности; </w:t>
      </w:r>
    </w:p>
    <w:p w:rsidR="00D30531" w:rsidRPr="001332E4" w:rsidRDefault="00D30531" w:rsidP="001332E4">
      <w:r w:rsidRPr="001332E4">
        <w:t xml:space="preserve">своеобразие проявления конфликтных отношений в ходе воспитательного воздействия и в учебном процессе у различных наций и народностей; </w:t>
      </w:r>
    </w:p>
    <w:p w:rsidR="00D30531" w:rsidRPr="001332E4" w:rsidRDefault="00D30531" w:rsidP="001332E4">
      <w:r w:rsidRPr="001332E4">
        <w:t xml:space="preserve">конкретные формы, способы коммуникативного педагогического и учебного взаимодействия, сложившиеся в ходе исторического и культурного развития тех или иных этнических общностей; </w:t>
      </w:r>
    </w:p>
    <w:p w:rsidR="00D30531" w:rsidRPr="001332E4" w:rsidRDefault="00D30531" w:rsidP="001332E4">
      <w:r w:rsidRPr="001332E4">
        <w:t xml:space="preserve">результативность воспитательной и учебной деятельности в национальных регионах в зависимости от применяемых методов психологического воздействия на людей той или иной национальности. </w:t>
      </w:r>
    </w:p>
    <w:p w:rsidR="00693688" w:rsidRPr="001332E4" w:rsidRDefault="00D30531" w:rsidP="001332E4">
      <w:pPr>
        <w:pStyle w:val="a8"/>
        <w:spacing w:before="0" w:beforeAutospacing="0" w:after="0" w:afterAutospacing="0"/>
        <w:rPr>
          <w:sz w:val="28"/>
          <w:szCs w:val="28"/>
        </w:rPr>
      </w:pPr>
      <w:r w:rsidRPr="001332E4">
        <w:rPr>
          <w:sz w:val="28"/>
          <w:szCs w:val="28"/>
        </w:rPr>
        <w:t xml:space="preserve">Собственно сотрудничество между этнопсихологией и педагогикой давно уже осуществляется. Например, педагоги на основе учета национально-психологических особенностей выработали ряд этнопедагогических принципов: </w:t>
      </w:r>
    </w:p>
    <w:p w:rsidR="00693688" w:rsidRPr="001332E4" w:rsidRDefault="00D30531" w:rsidP="001332E4">
      <w:pPr>
        <w:pStyle w:val="a8"/>
        <w:spacing w:before="0" w:beforeAutospacing="0" w:after="0" w:afterAutospacing="0"/>
        <w:rPr>
          <w:sz w:val="28"/>
          <w:szCs w:val="28"/>
        </w:rPr>
      </w:pPr>
      <w:r w:rsidRPr="001332E4">
        <w:rPr>
          <w:rStyle w:val="a9"/>
          <w:sz w:val="28"/>
          <w:szCs w:val="28"/>
        </w:rPr>
        <w:t xml:space="preserve">принцип этнопедагогического детерминизма </w:t>
      </w:r>
      <w:r w:rsidRPr="001332E4">
        <w:rPr>
          <w:sz w:val="28"/>
          <w:szCs w:val="28"/>
        </w:rPr>
        <w:t xml:space="preserve">воспитательных воздействий, предполагающий, что воспитание обязано всегда ориентироваться на такие педагогические мероприятия, которые были бы понятны представителям данной национальной общности, соответствовали ее исторически сложившимся традициям, привычкам и учитывали бы влияние на этот процесс национально-психологических особенностей, сложившихся под воздействием специфики социально-политического, экономического и культурного развития; </w:t>
      </w:r>
    </w:p>
    <w:p w:rsidR="00693688" w:rsidRPr="001332E4" w:rsidRDefault="00D30531" w:rsidP="001332E4">
      <w:pPr>
        <w:pStyle w:val="a8"/>
        <w:spacing w:before="0" w:beforeAutospacing="0" w:after="0" w:afterAutospacing="0"/>
        <w:rPr>
          <w:sz w:val="28"/>
          <w:szCs w:val="28"/>
        </w:rPr>
      </w:pPr>
      <w:r w:rsidRPr="001332E4">
        <w:rPr>
          <w:rStyle w:val="a9"/>
          <w:sz w:val="28"/>
          <w:szCs w:val="28"/>
        </w:rPr>
        <w:t xml:space="preserve">принцип единства национального сознания и национально своеобразной педагогической деятельности, </w:t>
      </w:r>
      <w:r w:rsidRPr="001332E4">
        <w:rPr>
          <w:sz w:val="28"/>
          <w:szCs w:val="28"/>
        </w:rPr>
        <w:t xml:space="preserve">предусматривающий, что активность воспитателя может быть достаточно эффективной только в том случае, если она учитывает те нравственные ценности и ту специфику мировосприятия воспитанника, которые сложились под влиянием национального самосознания представителей данной этнической общности, сформировавшегося в ходе исторического развития; </w:t>
      </w:r>
    </w:p>
    <w:p w:rsidR="00693688" w:rsidRPr="001332E4" w:rsidRDefault="00D30531" w:rsidP="001332E4">
      <w:pPr>
        <w:pStyle w:val="a8"/>
        <w:spacing w:before="0" w:beforeAutospacing="0" w:after="0" w:afterAutospacing="0"/>
        <w:rPr>
          <w:sz w:val="28"/>
          <w:szCs w:val="28"/>
        </w:rPr>
      </w:pPr>
      <w:r w:rsidRPr="001332E4">
        <w:rPr>
          <w:rStyle w:val="a9"/>
          <w:sz w:val="28"/>
          <w:szCs w:val="28"/>
        </w:rPr>
        <w:t xml:space="preserve">принцип воспитания в условиях специфической жизни и труда в соответствии с национальным идеалом, </w:t>
      </w:r>
      <w:r w:rsidRPr="001332E4">
        <w:rPr>
          <w:sz w:val="28"/>
          <w:szCs w:val="28"/>
        </w:rPr>
        <w:t xml:space="preserve">диктующий осуществление всего комплекса воспитательных мероприятий в процессе национально специфической жизни и </w:t>
      </w:r>
      <w:r w:rsidRPr="001332E4">
        <w:rPr>
          <w:sz w:val="28"/>
          <w:szCs w:val="28"/>
        </w:rPr>
        <w:lastRenderedPageBreak/>
        <w:t xml:space="preserve">труда в соответствии с национальными традициями; </w:t>
      </w:r>
      <w:r w:rsidRPr="001332E4">
        <w:rPr>
          <w:rStyle w:val="a9"/>
          <w:sz w:val="28"/>
          <w:szCs w:val="28"/>
        </w:rPr>
        <w:t xml:space="preserve">принцип индивидуального и дифференцированного подхода к воспитанию представителей каждой нации, </w:t>
      </w:r>
      <w:r w:rsidRPr="001332E4">
        <w:rPr>
          <w:sz w:val="28"/>
          <w:szCs w:val="28"/>
        </w:rPr>
        <w:t xml:space="preserve">предусматривающий учет не только общенациональных особенностей личности, но и сугубо индивидуальных характеристик, свойственных конкретным людям и их группам; </w:t>
      </w:r>
    </w:p>
    <w:p w:rsidR="00D30531" w:rsidRPr="001332E4" w:rsidRDefault="00D30531" w:rsidP="001332E4">
      <w:pPr>
        <w:pStyle w:val="a8"/>
        <w:spacing w:before="0" w:beforeAutospacing="0" w:after="0" w:afterAutospacing="0"/>
        <w:rPr>
          <w:sz w:val="28"/>
          <w:szCs w:val="28"/>
        </w:rPr>
      </w:pPr>
      <w:r w:rsidRPr="001332E4">
        <w:rPr>
          <w:rStyle w:val="a9"/>
          <w:sz w:val="28"/>
          <w:szCs w:val="28"/>
        </w:rPr>
        <w:t xml:space="preserve">принцип развития адаптационных возможностей к воспитательным воздействиям, </w:t>
      </w:r>
      <w:r w:rsidRPr="001332E4">
        <w:rPr>
          <w:sz w:val="28"/>
          <w:szCs w:val="28"/>
        </w:rPr>
        <w:t xml:space="preserve">с одной стороны, предполагающий наличие определенных трудностей в восприятии педагогических воздействий воспитателя, особенно тогда, когда он является представителем другой национальности, и с другой — оставляющий перспективы для приспособления к этим трудностям, так как сам воспитатель и его воспитанники могут со временем усовершенствовать свое взаимодействие и </w:t>
      </w:r>
      <w:r w:rsidR="00331CA7" w:rsidRPr="001332E4">
        <w:rPr>
          <w:sz w:val="28"/>
          <w:szCs w:val="28"/>
        </w:rPr>
        <w:t>общение</w:t>
      </w:r>
      <w:r w:rsidRPr="001332E4">
        <w:rPr>
          <w:sz w:val="28"/>
          <w:szCs w:val="28"/>
        </w:rPr>
        <w:t>.</w:t>
      </w:r>
    </w:p>
    <w:p w:rsidR="00D30531" w:rsidRPr="001332E4" w:rsidRDefault="00D30531" w:rsidP="001332E4">
      <w:pPr>
        <w:pStyle w:val="a8"/>
        <w:spacing w:before="0" w:beforeAutospacing="0" w:after="0" w:afterAutospacing="0"/>
        <w:rPr>
          <w:sz w:val="28"/>
          <w:szCs w:val="28"/>
        </w:rPr>
      </w:pPr>
      <w:r w:rsidRPr="001332E4">
        <w:rPr>
          <w:sz w:val="28"/>
          <w:szCs w:val="28"/>
        </w:rPr>
        <w:t xml:space="preserve"> Наконец, </w:t>
      </w:r>
      <w:r w:rsidRPr="001332E4">
        <w:rPr>
          <w:rStyle w:val="a9"/>
          <w:sz w:val="28"/>
          <w:szCs w:val="28"/>
        </w:rPr>
        <w:t xml:space="preserve">особую роль должна сыграть этнопсихология в формировании культуры межличностных отношений, </w:t>
      </w:r>
      <w:r w:rsidRPr="001332E4">
        <w:rPr>
          <w:sz w:val="28"/>
          <w:szCs w:val="28"/>
        </w:rPr>
        <w:t>которая представляет собой совокупность мировоззренческих, нравственных, эстетических ценностей нашего общества, взаимообогащающихся и творчески развивающихся в процессе общения представителей различных наций. Этнопсихология, исследуя вместе с другими науками психологическое содержание составных элементов культуры межнациональных отношений, может приходить к значимым научным выводам относительно путей повышения эффективности деятельности по формированию доверительности, согласия, взаимопомощи во взаимоотношениях представителей конкретных этнических общностей.</w:t>
      </w:r>
    </w:p>
    <w:p w:rsidR="00D30531" w:rsidRPr="001332E4" w:rsidRDefault="00D30531" w:rsidP="001332E4">
      <w:pPr>
        <w:pStyle w:val="a8"/>
        <w:spacing w:before="0" w:beforeAutospacing="0" w:after="0" w:afterAutospacing="0"/>
        <w:rPr>
          <w:sz w:val="28"/>
          <w:szCs w:val="28"/>
        </w:rPr>
      </w:pPr>
      <w:r w:rsidRPr="001332E4">
        <w:rPr>
          <w:sz w:val="28"/>
          <w:szCs w:val="28"/>
        </w:rPr>
        <w:t>Осуществляться все это должно на базе тщательного изучения и всестороннего анализа содержания и направленности взаимодействия представителей различных этнических общностей, выявления негативных установок в ходе различного рода контактов людей той или иной национальной принадлежности, определения путей и средств выхода из конфликтных ситуаций, возникающих в разных национальных регионах.</w:t>
      </w:r>
    </w:p>
    <w:p w:rsidR="00D30531" w:rsidRPr="001332E4" w:rsidRDefault="00D30531" w:rsidP="001332E4">
      <w:pPr>
        <w:pStyle w:val="a8"/>
        <w:spacing w:before="0" w:beforeAutospacing="0" w:after="0" w:afterAutospacing="0"/>
        <w:rPr>
          <w:sz w:val="28"/>
          <w:szCs w:val="28"/>
        </w:rPr>
      </w:pPr>
      <w:r w:rsidRPr="001332E4">
        <w:rPr>
          <w:sz w:val="28"/>
          <w:szCs w:val="28"/>
        </w:rPr>
        <w:t>Роль и значение этнической психологии все более возрастают на современном этапе развития нашего государства. В сегодняшних условиях развала прежних национальных отношений, разногласий между населяющими Россию этническими общностями, небывалого роста национального самосознания ее народов изучение и учет закономерностей проявления и функционирования национально-психологических особенностей людей, определяющихся национально специфическими потребностями, интересами, ценностными ориентациями и кардинально влияющих на все стороны жизни и деятельности народов, их взаимодействия и сотрудничества, приобретают новый важный смысл, требуют приоритетного внимания со стороны всех категорий населения и руководства страны. В этих условиях этнопсихология должна развиваться не спонтанно и хаотически, как это часто случалось раньше, а целенаправленно и закономерно, на основе устойчивых представлений о ее сущности и источниках развития, в соответствии с потребностями общества, политических, экономических и других отношений, в результате взаимных усилий и исследований представителей многих отраслей знаний.</w:t>
      </w:r>
    </w:p>
    <w:p w:rsidR="00483993" w:rsidRPr="0076422E" w:rsidRDefault="00483993" w:rsidP="001332E4">
      <w:pPr>
        <w:pStyle w:val="3"/>
        <w:spacing w:before="0"/>
        <w:rPr>
          <w:rFonts w:ascii="Times New Roman" w:hAnsi="Times New Roman" w:cs="Times New Roman"/>
          <w:color w:val="auto"/>
        </w:rPr>
      </w:pPr>
      <w:r w:rsidRPr="0076422E">
        <w:rPr>
          <w:rFonts w:ascii="Times New Roman" w:hAnsi="Times New Roman" w:cs="Times New Roman"/>
          <w:color w:val="auto"/>
        </w:rPr>
        <w:lastRenderedPageBreak/>
        <w:t>Вопросы для самоконтроля</w:t>
      </w:r>
    </w:p>
    <w:p w:rsidR="00483993" w:rsidRPr="001332E4" w:rsidRDefault="00483993" w:rsidP="00E2225F">
      <w:pPr>
        <w:pStyle w:val="a7"/>
        <w:numPr>
          <w:ilvl w:val="0"/>
          <w:numId w:val="20"/>
        </w:numPr>
        <w:ind w:left="-284" w:hanging="283"/>
      </w:pPr>
      <w:r w:rsidRPr="001332E4">
        <w:t xml:space="preserve">Дайте определение этнопсихологии как науки. </w:t>
      </w:r>
    </w:p>
    <w:p w:rsidR="00483993" w:rsidRPr="001332E4" w:rsidRDefault="00483993" w:rsidP="00E2225F">
      <w:pPr>
        <w:pStyle w:val="a7"/>
        <w:numPr>
          <w:ilvl w:val="0"/>
          <w:numId w:val="20"/>
        </w:numPr>
        <w:ind w:left="-284" w:hanging="283"/>
      </w:pPr>
      <w:r w:rsidRPr="001332E4">
        <w:t xml:space="preserve">Дайте характеристику основных взглядов на предмет этнопсихологии. </w:t>
      </w:r>
    </w:p>
    <w:p w:rsidR="00483993" w:rsidRPr="001332E4" w:rsidRDefault="00483993" w:rsidP="00E2225F">
      <w:pPr>
        <w:pStyle w:val="a7"/>
        <w:numPr>
          <w:ilvl w:val="0"/>
          <w:numId w:val="20"/>
        </w:numPr>
        <w:ind w:left="-284" w:hanging="283"/>
      </w:pPr>
      <w:r w:rsidRPr="001332E4">
        <w:t xml:space="preserve">Каковы задачи этнопсихологии как науки? </w:t>
      </w:r>
    </w:p>
    <w:p w:rsidR="00483993" w:rsidRPr="001332E4" w:rsidRDefault="00483993" w:rsidP="001332E4"/>
    <w:p w:rsidR="00E2225F" w:rsidRPr="001E187E" w:rsidRDefault="00E2225F" w:rsidP="00E2225F">
      <w:pPr>
        <w:rPr>
          <w:b/>
        </w:rPr>
      </w:pPr>
      <w:r w:rsidRPr="001E187E">
        <w:rPr>
          <w:b/>
        </w:rPr>
        <w:t>Список литературы</w:t>
      </w:r>
    </w:p>
    <w:p w:rsidR="00E2225F" w:rsidRPr="002F5E29" w:rsidRDefault="00E2225F" w:rsidP="00E2225F">
      <w:pPr>
        <w:pStyle w:val="a7"/>
        <w:numPr>
          <w:ilvl w:val="0"/>
          <w:numId w:val="21"/>
        </w:numPr>
        <w:ind w:left="-142" w:hanging="425"/>
      </w:pPr>
      <w:r w:rsidRPr="002F5E29">
        <w:t xml:space="preserve">Крысько  В.Г.  Этническая  психология:  Учеб.  пособие.  -  М.:  Издательский </w:t>
      </w:r>
    </w:p>
    <w:p w:rsidR="00E2225F" w:rsidRPr="002F5E29" w:rsidRDefault="00E2225F" w:rsidP="00E2225F">
      <w:pPr>
        <w:pStyle w:val="a7"/>
        <w:ind w:left="-142" w:firstLine="0"/>
      </w:pPr>
      <w:r w:rsidRPr="002F5E29">
        <w:t>центр "Академия", 2002;</w:t>
      </w:r>
    </w:p>
    <w:p w:rsidR="00E2225F" w:rsidRPr="002F5E29" w:rsidRDefault="00E2225F" w:rsidP="00E2225F">
      <w:pPr>
        <w:pStyle w:val="a7"/>
        <w:numPr>
          <w:ilvl w:val="0"/>
          <w:numId w:val="21"/>
        </w:numPr>
        <w:ind w:left="-142" w:hanging="425"/>
      </w:pPr>
      <w:r w:rsidRPr="002F5E29">
        <w:t xml:space="preserve">Кураев  Г.А.,  Пожарская  Е.Н.  Этническая  психология:  Курс  лекций: </w:t>
      </w:r>
    </w:p>
    <w:p w:rsidR="00E2225F" w:rsidRPr="002F5E29" w:rsidRDefault="00E2225F" w:rsidP="00E2225F">
      <w:pPr>
        <w:pStyle w:val="a7"/>
        <w:ind w:left="-142" w:firstLine="0"/>
      </w:pPr>
      <w:r w:rsidRPr="002F5E29">
        <w:t>Учебное пособие. Ростов-на-Дону: Изд-во ООО "ЦВВР", 2000;</w:t>
      </w:r>
    </w:p>
    <w:p w:rsidR="00E2225F" w:rsidRPr="002F5E29" w:rsidRDefault="00E2225F" w:rsidP="00E2225F">
      <w:pPr>
        <w:pStyle w:val="a7"/>
        <w:numPr>
          <w:ilvl w:val="0"/>
          <w:numId w:val="21"/>
        </w:numPr>
        <w:ind w:left="-142" w:hanging="425"/>
      </w:pPr>
      <w:r w:rsidRPr="002F5E29">
        <w:t xml:space="preserve">Лурье С.В. Историческая этнология: Учеб. пособие для ВУЗов - М.: Аспект </w:t>
      </w:r>
    </w:p>
    <w:p w:rsidR="00E2225F" w:rsidRPr="002F5E29" w:rsidRDefault="00E2225F" w:rsidP="00E2225F">
      <w:pPr>
        <w:pStyle w:val="a7"/>
        <w:numPr>
          <w:ilvl w:val="0"/>
          <w:numId w:val="21"/>
        </w:numPr>
        <w:ind w:left="-142" w:hanging="425"/>
      </w:pPr>
      <w:r w:rsidRPr="002F5E29">
        <w:t xml:space="preserve">Основы этнопсихологии. Учебно-методическое пособие. Ростов-на-Дону: </w:t>
      </w:r>
    </w:p>
    <w:p w:rsidR="00E2225F" w:rsidRPr="00E2225F" w:rsidRDefault="00E2225F" w:rsidP="00E2225F">
      <w:pPr>
        <w:pStyle w:val="a7"/>
        <w:ind w:left="-142" w:firstLine="0"/>
        <w:rPr>
          <w:b/>
        </w:rPr>
      </w:pPr>
      <w:r w:rsidRPr="002F5E29">
        <w:t>Изд-во СКНЦ ВШ, 2003</w:t>
      </w:r>
    </w:p>
    <w:p w:rsidR="002F6333" w:rsidRDefault="002F6333" w:rsidP="001332E4">
      <w:pPr>
        <w:pStyle w:val="a6"/>
        <w:rPr>
          <w:rFonts w:ascii="Times New Roman" w:hAnsi="Times New Roman"/>
          <w:b/>
          <w:sz w:val="28"/>
          <w:szCs w:val="28"/>
          <w:lang w:val="kk-KZ"/>
        </w:rPr>
      </w:pPr>
    </w:p>
    <w:p w:rsidR="00E2225F" w:rsidRPr="001332E4" w:rsidRDefault="00E2225F" w:rsidP="001332E4">
      <w:pPr>
        <w:pStyle w:val="a6"/>
        <w:rPr>
          <w:rFonts w:ascii="Times New Roman" w:hAnsi="Times New Roman"/>
          <w:b/>
          <w:sz w:val="28"/>
          <w:szCs w:val="28"/>
          <w:lang w:val="kk-KZ"/>
        </w:rPr>
      </w:pPr>
    </w:p>
    <w:p w:rsidR="00C33A54" w:rsidRPr="001332E4" w:rsidRDefault="00C33A54" w:rsidP="001332E4">
      <w:pPr>
        <w:pStyle w:val="a6"/>
        <w:rPr>
          <w:rFonts w:ascii="Times New Roman" w:hAnsi="Times New Roman"/>
          <w:b/>
          <w:sz w:val="28"/>
          <w:szCs w:val="28"/>
          <w:lang w:val="kk-KZ"/>
        </w:rPr>
      </w:pPr>
      <w:r w:rsidRPr="001332E4">
        <w:rPr>
          <w:rFonts w:ascii="Times New Roman" w:hAnsi="Times New Roman"/>
          <w:b/>
          <w:sz w:val="28"/>
          <w:szCs w:val="28"/>
        </w:rPr>
        <w:t>Тема 2.</w:t>
      </w:r>
      <w:r w:rsidRPr="001332E4">
        <w:rPr>
          <w:rFonts w:ascii="Times New Roman" w:hAnsi="Times New Roman"/>
          <w:sz w:val="28"/>
          <w:szCs w:val="28"/>
        </w:rPr>
        <w:t xml:space="preserve"> </w:t>
      </w:r>
      <w:r w:rsidRPr="001332E4">
        <w:rPr>
          <w:rFonts w:ascii="Times New Roman" w:hAnsi="Times New Roman"/>
          <w:b/>
          <w:sz w:val="28"/>
          <w:szCs w:val="28"/>
        </w:rPr>
        <w:t>Некоторые теор</w:t>
      </w:r>
      <w:r w:rsidR="003F0352" w:rsidRPr="001332E4">
        <w:rPr>
          <w:rFonts w:ascii="Times New Roman" w:hAnsi="Times New Roman"/>
          <w:b/>
          <w:sz w:val="28"/>
          <w:szCs w:val="28"/>
        </w:rPr>
        <w:t>етические основы этнопсихологии</w:t>
      </w:r>
    </w:p>
    <w:p w:rsidR="00C33A54" w:rsidRPr="001332E4" w:rsidRDefault="00281878" w:rsidP="001332E4">
      <w:pPr>
        <w:pStyle w:val="a6"/>
        <w:rPr>
          <w:rFonts w:ascii="Times New Roman" w:hAnsi="Times New Roman"/>
          <w:color w:val="000000"/>
          <w:sz w:val="28"/>
          <w:szCs w:val="28"/>
          <w:lang w:val="kk-KZ"/>
        </w:rPr>
      </w:pPr>
      <w:r w:rsidRPr="001332E4">
        <w:rPr>
          <w:rFonts w:ascii="Times New Roman" w:hAnsi="Times New Roman"/>
          <w:color w:val="000000"/>
          <w:sz w:val="28"/>
          <w:szCs w:val="28"/>
          <w:lang w:val="kk-KZ"/>
        </w:rPr>
        <w:t>Лекции</w:t>
      </w:r>
      <w:r w:rsidR="00C33A54" w:rsidRPr="001332E4">
        <w:rPr>
          <w:rFonts w:ascii="Times New Roman" w:hAnsi="Times New Roman"/>
          <w:color w:val="000000"/>
          <w:sz w:val="28"/>
          <w:szCs w:val="28"/>
          <w:lang w:val="kk-KZ"/>
        </w:rPr>
        <w:t xml:space="preserve"> 3</w:t>
      </w:r>
      <w:r w:rsidR="00693688" w:rsidRPr="001332E4">
        <w:rPr>
          <w:rFonts w:ascii="Times New Roman" w:hAnsi="Times New Roman"/>
          <w:color w:val="000000"/>
          <w:sz w:val="28"/>
          <w:szCs w:val="28"/>
          <w:lang w:val="kk-KZ"/>
        </w:rPr>
        <w:t>, 4</w:t>
      </w:r>
      <w:r w:rsidR="00C33A54" w:rsidRPr="001332E4">
        <w:rPr>
          <w:rFonts w:ascii="Times New Roman" w:hAnsi="Times New Roman"/>
          <w:color w:val="000000"/>
          <w:sz w:val="28"/>
          <w:szCs w:val="28"/>
          <w:lang w:val="kk-KZ"/>
        </w:rPr>
        <w:t xml:space="preserve">. </w:t>
      </w:r>
    </w:p>
    <w:p w:rsidR="003F0352" w:rsidRPr="0076422E" w:rsidRDefault="00C33A54" w:rsidP="001332E4">
      <w:pPr>
        <w:pStyle w:val="a6"/>
        <w:rPr>
          <w:rFonts w:ascii="Times New Roman" w:hAnsi="Times New Roman"/>
          <w:sz w:val="28"/>
          <w:szCs w:val="28"/>
          <w:lang w:val="kk-KZ"/>
        </w:rPr>
      </w:pPr>
      <w:r w:rsidRPr="0076422E">
        <w:rPr>
          <w:rFonts w:ascii="Times New Roman" w:hAnsi="Times New Roman"/>
          <w:color w:val="000000"/>
          <w:sz w:val="28"/>
          <w:szCs w:val="28"/>
          <w:lang w:val="kk-KZ"/>
        </w:rPr>
        <w:t>1.</w:t>
      </w:r>
      <w:r w:rsidR="003F0352" w:rsidRPr="0076422E">
        <w:rPr>
          <w:rFonts w:ascii="Times New Roman" w:hAnsi="Times New Roman"/>
          <w:color w:val="000000"/>
          <w:sz w:val="28"/>
          <w:szCs w:val="28"/>
          <w:lang w:val="kk-KZ"/>
        </w:rPr>
        <w:t xml:space="preserve"> Этническая психология: понятие, исследовательские подходы</w:t>
      </w:r>
      <w:r w:rsidR="003F0352" w:rsidRPr="0076422E">
        <w:rPr>
          <w:rFonts w:ascii="Times New Roman" w:hAnsi="Times New Roman"/>
          <w:sz w:val="28"/>
          <w:szCs w:val="28"/>
          <w:lang w:val="kk-KZ"/>
        </w:rPr>
        <w:t xml:space="preserve"> </w:t>
      </w:r>
    </w:p>
    <w:p w:rsidR="0028575C" w:rsidRPr="0076422E" w:rsidRDefault="0028575C" w:rsidP="001332E4">
      <w:pPr>
        <w:pStyle w:val="2"/>
        <w:spacing w:before="0" w:after="0"/>
        <w:rPr>
          <w:rFonts w:ascii="Times New Roman" w:hAnsi="Times New Roman"/>
          <w:b w:val="0"/>
          <w:i w:val="0"/>
          <w:color w:val="000000"/>
        </w:rPr>
      </w:pPr>
      <w:r w:rsidRPr="0076422E">
        <w:rPr>
          <w:rFonts w:ascii="Times New Roman" w:hAnsi="Times New Roman"/>
          <w:b w:val="0"/>
          <w:i w:val="0"/>
        </w:rPr>
        <w:t xml:space="preserve">2. </w:t>
      </w:r>
      <w:hyperlink r:id="rId8" w:history="1">
        <w:r w:rsidRPr="0076422E">
          <w:rPr>
            <w:rFonts w:ascii="Times New Roman" w:hAnsi="Times New Roman"/>
            <w:b w:val="0"/>
            <w:i w:val="0"/>
          </w:rPr>
          <w:t>Связь этнопсихологии с другими науками</w:t>
        </w:r>
      </w:hyperlink>
    </w:p>
    <w:p w:rsidR="006046AD" w:rsidRPr="0076422E" w:rsidRDefault="0028575C" w:rsidP="001332E4">
      <w:pPr>
        <w:pStyle w:val="2"/>
        <w:spacing w:before="0" w:after="0"/>
        <w:rPr>
          <w:rFonts w:ascii="Times New Roman" w:hAnsi="Times New Roman"/>
          <w:b w:val="0"/>
          <w:i w:val="0"/>
        </w:rPr>
      </w:pPr>
      <w:r w:rsidRPr="0076422E">
        <w:rPr>
          <w:rFonts w:ascii="Times New Roman" w:hAnsi="Times New Roman"/>
          <w:b w:val="0"/>
          <w:i w:val="0"/>
        </w:rPr>
        <w:t>3</w:t>
      </w:r>
      <w:r w:rsidR="006046AD" w:rsidRPr="0076422E">
        <w:rPr>
          <w:rFonts w:ascii="Times New Roman" w:hAnsi="Times New Roman"/>
          <w:b w:val="0"/>
          <w:i w:val="0"/>
        </w:rPr>
        <w:t>. Методология этнической психологии как науки</w:t>
      </w:r>
    </w:p>
    <w:p w:rsidR="006046AD" w:rsidRPr="001332E4" w:rsidRDefault="0028575C" w:rsidP="001332E4">
      <w:r w:rsidRPr="001332E4">
        <w:t>4</w:t>
      </w:r>
      <w:r w:rsidR="006046AD" w:rsidRPr="001332E4">
        <w:t>. Методы этнопсихологических исследований</w:t>
      </w:r>
    </w:p>
    <w:p w:rsidR="00302AFE" w:rsidRPr="001332E4" w:rsidRDefault="00302AFE" w:rsidP="001332E4"/>
    <w:p w:rsidR="008D258A" w:rsidRPr="0076422E" w:rsidRDefault="003F0352" w:rsidP="001332E4">
      <w:pPr>
        <w:pStyle w:val="a8"/>
        <w:spacing w:before="0" w:beforeAutospacing="0" w:after="0" w:afterAutospacing="0"/>
        <w:rPr>
          <w:b/>
          <w:sz w:val="28"/>
          <w:szCs w:val="28"/>
        </w:rPr>
      </w:pPr>
      <w:r w:rsidRPr="0076422E">
        <w:rPr>
          <w:b/>
          <w:sz w:val="28"/>
          <w:szCs w:val="28"/>
        </w:rPr>
        <w:t>1</w:t>
      </w:r>
      <w:r w:rsidR="008D258A" w:rsidRPr="0076422E">
        <w:rPr>
          <w:b/>
          <w:sz w:val="28"/>
          <w:szCs w:val="28"/>
        </w:rPr>
        <w:t>. Этническая психология: понятие, исследовательские подходы</w:t>
      </w:r>
    </w:p>
    <w:p w:rsidR="008D258A" w:rsidRPr="001332E4" w:rsidRDefault="008D258A" w:rsidP="001332E4">
      <w:pPr>
        <w:pStyle w:val="a8"/>
        <w:spacing w:before="0" w:beforeAutospacing="0" w:after="0" w:afterAutospacing="0"/>
        <w:rPr>
          <w:sz w:val="28"/>
          <w:szCs w:val="28"/>
        </w:rPr>
      </w:pPr>
      <w:r w:rsidRPr="001332E4">
        <w:rPr>
          <w:sz w:val="28"/>
          <w:szCs w:val="28"/>
        </w:rPr>
        <w:t>Этническая  психология –  это  наука,  изучающая  закономерности развития  и проявления национально-</w:t>
      </w:r>
      <w:r w:rsidR="00281878" w:rsidRPr="001332E4">
        <w:rPr>
          <w:sz w:val="28"/>
          <w:szCs w:val="28"/>
        </w:rPr>
        <w:t xml:space="preserve"> </w:t>
      </w:r>
      <w:r w:rsidRPr="001332E4">
        <w:rPr>
          <w:sz w:val="28"/>
          <w:szCs w:val="28"/>
        </w:rPr>
        <w:t>психологических особенностей людей как представителей конкретных этнических общностей, отличающих их друг от  друга.  Она  базируется  на  исследованиях,  осуществляемых  не  только учеными-психологами, но и социологами, этнографами, философами.</w:t>
      </w:r>
    </w:p>
    <w:p w:rsidR="008D258A" w:rsidRPr="001332E4" w:rsidRDefault="008D258A" w:rsidP="001332E4">
      <w:pPr>
        <w:pStyle w:val="a8"/>
        <w:spacing w:before="0" w:beforeAutospacing="0" w:after="0" w:afterAutospacing="0"/>
        <w:rPr>
          <w:sz w:val="28"/>
          <w:szCs w:val="28"/>
        </w:rPr>
      </w:pPr>
      <w:r w:rsidRPr="001332E4">
        <w:rPr>
          <w:sz w:val="28"/>
          <w:szCs w:val="28"/>
        </w:rPr>
        <w:t>Этнопсихология  является  в  настоящее  время  одной  из  самых молодых  наук.  Термин  «этническая  психология» был  предложен  во  второй половине XIX века немецкими философами и лингвистами Г. Штейнталем и М.  Лацарусом,  пытавшимися  обосновать  понятие  этническая  психология  и сформулировать еѐ задачи. Они пытались доказать на страницах основанного ими  в  1859 г.  журнала  «Психология  народов  и  языкознание»,  что  язык, религия,  право,  искусство,  наука,  быт,  нравы  и т.п.  получают  конечное объяснение  в  психологии  народа  как  носителя  коллективного  разума,  воли, чувств, характера, темперамента и т.п.</w:t>
      </w:r>
    </w:p>
    <w:p w:rsidR="008D258A" w:rsidRPr="001332E4" w:rsidRDefault="008D258A" w:rsidP="001332E4">
      <w:pPr>
        <w:pStyle w:val="a8"/>
        <w:spacing w:before="0" w:beforeAutospacing="0" w:after="0" w:afterAutospacing="0"/>
        <w:rPr>
          <w:sz w:val="28"/>
          <w:szCs w:val="28"/>
        </w:rPr>
      </w:pPr>
      <w:r w:rsidRPr="001332E4">
        <w:rPr>
          <w:sz w:val="28"/>
          <w:szCs w:val="28"/>
        </w:rPr>
        <w:t>Предметом  этнопсихологии  как  самостоятельной  отрасли  знаний является  изучение своеобразия проявления  и  функционирования  психики представителей различных этнических общностей.</w:t>
      </w:r>
    </w:p>
    <w:p w:rsidR="008D258A" w:rsidRPr="001332E4" w:rsidRDefault="008D258A" w:rsidP="001332E4">
      <w:pPr>
        <w:pStyle w:val="a8"/>
        <w:spacing w:before="0" w:beforeAutospacing="0" w:after="0" w:afterAutospacing="0"/>
        <w:rPr>
          <w:sz w:val="28"/>
          <w:szCs w:val="28"/>
        </w:rPr>
      </w:pPr>
      <w:r w:rsidRPr="001332E4">
        <w:rPr>
          <w:sz w:val="28"/>
          <w:szCs w:val="28"/>
        </w:rPr>
        <w:t>Цель этнической психологии заключается в выявлении социально-психологических  механизмов  интеграции  различных  этнических  групп  в поликультурном  мире,  формирования  позитивной  этнической  и  культурной идентичности,  этнической  толерантности  на  групповом  и  личностном уровнях.</w:t>
      </w:r>
    </w:p>
    <w:p w:rsidR="008D258A" w:rsidRPr="001332E4" w:rsidRDefault="008D258A" w:rsidP="001332E4">
      <w:pPr>
        <w:pStyle w:val="a8"/>
        <w:spacing w:before="0" w:beforeAutospacing="0" w:after="0" w:afterAutospacing="0"/>
        <w:rPr>
          <w:sz w:val="28"/>
          <w:szCs w:val="28"/>
        </w:rPr>
      </w:pPr>
      <w:r w:rsidRPr="001332E4">
        <w:rPr>
          <w:sz w:val="28"/>
          <w:szCs w:val="28"/>
        </w:rPr>
        <w:lastRenderedPageBreak/>
        <w:t>Этническая психология как отрасль научных исследований имеет свои конкретные задачи:</w:t>
      </w:r>
    </w:p>
    <w:p w:rsidR="008D258A" w:rsidRPr="001332E4" w:rsidRDefault="000B2133" w:rsidP="000B2133">
      <w:pPr>
        <w:pStyle w:val="a8"/>
        <w:tabs>
          <w:tab w:val="left" w:pos="426"/>
        </w:tabs>
        <w:spacing w:before="0" w:beforeAutospacing="0" w:after="0" w:afterAutospacing="0"/>
        <w:rPr>
          <w:sz w:val="28"/>
          <w:szCs w:val="28"/>
        </w:rPr>
      </w:pPr>
      <w:r>
        <w:rPr>
          <w:sz w:val="28"/>
          <w:szCs w:val="28"/>
        </w:rPr>
        <w:t xml:space="preserve">1) </w:t>
      </w:r>
      <w:r w:rsidR="008D258A" w:rsidRPr="001332E4">
        <w:rPr>
          <w:sz w:val="28"/>
          <w:szCs w:val="28"/>
        </w:rPr>
        <w:t>исследование социально-психологических проблем межэтнического взаимодействия (особенности межэтнического восприятия, межэтническая коммуникация, межкультурная адаптация, этнические конфликты);</w:t>
      </w:r>
    </w:p>
    <w:p w:rsidR="008D258A" w:rsidRPr="001332E4" w:rsidRDefault="000B2133" w:rsidP="000B2133">
      <w:pPr>
        <w:pStyle w:val="a8"/>
        <w:tabs>
          <w:tab w:val="left" w:pos="426"/>
        </w:tabs>
        <w:spacing w:before="0" w:beforeAutospacing="0" w:after="0" w:afterAutospacing="0"/>
        <w:rPr>
          <w:sz w:val="28"/>
          <w:szCs w:val="28"/>
        </w:rPr>
      </w:pPr>
      <w:r>
        <w:rPr>
          <w:sz w:val="28"/>
          <w:szCs w:val="28"/>
        </w:rPr>
        <w:t xml:space="preserve">2) </w:t>
      </w:r>
      <w:r w:rsidR="008D258A" w:rsidRPr="001332E4">
        <w:rPr>
          <w:sz w:val="28"/>
          <w:szCs w:val="28"/>
        </w:rPr>
        <w:t>изучение  особенностей  формирования  и  актуализации  этнической идентичности;</w:t>
      </w:r>
    </w:p>
    <w:p w:rsidR="008D258A" w:rsidRPr="001332E4" w:rsidRDefault="000010AA" w:rsidP="000B2133">
      <w:pPr>
        <w:pStyle w:val="a8"/>
        <w:tabs>
          <w:tab w:val="left" w:pos="426"/>
        </w:tabs>
        <w:spacing w:before="0" w:beforeAutospacing="0" w:after="0" w:afterAutospacing="0"/>
        <w:rPr>
          <w:sz w:val="28"/>
          <w:szCs w:val="28"/>
        </w:rPr>
      </w:pPr>
      <w:r w:rsidRPr="001332E4">
        <w:rPr>
          <w:sz w:val="28"/>
          <w:szCs w:val="28"/>
        </w:rPr>
        <w:t>3)</w:t>
      </w:r>
      <w:r w:rsidR="000B2133">
        <w:rPr>
          <w:sz w:val="28"/>
          <w:szCs w:val="28"/>
        </w:rPr>
        <w:t xml:space="preserve"> </w:t>
      </w:r>
      <w:r w:rsidRPr="001332E4">
        <w:rPr>
          <w:sz w:val="28"/>
          <w:szCs w:val="28"/>
        </w:rPr>
        <w:t>социально-психологическое прогнозирование развития</w:t>
      </w:r>
      <w:r w:rsidR="008D258A" w:rsidRPr="001332E4">
        <w:rPr>
          <w:sz w:val="28"/>
          <w:szCs w:val="28"/>
        </w:rPr>
        <w:t xml:space="preserve"> этнических процессов  в  разных  регионах  страны  и  между  странами  на  основе психологических особенностей различных народов;</w:t>
      </w:r>
    </w:p>
    <w:p w:rsidR="008D258A" w:rsidRPr="001332E4" w:rsidRDefault="008D258A" w:rsidP="001332E4">
      <w:pPr>
        <w:pStyle w:val="a8"/>
        <w:spacing w:before="0" w:beforeAutospacing="0" w:after="0" w:afterAutospacing="0"/>
        <w:rPr>
          <w:sz w:val="28"/>
          <w:szCs w:val="28"/>
        </w:rPr>
      </w:pPr>
      <w:r w:rsidRPr="001332E4">
        <w:rPr>
          <w:sz w:val="28"/>
          <w:szCs w:val="28"/>
        </w:rPr>
        <w:t>4)</w:t>
      </w:r>
      <w:r w:rsidR="000B2133">
        <w:rPr>
          <w:sz w:val="28"/>
          <w:szCs w:val="28"/>
        </w:rPr>
        <w:t xml:space="preserve"> </w:t>
      </w:r>
      <w:r w:rsidR="000010AA" w:rsidRPr="001332E4">
        <w:rPr>
          <w:sz w:val="28"/>
          <w:szCs w:val="28"/>
        </w:rPr>
        <w:t>создание и апробирование</w:t>
      </w:r>
      <w:r w:rsidRPr="001332E4">
        <w:rPr>
          <w:sz w:val="28"/>
          <w:szCs w:val="28"/>
        </w:rPr>
        <w:t xml:space="preserve"> прог</w:t>
      </w:r>
      <w:r w:rsidR="000010AA" w:rsidRPr="001332E4">
        <w:rPr>
          <w:sz w:val="28"/>
          <w:szCs w:val="28"/>
        </w:rPr>
        <w:t>рамм и</w:t>
      </w:r>
      <w:r w:rsidRPr="001332E4">
        <w:rPr>
          <w:sz w:val="28"/>
          <w:szCs w:val="28"/>
        </w:rPr>
        <w:t xml:space="preserve"> методов  социально-психологического тренинга успешного межкультурного взаимодействия.</w:t>
      </w:r>
    </w:p>
    <w:p w:rsidR="008D258A" w:rsidRPr="001332E4" w:rsidRDefault="008D258A" w:rsidP="001332E4">
      <w:pPr>
        <w:pStyle w:val="a8"/>
        <w:spacing w:before="0" w:beforeAutospacing="0" w:after="0" w:afterAutospacing="0"/>
        <w:rPr>
          <w:sz w:val="28"/>
          <w:szCs w:val="28"/>
        </w:rPr>
      </w:pPr>
      <w:r w:rsidRPr="001332E4">
        <w:rPr>
          <w:sz w:val="28"/>
          <w:szCs w:val="28"/>
        </w:rPr>
        <w:t>В  мировой  науке  этнопсихология  в  XX  веке  получила  значительное развитие.  В  результате  разобщенности  исследователей  даже  возникло  две этнопсихологии: этнологическая, которую в наши дни чаще всего называют психологической  антропологией,  и  психологическая,  для  обозначения которой  используют термин сравнительно-культурная (или кросс-культурная)  психология.  Как  справедливо  отмечала  М.  Мид,  даже  решая одни и те же проблемы, культурантропологи и психологи подходили к ним с разными мерками и разными концептуальными схемами. Различия в их исследовательских подходах можно постичь, используя старую философскую оппозицию понимания и объяснения или современные понятия  emic  и  etic.  Эти  не  переводимые  на  русский  язык  термины образованы американским лингвистом К. Пайком по аналогии с фонетикой, изучающей  звуки,  имеющиеся  во  всех  языках,  и  фонемикой,  изучающей звуки, специфичные для одного языка. В дальнейшем во всех гуманитарных науках  emic стали  называть культурно-специфичный  подход,  стремящийся понять явления, a etic  –  универсалистский, объясняющий изучаемые явления подход.  Эти  термины  употребляются  и  для  обозначения  двух  подходов  в этнопсихологии,  по-разному  изучающих  психологические  переменные, обусловленные культурой.</w:t>
      </w:r>
    </w:p>
    <w:p w:rsidR="008D258A" w:rsidRPr="001332E4" w:rsidRDefault="008D258A" w:rsidP="001332E4">
      <w:pPr>
        <w:pStyle w:val="a8"/>
        <w:spacing w:before="0" w:beforeAutospacing="0" w:after="0" w:afterAutospacing="0"/>
        <w:rPr>
          <w:sz w:val="28"/>
          <w:szCs w:val="28"/>
        </w:rPr>
      </w:pPr>
      <w:r w:rsidRPr="001332E4">
        <w:rPr>
          <w:sz w:val="28"/>
          <w:szCs w:val="28"/>
        </w:rPr>
        <w:t xml:space="preserve">Все основные особенности  emic подхода становятся понятными после </w:t>
      </w:r>
      <w:r w:rsidR="00281878" w:rsidRPr="001332E4">
        <w:rPr>
          <w:sz w:val="28"/>
          <w:szCs w:val="28"/>
        </w:rPr>
        <w:t>знакомства со</w:t>
      </w:r>
      <w:r w:rsidRPr="001332E4">
        <w:rPr>
          <w:sz w:val="28"/>
          <w:szCs w:val="28"/>
        </w:rPr>
        <w:t xml:space="preserve"> всемирно известными исследованиями американских культурантропологов,  например,  с  автобиографической  книгой  М.  Мид «Иней  на цветущей  ежевике». Отправляясь в  далекую  экспедицию, культурантрополог, как пишет М. Мид, «должен освободить свой ум от всех предвзятых  идей»  и  изучать  культуру,  стремясь  ее  понять  без  попыток сравнения с другими культурами. Подобный подход М. Мид иллюстрирует с помощью следующего примера: «Рассматривая  некое  увиденное  жилище  как  большее  или  меньшее, роскошное  или  скромное  по  сравнению  с  жилищами  уже  известными,  мы рискуем  потерять  из  виду  то,  чем  является  именно  это  жилище  в  сознании его обитателей» (М. Мид).</w:t>
      </w:r>
    </w:p>
    <w:p w:rsidR="008D258A" w:rsidRPr="001332E4" w:rsidRDefault="008D258A" w:rsidP="001332E4">
      <w:pPr>
        <w:pStyle w:val="a8"/>
        <w:spacing w:before="0" w:beforeAutospacing="0" w:after="0" w:afterAutospacing="0"/>
        <w:rPr>
          <w:sz w:val="28"/>
          <w:szCs w:val="28"/>
        </w:rPr>
      </w:pPr>
      <w:r w:rsidRPr="001332E4">
        <w:rPr>
          <w:sz w:val="28"/>
          <w:szCs w:val="28"/>
        </w:rPr>
        <w:t>Пример с жилищем понадобился американской исследо</w:t>
      </w:r>
      <w:r w:rsidR="000010AA" w:rsidRPr="001332E4">
        <w:rPr>
          <w:sz w:val="28"/>
          <w:szCs w:val="28"/>
        </w:rPr>
        <w:t>вательнице из-за  его  простоты</w:t>
      </w:r>
      <w:r w:rsidRPr="001332E4">
        <w:rPr>
          <w:sz w:val="28"/>
          <w:szCs w:val="28"/>
        </w:rPr>
        <w:t xml:space="preserve"> и  наглядности,  «жилище»  можно  заменить  «поведением», «личностью» и т.п. Кстати говоря, и сама М. Мид изучала не жилища, а образ </w:t>
      </w:r>
      <w:r w:rsidR="000010AA" w:rsidRPr="001332E4">
        <w:rPr>
          <w:sz w:val="28"/>
          <w:szCs w:val="28"/>
        </w:rPr>
        <w:t xml:space="preserve">жизни  народов  </w:t>
      </w:r>
      <w:r w:rsidR="000010AA" w:rsidRPr="001332E4">
        <w:rPr>
          <w:sz w:val="28"/>
          <w:szCs w:val="28"/>
        </w:rPr>
        <w:lastRenderedPageBreak/>
        <w:t>бассейна</w:t>
      </w:r>
      <w:r w:rsidRPr="001332E4">
        <w:rPr>
          <w:sz w:val="28"/>
          <w:szCs w:val="28"/>
        </w:rPr>
        <w:t xml:space="preserve"> Тихого  океана.  Можно  перечислить  основные особенности  emic  подхода  в  любой  науке,  изучающей  какие-либо компоненты культуры:</w:t>
      </w:r>
    </w:p>
    <w:p w:rsidR="008D258A" w:rsidRPr="001332E4" w:rsidRDefault="008D258A" w:rsidP="001332E4">
      <w:pPr>
        <w:pStyle w:val="a8"/>
        <w:spacing w:before="0" w:beforeAutospacing="0" w:after="0" w:afterAutospacing="0"/>
        <w:rPr>
          <w:sz w:val="28"/>
          <w:szCs w:val="28"/>
        </w:rPr>
      </w:pPr>
      <w:r w:rsidRPr="001332E4">
        <w:rPr>
          <w:sz w:val="28"/>
          <w:szCs w:val="28"/>
        </w:rPr>
        <w:t>– изучается только одна культура со стремлением ее понять;</w:t>
      </w:r>
    </w:p>
    <w:p w:rsidR="008D258A" w:rsidRPr="001332E4" w:rsidRDefault="008D258A" w:rsidP="001332E4">
      <w:pPr>
        <w:pStyle w:val="a8"/>
        <w:spacing w:before="0" w:beforeAutospacing="0" w:after="0" w:afterAutospacing="0"/>
        <w:rPr>
          <w:sz w:val="28"/>
          <w:szCs w:val="28"/>
        </w:rPr>
      </w:pPr>
      <w:r w:rsidRPr="001332E4">
        <w:rPr>
          <w:sz w:val="28"/>
          <w:szCs w:val="28"/>
        </w:rPr>
        <w:t>– используются  специфичные  для  культуры  единицы  анализа  и термины  носителей  культуры;  книги,  написанные  с  этих  позиций,  как правило,  даже  содержат  словарь  основных  понятий  на  языке  изучаемой культуры;</w:t>
      </w:r>
    </w:p>
    <w:p w:rsidR="008D258A" w:rsidRPr="001332E4" w:rsidRDefault="008D258A" w:rsidP="001332E4">
      <w:pPr>
        <w:pStyle w:val="a8"/>
        <w:spacing w:before="0" w:beforeAutospacing="0" w:after="0" w:afterAutospacing="0"/>
        <w:rPr>
          <w:sz w:val="28"/>
          <w:szCs w:val="28"/>
        </w:rPr>
      </w:pPr>
      <w:r w:rsidRPr="001332E4">
        <w:rPr>
          <w:sz w:val="28"/>
          <w:szCs w:val="28"/>
        </w:rPr>
        <w:t xml:space="preserve">– любые  элементы  культуры,  будь  то  жилище  или  способы социализации детей, изучаются с точки зрения участника (изнутри системы). </w:t>
      </w:r>
      <w:r w:rsidR="000010AA" w:rsidRPr="001332E4">
        <w:rPr>
          <w:sz w:val="28"/>
          <w:szCs w:val="28"/>
        </w:rPr>
        <w:t>Как  отмечает  М.</w:t>
      </w:r>
      <w:r w:rsidRPr="001332E4">
        <w:rPr>
          <w:sz w:val="28"/>
          <w:szCs w:val="28"/>
        </w:rPr>
        <w:t>Мид,  исследования  такого  рода  связаны  с  весьма радикальной перестройкой образа мысли и повседневных привычек;</w:t>
      </w:r>
    </w:p>
    <w:p w:rsidR="008D258A" w:rsidRPr="001332E4" w:rsidRDefault="008D258A" w:rsidP="001332E4">
      <w:pPr>
        <w:pStyle w:val="a8"/>
        <w:spacing w:before="0" w:beforeAutospacing="0" w:after="0" w:afterAutospacing="0"/>
        <w:rPr>
          <w:sz w:val="28"/>
          <w:szCs w:val="28"/>
        </w:rPr>
      </w:pPr>
      <w:r w:rsidRPr="001332E4">
        <w:rPr>
          <w:sz w:val="28"/>
          <w:szCs w:val="28"/>
        </w:rPr>
        <w:t>– структура исследования постепенно раскрывается ученому, который заранее не может знать, какие единицы анализа он будет использовать.</w:t>
      </w:r>
    </w:p>
    <w:p w:rsidR="008D258A" w:rsidRPr="001332E4" w:rsidRDefault="008D258A" w:rsidP="001332E4">
      <w:pPr>
        <w:pStyle w:val="a8"/>
        <w:spacing w:before="0" w:beforeAutospacing="0" w:after="0" w:afterAutospacing="0"/>
        <w:rPr>
          <w:sz w:val="28"/>
          <w:szCs w:val="28"/>
        </w:rPr>
      </w:pPr>
      <w:r w:rsidRPr="001332E4">
        <w:rPr>
          <w:sz w:val="28"/>
          <w:szCs w:val="28"/>
        </w:rPr>
        <w:t>Предметом  психологической  антропологии,  опирающейся  на  emic подход,  являются  систематические  связи  между  психологическими переменными,  т.е.  внутренним  миром  человека,  и  этнокультурными переменными  на  уровне  этнической  общности.  Это  вовсе  не  означает,  что культура не сравнивается с другими, но сравнения делаются лишь после ее досконального изучения, проведенного, как правило, в полевых условиях.</w:t>
      </w:r>
    </w:p>
    <w:p w:rsidR="008D258A" w:rsidRPr="001332E4" w:rsidRDefault="008D258A" w:rsidP="001332E4">
      <w:pPr>
        <w:pStyle w:val="a8"/>
        <w:spacing w:before="0" w:beforeAutospacing="0" w:after="0" w:afterAutospacing="0"/>
        <w:rPr>
          <w:sz w:val="28"/>
          <w:szCs w:val="28"/>
        </w:rPr>
      </w:pPr>
      <w:r w:rsidRPr="001332E4">
        <w:rPr>
          <w:sz w:val="28"/>
          <w:szCs w:val="28"/>
        </w:rPr>
        <w:t>В  настоящее  время  главные  достижения  в  этнопсихологии  связаны именно  с  этим  подходом.  Но  он  имеет  и  серьезные  недостатки,  так  как существует постоянная опасность, что бессознательно собственная культура исследователя окажется для него стандартом для сравнения. Всегда остается вопрос,  может  ли  он  столь  глубоко  погрузиться  в  чужую,  часто  очень отличающуюся  от  его  собственной,  культуру,  чтобы  понять  ее  и  дать безошибочное или хотя бы адекватное описание присущих ей особенностей. Этот подход очень уязвим при сравнении двух или нескольких культур из-за  уникальности  их  культурно-специфичных  элементов.  Чтобы  более наглядно представить различия emic и etic подходов, рассмотрим результаты исследований  каузальной  атрибуции  в  разных  культурах.  В  данном  случае изучалось, как представители разных культур объясняют причины успеха и неудачи в делах.</w:t>
      </w:r>
    </w:p>
    <w:p w:rsidR="008D258A" w:rsidRPr="001332E4" w:rsidRDefault="008D258A" w:rsidP="001332E4">
      <w:pPr>
        <w:pStyle w:val="a8"/>
        <w:spacing w:before="0" w:beforeAutospacing="0" w:after="0" w:afterAutospacing="0"/>
        <w:rPr>
          <w:sz w:val="28"/>
          <w:szCs w:val="28"/>
        </w:rPr>
      </w:pPr>
      <w:r w:rsidRPr="001332E4">
        <w:rPr>
          <w:sz w:val="28"/>
          <w:szCs w:val="28"/>
        </w:rPr>
        <w:t>При  проведении  emic  исследования  выяснилось,  что  основной причиной  достижений  американцы  считают  способности,  а  индийцы тактичность.  В  рамках  данного  подхода  нет  возможности  корректно сопоставить  полученные  результаты.  Но  можно  воспользоваться  теорией американского  психолога  Б.  Вайнера,  который  выделил  три  универсальных фактора, лежащие в основе приписывания любых причин успеха и неудачи. По  его  мнению,  причины  можно  классифицировать  как  внутренние  либо внешние,  стабильные  либо  нестабильные,  контролируемые  либо неконтролируемые.</w:t>
      </w:r>
    </w:p>
    <w:p w:rsidR="008D258A" w:rsidRPr="001332E4" w:rsidRDefault="008D258A" w:rsidP="001332E4">
      <w:pPr>
        <w:pStyle w:val="a8"/>
        <w:spacing w:before="0" w:beforeAutospacing="0" w:after="0" w:afterAutospacing="0"/>
        <w:rPr>
          <w:sz w:val="28"/>
          <w:szCs w:val="28"/>
        </w:rPr>
      </w:pPr>
      <w:r w:rsidRPr="001332E4">
        <w:rPr>
          <w:sz w:val="28"/>
          <w:szCs w:val="28"/>
        </w:rPr>
        <w:t xml:space="preserve">Воспользовавшись  моделью  Б.  Вайнера,  мы  получаем  возможность сравнить  результаты,  полученные  в  Индии  и  США,  и  даже  прийти  к заключению,  что  нет  радикальных  различий  в  каузальных  атрибуциях американцев и индийцев: способности и тактичность  –  причины внутренние, стабильные и неконтролируемые. Собственно  говоря,  для  такой  интерпретации  результатов  мы использовали  универсалистский  etic  подход,  который  характерен  </w:t>
      </w:r>
      <w:r w:rsidRPr="001332E4">
        <w:rPr>
          <w:sz w:val="28"/>
          <w:szCs w:val="28"/>
        </w:rPr>
        <w:lastRenderedPageBreak/>
        <w:t>для «психологической  этнопсихологии»,  называемой  сравнительно-культурной психологией.  Приведенный  пример  поможет  нам  выделить  основные особенности etic подхода:</w:t>
      </w:r>
    </w:p>
    <w:p w:rsidR="008D258A" w:rsidRPr="001332E4" w:rsidRDefault="008D258A" w:rsidP="001332E4">
      <w:pPr>
        <w:pStyle w:val="a8"/>
        <w:spacing w:before="0" w:beforeAutospacing="0" w:after="0" w:afterAutospacing="0"/>
        <w:rPr>
          <w:sz w:val="28"/>
          <w:szCs w:val="28"/>
        </w:rPr>
      </w:pPr>
      <w:r w:rsidRPr="001332E4">
        <w:rPr>
          <w:sz w:val="28"/>
          <w:szCs w:val="28"/>
        </w:rPr>
        <w:t>– изучаются  две  или  несколько  культур  со  стремлением  объяснить межкультурные различия и межкультурное сходство;</w:t>
      </w:r>
    </w:p>
    <w:p w:rsidR="008D258A" w:rsidRPr="001332E4" w:rsidRDefault="008D258A" w:rsidP="001332E4">
      <w:pPr>
        <w:pStyle w:val="a8"/>
        <w:spacing w:before="0" w:beforeAutospacing="0" w:after="0" w:afterAutospacing="0"/>
        <w:rPr>
          <w:sz w:val="28"/>
          <w:szCs w:val="28"/>
        </w:rPr>
      </w:pPr>
      <w:r w:rsidRPr="001332E4">
        <w:rPr>
          <w:sz w:val="28"/>
          <w:szCs w:val="28"/>
        </w:rPr>
        <w:t>– используются  единицы  анализа  и  сравнения,  которые  считаются свободными от культурного влияния;</w:t>
      </w:r>
    </w:p>
    <w:p w:rsidR="008D258A" w:rsidRPr="001332E4" w:rsidRDefault="008D258A" w:rsidP="001332E4">
      <w:pPr>
        <w:pStyle w:val="a8"/>
        <w:spacing w:before="0" w:beforeAutospacing="0" w:after="0" w:afterAutospacing="0"/>
        <w:rPr>
          <w:sz w:val="28"/>
          <w:szCs w:val="28"/>
        </w:rPr>
      </w:pPr>
      <w:r w:rsidRPr="001332E4">
        <w:rPr>
          <w:sz w:val="28"/>
          <w:szCs w:val="28"/>
        </w:rPr>
        <w:t>– исследователь  занимает  позицию  внешнего  наблюдателя,  стремясь дистанцироваться от культуры;</w:t>
      </w:r>
    </w:p>
    <w:p w:rsidR="008D258A" w:rsidRPr="001332E4" w:rsidRDefault="008D258A" w:rsidP="001332E4">
      <w:pPr>
        <w:pStyle w:val="a8"/>
        <w:spacing w:before="0" w:beforeAutospacing="0" w:after="0" w:afterAutospacing="0"/>
        <w:rPr>
          <w:sz w:val="28"/>
          <w:szCs w:val="28"/>
        </w:rPr>
      </w:pPr>
      <w:r w:rsidRPr="001332E4">
        <w:rPr>
          <w:sz w:val="28"/>
          <w:szCs w:val="28"/>
        </w:rPr>
        <w:t>– структура  исследования  и  категории  для  ее  описания,  а  также гипотезы конструируются ученым заранее.</w:t>
      </w:r>
    </w:p>
    <w:p w:rsidR="008D258A" w:rsidRPr="001332E4" w:rsidRDefault="008D258A" w:rsidP="001332E4">
      <w:pPr>
        <w:pStyle w:val="a8"/>
        <w:spacing w:before="0" w:beforeAutospacing="0" w:after="0" w:afterAutospacing="0"/>
        <w:rPr>
          <w:sz w:val="28"/>
          <w:szCs w:val="28"/>
        </w:rPr>
      </w:pPr>
      <w:r w:rsidRPr="001332E4">
        <w:rPr>
          <w:sz w:val="28"/>
          <w:szCs w:val="28"/>
        </w:rPr>
        <w:t>Предмет,  сравнительно-культурной  психологии,  опирающейся  на  etic подход, – изучение сходства  и  различий психологических переменных в различных культурах и этнических общностях. Хотя  в  этом  случае  используются «объективные» методы (психологические тесты,  стандартизованные  интервью,  контент-анализ содержания  продуктов  культуры  –  мифов,  сказок,  газетных  публикаций), считающиеся свободными от влияния культуры, исследователи сталкиваются с  большими  трудностями  при  попытке  избежать  грубых  субъективных ошибок.</w:t>
      </w:r>
    </w:p>
    <w:p w:rsidR="008D258A" w:rsidRPr="001332E4" w:rsidRDefault="008D258A" w:rsidP="001332E4">
      <w:pPr>
        <w:pStyle w:val="a8"/>
        <w:spacing w:before="0" w:beforeAutospacing="0" w:after="0" w:afterAutospacing="0"/>
        <w:rPr>
          <w:sz w:val="28"/>
          <w:szCs w:val="28"/>
        </w:rPr>
      </w:pPr>
      <w:r w:rsidRPr="001332E4">
        <w:rPr>
          <w:sz w:val="28"/>
          <w:szCs w:val="28"/>
        </w:rPr>
        <w:t>Многие  культурантропологи  крайне  негативно  относятся  к сравнительно-культурным исследованиям, утверждая, что невозможно найти адекватные показатели для сравнения, так как каждая культура представляет собой  замкнутый  и  уникальный  мир.  Но  и  сами  психологи  часто  не удовлетворены  результатами  уже  проведенных  сравнительно-культурных исследований. По мнению М. Коула, психологам трудно учитывать культуру потому, что  психология  разрывает  единство  культуры  и  психики, «выстраивая их  во временном  порядке:  культура  –  это  стимул, а  психика  – реакция».</w:t>
      </w:r>
    </w:p>
    <w:p w:rsidR="008D258A" w:rsidRPr="001332E4" w:rsidRDefault="008D258A" w:rsidP="001332E4">
      <w:pPr>
        <w:pStyle w:val="a8"/>
        <w:spacing w:before="0" w:beforeAutospacing="0" w:after="0" w:afterAutospacing="0"/>
        <w:rPr>
          <w:sz w:val="28"/>
          <w:szCs w:val="28"/>
        </w:rPr>
      </w:pPr>
      <w:r w:rsidRPr="001332E4">
        <w:rPr>
          <w:sz w:val="28"/>
          <w:szCs w:val="28"/>
        </w:rPr>
        <w:t>А.Г. Триандис  вообще  считает,  что  в  большинстве  сравнительно-культурных исследований мы имеем дело с псевдо-etic подходом. Их авторы не  могут  освободиться  от  схем  мышления  своей  культуры,  а сконструированные  ими  категории  вовсе  не  свободны  от  ее  влияния.  Как правило,  специфика  европейско-американской культуры «налагается» на феномены других культурных систем.</w:t>
      </w:r>
    </w:p>
    <w:p w:rsidR="003F0352" w:rsidRPr="001332E4" w:rsidRDefault="003F0352" w:rsidP="001332E4"/>
    <w:p w:rsidR="008D258A" w:rsidRPr="001332E4" w:rsidRDefault="008D258A" w:rsidP="001332E4">
      <w:r w:rsidRPr="001332E4">
        <w:t xml:space="preserve">Таблица 1. Основные отличия </w:t>
      </w:r>
      <w:r w:rsidRPr="001332E4">
        <w:rPr>
          <w:i/>
          <w:iCs/>
        </w:rPr>
        <w:t xml:space="preserve">etic и emic </w:t>
      </w:r>
      <w:r w:rsidRPr="001332E4">
        <w:t>подходов к изучению культуры пониманию этнопсихологии</w:t>
      </w:r>
    </w:p>
    <w:tbl>
      <w:tblPr>
        <w:tblW w:w="0" w:type="auto"/>
        <w:tblInd w:w="-252" w:type="dxa"/>
        <w:tblLayout w:type="fixed"/>
        <w:tblLook w:val="0000"/>
      </w:tblPr>
      <w:tblGrid>
        <w:gridCol w:w="5040"/>
        <w:gridCol w:w="4945"/>
      </w:tblGrid>
      <w:tr w:rsidR="008D258A" w:rsidRPr="004269CE" w:rsidTr="00144369">
        <w:tc>
          <w:tcPr>
            <w:tcW w:w="5040" w:type="dxa"/>
            <w:tcBorders>
              <w:top w:val="single" w:sz="6" w:space="0" w:color="auto"/>
              <w:left w:val="single" w:sz="6" w:space="0" w:color="auto"/>
              <w:bottom w:val="single" w:sz="6" w:space="0" w:color="auto"/>
              <w:right w:val="single" w:sz="6" w:space="0" w:color="auto"/>
            </w:tcBorders>
          </w:tcPr>
          <w:p w:rsidR="008D258A" w:rsidRPr="0076422E" w:rsidRDefault="008D258A" w:rsidP="0076422E">
            <w:pPr>
              <w:rPr>
                <w:sz w:val="24"/>
                <w:szCs w:val="24"/>
              </w:rPr>
            </w:pPr>
            <w:r w:rsidRPr="0076422E">
              <w:rPr>
                <w:sz w:val="24"/>
                <w:szCs w:val="24"/>
              </w:rPr>
              <w:t>Основные особенности emic подхода</w:t>
            </w:r>
          </w:p>
        </w:tc>
        <w:tc>
          <w:tcPr>
            <w:tcW w:w="4945" w:type="dxa"/>
            <w:tcBorders>
              <w:top w:val="single" w:sz="6" w:space="0" w:color="auto"/>
              <w:left w:val="single" w:sz="6" w:space="0" w:color="auto"/>
              <w:bottom w:val="single" w:sz="6" w:space="0" w:color="auto"/>
              <w:right w:val="single" w:sz="6" w:space="0" w:color="auto"/>
            </w:tcBorders>
          </w:tcPr>
          <w:p w:rsidR="008D258A" w:rsidRPr="0076422E" w:rsidRDefault="008D258A" w:rsidP="0076422E">
            <w:pPr>
              <w:rPr>
                <w:sz w:val="24"/>
                <w:szCs w:val="24"/>
              </w:rPr>
            </w:pPr>
            <w:r w:rsidRPr="0076422E">
              <w:rPr>
                <w:sz w:val="24"/>
                <w:szCs w:val="24"/>
              </w:rPr>
              <w:t>Основные особенности etic подхода</w:t>
            </w:r>
          </w:p>
        </w:tc>
      </w:tr>
      <w:tr w:rsidR="008D258A" w:rsidRPr="004269CE" w:rsidTr="00144369">
        <w:trPr>
          <w:trHeight w:val="879"/>
        </w:trPr>
        <w:tc>
          <w:tcPr>
            <w:tcW w:w="5040" w:type="dxa"/>
            <w:tcBorders>
              <w:top w:val="single" w:sz="6" w:space="0" w:color="auto"/>
              <w:left w:val="single" w:sz="6" w:space="0" w:color="auto"/>
              <w:bottom w:val="single" w:sz="6" w:space="0" w:color="auto"/>
              <w:right w:val="single" w:sz="6" w:space="0" w:color="auto"/>
            </w:tcBorders>
          </w:tcPr>
          <w:p w:rsidR="008D258A" w:rsidRPr="0076422E" w:rsidRDefault="008D258A" w:rsidP="0076422E">
            <w:pPr>
              <w:ind w:left="-32" w:right="0" w:firstLine="0"/>
              <w:rPr>
                <w:sz w:val="24"/>
                <w:szCs w:val="24"/>
              </w:rPr>
            </w:pPr>
            <w:r w:rsidRPr="0076422E">
              <w:rPr>
                <w:sz w:val="24"/>
                <w:szCs w:val="24"/>
              </w:rPr>
              <w:t>1.  Изучается  только   одна  культура   со стремлением ее понять.</w:t>
            </w:r>
          </w:p>
        </w:tc>
        <w:tc>
          <w:tcPr>
            <w:tcW w:w="4945" w:type="dxa"/>
            <w:tcBorders>
              <w:top w:val="single" w:sz="6" w:space="0" w:color="auto"/>
              <w:left w:val="single" w:sz="6" w:space="0" w:color="auto"/>
              <w:bottom w:val="single" w:sz="6" w:space="0" w:color="auto"/>
              <w:right w:val="single" w:sz="6" w:space="0" w:color="auto"/>
            </w:tcBorders>
          </w:tcPr>
          <w:p w:rsidR="008D258A" w:rsidRPr="0076422E" w:rsidRDefault="008D258A" w:rsidP="0076422E">
            <w:pPr>
              <w:ind w:left="32" w:firstLine="0"/>
              <w:rPr>
                <w:sz w:val="24"/>
                <w:szCs w:val="24"/>
              </w:rPr>
            </w:pPr>
            <w:r w:rsidRPr="0076422E">
              <w:rPr>
                <w:sz w:val="24"/>
                <w:szCs w:val="24"/>
              </w:rPr>
              <w:t>1. Изучаются две или несколько культур со стремлением объяснить межкультурные различия и межкультурное сходство</w:t>
            </w:r>
          </w:p>
        </w:tc>
      </w:tr>
      <w:tr w:rsidR="008D258A" w:rsidRPr="004269CE" w:rsidTr="00144369">
        <w:tc>
          <w:tcPr>
            <w:tcW w:w="5040" w:type="dxa"/>
            <w:tcBorders>
              <w:top w:val="single" w:sz="6" w:space="0" w:color="auto"/>
              <w:left w:val="single" w:sz="6" w:space="0" w:color="auto"/>
              <w:bottom w:val="single" w:sz="6" w:space="0" w:color="auto"/>
              <w:right w:val="single" w:sz="6" w:space="0" w:color="auto"/>
            </w:tcBorders>
          </w:tcPr>
          <w:p w:rsidR="008D258A" w:rsidRPr="0076422E" w:rsidRDefault="008D258A" w:rsidP="0076422E">
            <w:pPr>
              <w:ind w:left="-32" w:right="0" w:firstLine="0"/>
              <w:rPr>
                <w:sz w:val="24"/>
                <w:szCs w:val="24"/>
              </w:rPr>
            </w:pPr>
            <w:r w:rsidRPr="0076422E">
              <w:rPr>
                <w:sz w:val="24"/>
                <w:szCs w:val="24"/>
              </w:rPr>
              <w:t>2. Используются специфичные для культуры единицы анализа и термины носителей культуры</w:t>
            </w:r>
          </w:p>
        </w:tc>
        <w:tc>
          <w:tcPr>
            <w:tcW w:w="4945" w:type="dxa"/>
            <w:tcBorders>
              <w:top w:val="single" w:sz="6" w:space="0" w:color="auto"/>
              <w:left w:val="single" w:sz="6" w:space="0" w:color="auto"/>
              <w:bottom w:val="single" w:sz="6" w:space="0" w:color="auto"/>
              <w:right w:val="single" w:sz="6" w:space="0" w:color="auto"/>
            </w:tcBorders>
          </w:tcPr>
          <w:p w:rsidR="008D258A" w:rsidRPr="0076422E" w:rsidRDefault="008D258A" w:rsidP="0076422E">
            <w:pPr>
              <w:ind w:left="32" w:firstLine="0"/>
              <w:rPr>
                <w:sz w:val="24"/>
                <w:szCs w:val="24"/>
              </w:rPr>
            </w:pPr>
            <w:r w:rsidRPr="0076422E">
              <w:rPr>
                <w:sz w:val="24"/>
                <w:szCs w:val="24"/>
              </w:rPr>
              <w:t>2. Используются единицы анализа и сравне</w:t>
            </w:r>
            <w:r w:rsidRPr="0076422E">
              <w:rPr>
                <w:sz w:val="24"/>
                <w:szCs w:val="24"/>
              </w:rPr>
              <w:softHyphen/>
              <w:t>ния, которые считаются свободными от культурного влияния</w:t>
            </w:r>
          </w:p>
        </w:tc>
      </w:tr>
      <w:tr w:rsidR="008D258A" w:rsidRPr="004269CE" w:rsidTr="00144369">
        <w:tc>
          <w:tcPr>
            <w:tcW w:w="5040" w:type="dxa"/>
            <w:tcBorders>
              <w:top w:val="single" w:sz="6" w:space="0" w:color="auto"/>
              <w:left w:val="single" w:sz="6" w:space="0" w:color="auto"/>
              <w:bottom w:val="single" w:sz="6" w:space="0" w:color="auto"/>
              <w:right w:val="single" w:sz="6" w:space="0" w:color="auto"/>
            </w:tcBorders>
          </w:tcPr>
          <w:p w:rsidR="008D258A" w:rsidRPr="0076422E" w:rsidRDefault="008D258A" w:rsidP="0076422E">
            <w:pPr>
              <w:ind w:left="-32" w:right="0" w:firstLine="0"/>
              <w:rPr>
                <w:sz w:val="24"/>
                <w:szCs w:val="24"/>
              </w:rPr>
            </w:pPr>
            <w:r w:rsidRPr="0076422E">
              <w:rPr>
                <w:sz w:val="24"/>
                <w:szCs w:val="24"/>
              </w:rPr>
              <w:t>3. Любые элементы культуры, будь то жи</w:t>
            </w:r>
            <w:r w:rsidRPr="0076422E">
              <w:rPr>
                <w:sz w:val="24"/>
                <w:szCs w:val="24"/>
              </w:rPr>
              <w:softHyphen/>
              <w:t>лище или способы социализации детей, изу</w:t>
            </w:r>
            <w:r w:rsidRPr="0076422E">
              <w:rPr>
                <w:sz w:val="24"/>
                <w:szCs w:val="24"/>
              </w:rPr>
              <w:softHyphen/>
              <w:t xml:space="preserve">чаются с </w:t>
            </w:r>
            <w:r w:rsidRPr="0076422E">
              <w:rPr>
                <w:sz w:val="24"/>
                <w:szCs w:val="24"/>
              </w:rPr>
              <w:lastRenderedPageBreak/>
              <w:t>точки зрения участника (изнутри системы)</w:t>
            </w:r>
          </w:p>
        </w:tc>
        <w:tc>
          <w:tcPr>
            <w:tcW w:w="4945" w:type="dxa"/>
            <w:tcBorders>
              <w:top w:val="single" w:sz="6" w:space="0" w:color="auto"/>
              <w:left w:val="single" w:sz="6" w:space="0" w:color="auto"/>
              <w:bottom w:val="single" w:sz="6" w:space="0" w:color="auto"/>
              <w:right w:val="single" w:sz="6" w:space="0" w:color="auto"/>
            </w:tcBorders>
          </w:tcPr>
          <w:p w:rsidR="008D258A" w:rsidRPr="0076422E" w:rsidRDefault="008D258A" w:rsidP="0076422E">
            <w:pPr>
              <w:ind w:left="32" w:firstLine="0"/>
              <w:rPr>
                <w:sz w:val="24"/>
                <w:szCs w:val="24"/>
              </w:rPr>
            </w:pPr>
            <w:r w:rsidRPr="0076422E">
              <w:rPr>
                <w:sz w:val="24"/>
                <w:szCs w:val="24"/>
              </w:rPr>
              <w:lastRenderedPageBreak/>
              <w:t>3. Исследователь занимает позицию внешне</w:t>
            </w:r>
            <w:r w:rsidRPr="0076422E">
              <w:rPr>
                <w:sz w:val="24"/>
                <w:szCs w:val="24"/>
              </w:rPr>
              <w:softHyphen/>
              <w:t xml:space="preserve">го наблюдателя, стремясь дистанцироваться от </w:t>
            </w:r>
            <w:r w:rsidRPr="0076422E">
              <w:rPr>
                <w:sz w:val="24"/>
                <w:szCs w:val="24"/>
              </w:rPr>
              <w:lastRenderedPageBreak/>
              <w:t>культуры</w:t>
            </w:r>
          </w:p>
        </w:tc>
      </w:tr>
      <w:tr w:rsidR="008D258A" w:rsidRPr="004269CE" w:rsidTr="00144369">
        <w:tc>
          <w:tcPr>
            <w:tcW w:w="5040" w:type="dxa"/>
            <w:tcBorders>
              <w:top w:val="single" w:sz="6" w:space="0" w:color="auto"/>
              <w:left w:val="single" w:sz="6" w:space="0" w:color="auto"/>
              <w:bottom w:val="single" w:sz="6" w:space="0" w:color="auto"/>
              <w:right w:val="single" w:sz="6" w:space="0" w:color="auto"/>
            </w:tcBorders>
          </w:tcPr>
          <w:p w:rsidR="008D258A" w:rsidRPr="0076422E" w:rsidRDefault="008D258A" w:rsidP="0076422E">
            <w:pPr>
              <w:ind w:left="-32" w:right="0" w:firstLine="0"/>
              <w:rPr>
                <w:sz w:val="24"/>
                <w:szCs w:val="24"/>
              </w:rPr>
            </w:pPr>
            <w:r w:rsidRPr="0076422E">
              <w:rPr>
                <w:sz w:val="24"/>
                <w:szCs w:val="24"/>
              </w:rPr>
              <w:lastRenderedPageBreak/>
              <w:t>4. Структура исследования постепенно рас</w:t>
            </w:r>
            <w:r w:rsidRPr="0076422E">
              <w:rPr>
                <w:sz w:val="24"/>
                <w:szCs w:val="24"/>
              </w:rPr>
              <w:softHyphen/>
              <w:t>крывается ученому, который заранее не мо</w:t>
            </w:r>
            <w:r w:rsidRPr="0076422E">
              <w:rPr>
                <w:sz w:val="24"/>
                <w:szCs w:val="24"/>
              </w:rPr>
              <w:softHyphen/>
              <w:t>жет знать, какие единицы анализа он будет использовать.</w:t>
            </w:r>
          </w:p>
        </w:tc>
        <w:tc>
          <w:tcPr>
            <w:tcW w:w="4945" w:type="dxa"/>
            <w:tcBorders>
              <w:top w:val="single" w:sz="6" w:space="0" w:color="auto"/>
              <w:left w:val="single" w:sz="6" w:space="0" w:color="auto"/>
              <w:bottom w:val="single" w:sz="6" w:space="0" w:color="auto"/>
              <w:right w:val="single" w:sz="6" w:space="0" w:color="auto"/>
            </w:tcBorders>
          </w:tcPr>
          <w:p w:rsidR="008D258A" w:rsidRPr="0076422E" w:rsidRDefault="008D258A" w:rsidP="0076422E">
            <w:pPr>
              <w:ind w:left="32" w:firstLine="0"/>
              <w:rPr>
                <w:sz w:val="24"/>
                <w:szCs w:val="24"/>
              </w:rPr>
            </w:pPr>
            <w:r w:rsidRPr="0076422E">
              <w:rPr>
                <w:sz w:val="24"/>
                <w:szCs w:val="24"/>
              </w:rPr>
              <w:t>4. Структура исследования и категории для ее описания, а также гипотезы конструиру</w:t>
            </w:r>
            <w:r w:rsidRPr="0076422E">
              <w:rPr>
                <w:sz w:val="24"/>
                <w:szCs w:val="24"/>
              </w:rPr>
              <w:softHyphen/>
              <w:t>ются ученым заранее.</w:t>
            </w:r>
          </w:p>
          <w:p w:rsidR="008D258A" w:rsidRPr="0076422E" w:rsidRDefault="008D258A" w:rsidP="0076422E">
            <w:pPr>
              <w:ind w:left="32" w:firstLine="0"/>
              <w:rPr>
                <w:sz w:val="24"/>
                <w:szCs w:val="24"/>
              </w:rPr>
            </w:pPr>
          </w:p>
        </w:tc>
      </w:tr>
    </w:tbl>
    <w:p w:rsidR="003F0352" w:rsidRPr="0076422E" w:rsidRDefault="003F0352" w:rsidP="0076422E">
      <w:pPr>
        <w:pStyle w:val="a8"/>
        <w:spacing w:before="0" w:beforeAutospacing="0" w:after="0" w:afterAutospacing="0"/>
        <w:rPr>
          <w:sz w:val="28"/>
          <w:szCs w:val="28"/>
        </w:rPr>
      </w:pPr>
    </w:p>
    <w:p w:rsidR="008D258A" w:rsidRPr="0076422E" w:rsidRDefault="008D258A" w:rsidP="0076422E">
      <w:pPr>
        <w:pStyle w:val="a8"/>
        <w:spacing w:before="0" w:beforeAutospacing="0" w:after="0" w:afterAutospacing="0"/>
        <w:rPr>
          <w:sz w:val="28"/>
          <w:szCs w:val="28"/>
        </w:rPr>
      </w:pPr>
      <w:r w:rsidRPr="0076422E">
        <w:rPr>
          <w:sz w:val="28"/>
          <w:szCs w:val="28"/>
        </w:rPr>
        <w:t>Вообще,  в  психологических  сравнительно-культурных  исследованиях, выделив универсальные (etic) категории, необходимо проанализировать их с помощью специфичных для каждой культуры (emic) методов и только затем сравнивать, используя etic подход</w:t>
      </w:r>
      <w:r w:rsidR="00281878" w:rsidRPr="0076422E">
        <w:rPr>
          <w:sz w:val="28"/>
          <w:szCs w:val="28"/>
        </w:rPr>
        <w:t xml:space="preserve"> (1-таблица). </w:t>
      </w:r>
      <w:r w:rsidRPr="0076422E">
        <w:rPr>
          <w:sz w:val="28"/>
          <w:szCs w:val="28"/>
        </w:rPr>
        <w:t>Такое  комбинированное  исследование  требует  совместных  усилий психологов  и  этнологов,  а,  следовательно,  создания  междисциплинарной этнопсихологии.  Пока  единой  науки  не  существует,  хотя  и  наметилось сближение позиций культурантропологов и психологов,  специалистов в двух областях.</w:t>
      </w:r>
    </w:p>
    <w:p w:rsidR="006046AD" w:rsidRPr="0076422E" w:rsidRDefault="006046AD" w:rsidP="0076422E">
      <w:pPr>
        <w:pStyle w:val="2"/>
        <w:spacing w:before="0" w:after="0"/>
        <w:rPr>
          <w:rFonts w:ascii="Times New Roman" w:hAnsi="Times New Roman"/>
        </w:rPr>
      </w:pPr>
    </w:p>
    <w:p w:rsidR="00FE69BE" w:rsidRPr="002B1BDA" w:rsidRDefault="006046AD" w:rsidP="0076422E">
      <w:pPr>
        <w:pStyle w:val="2"/>
        <w:spacing w:before="0" w:after="0"/>
        <w:rPr>
          <w:rFonts w:ascii="Times New Roman" w:hAnsi="Times New Roman"/>
          <w:i w:val="0"/>
        </w:rPr>
      </w:pPr>
      <w:r w:rsidRPr="002B1BDA">
        <w:rPr>
          <w:rFonts w:ascii="Times New Roman" w:hAnsi="Times New Roman"/>
          <w:i w:val="0"/>
        </w:rPr>
        <w:t>2</w:t>
      </w:r>
      <w:r w:rsidR="007753D4" w:rsidRPr="002B1BDA">
        <w:rPr>
          <w:rFonts w:ascii="Times New Roman" w:hAnsi="Times New Roman"/>
          <w:i w:val="0"/>
        </w:rPr>
        <w:t xml:space="preserve">. </w:t>
      </w:r>
      <w:r w:rsidR="00FE69BE" w:rsidRPr="002B1BDA">
        <w:rPr>
          <w:rFonts w:ascii="Times New Roman" w:hAnsi="Times New Roman"/>
          <w:i w:val="0"/>
        </w:rPr>
        <w:t>Связь этнопсихологии с другими науками</w:t>
      </w:r>
    </w:p>
    <w:p w:rsidR="00FE69BE" w:rsidRPr="0076422E" w:rsidRDefault="00FE69BE" w:rsidP="0076422E">
      <w:pPr>
        <w:pStyle w:val="a8"/>
        <w:spacing w:before="0" w:beforeAutospacing="0" w:after="0" w:afterAutospacing="0"/>
        <w:rPr>
          <w:sz w:val="28"/>
          <w:szCs w:val="28"/>
        </w:rPr>
      </w:pPr>
      <w:r w:rsidRPr="0076422E">
        <w:rPr>
          <w:rStyle w:val="a9"/>
          <w:sz w:val="28"/>
          <w:szCs w:val="28"/>
        </w:rPr>
        <w:t xml:space="preserve">Этническая психология </w:t>
      </w:r>
      <w:r w:rsidRPr="0076422E">
        <w:rPr>
          <w:sz w:val="28"/>
          <w:szCs w:val="28"/>
        </w:rPr>
        <w:t>— это самостоятельная, довольно молодая и одновременно сложная отрасль знаний, возникшая на стыке таких наук, как психология, социология (философия), культурология и этнология (этнография), которые в той или иной мере изучают национальные особенности психики человека и групп людей.</w:t>
      </w:r>
    </w:p>
    <w:p w:rsidR="00FE69BE" w:rsidRPr="0076422E" w:rsidRDefault="00FE69BE" w:rsidP="0076422E">
      <w:pPr>
        <w:pStyle w:val="a8"/>
        <w:spacing w:before="0" w:beforeAutospacing="0" w:after="0" w:afterAutospacing="0"/>
        <w:rPr>
          <w:sz w:val="28"/>
          <w:szCs w:val="28"/>
        </w:rPr>
      </w:pPr>
      <w:r w:rsidRPr="0076422E">
        <w:rPr>
          <w:sz w:val="28"/>
          <w:szCs w:val="28"/>
        </w:rPr>
        <w:t>Этнопсихология связана со многими науками, в определенной степени изучают национальные особенности психики человека и их общностей.</w:t>
      </w:r>
    </w:p>
    <w:p w:rsidR="00FE69BE" w:rsidRPr="0076422E" w:rsidRDefault="00FE69BE" w:rsidP="0076422E">
      <w:pPr>
        <w:pStyle w:val="a8"/>
        <w:spacing w:before="0" w:beforeAutospacing="0" w:after="0" w:afterAutospacing="0"/>
        <w:rPr>
          <w:sz w:val="28"/>
          <w:szCs w:val="28"/>
        </w:rPr>
      </w:pPr>
      <w:r w:rsidRPr="0076422E">
        <w:rPr>
          <w:rStyle w:val="a9"/>
          <w:sz w:val="28"/>
          <w:szCs w:val="28"/>
        </w:rPr>
        <w:t xml:space="preserve">Философия </w:t>
      </w:r>
      <w:r w:rsidRPr="0076422E">
        <w:rPr>
          <w:sz w:val="28"/>
          <w:szCs w:val="28"/>
        </w:rPr>
        <w:t>(от греч. phileo — люблю + sophia — мудрость), будучи колыбелью, из которой вышли все другие науки, методологически и теоретически осмысливает главным образом социальное и частично психологическое своеобразие этнических групп и их представителей, прежде всего наций, и выясняет специфику его влияния на внутри- и межнациональное взаимодействие и общение людей. Представители отечественной теории наций и межнациональных отношений и многие их коллеги за рубежом давно уже признают наличие специфических черт национального характера и их особого сочетания (находящего выражение в психическом складе) у членов той или иной этнической общности, проявляющихся активно в их деятельности и поведении.</w:t>
      </w:r>
    </w:p>
    <w:p w:rsidR="00FE69BE" w:rsidRPr="0076422E" w:rsidRDefault="00FE69BE" w:rsidP="0076422E">
      <w:pPr>
        <w:pStyle w:val="a8"/>
        <w:spacing w:before="0" w:beforeAutospacing="0" w:after="0" w:afterAutospacing="0"/>
        <w:rPr>
          <w:i/>
          <w:sz w:val="28"/>
          <w:szCs w:val="28"/>
        </w:rPr>
      </w:pPr>
      <w:r w:rsidRPr="0076422E">
        <w:rPr>
          <w:rStyle w:val="a9"/>
          <w:sz w:val="28"/>
          <w:szCs w:val="28"/>
        </w:rPr>
        <w:t xml:space="preserve">Социология </w:t>
      </w:r>
      <w:r w:rsidRPr="0076422E">
        <w:rPr>
          <w:sz w:val="28"/>
          <w:szCs w:val="28"/>
        </w:rPr>
        <w:t xml:space="preserve">(от лат. societas — общество + греч. logos — наука, учение) и </w:t>
      </w:r>
      <w:r w:rsidRPr="0076422E">
        <w:rPr>
          <w:rStyle w:val="a9"/>
          <w:sz w:val="28"/>
          <w:szCs w:val="28"/>
        </w:rPr>
        <w:t xml:space="preserve">культурология </w:t>
      </w:r>
      <w:r w:rsidRPr="0076422E">
        <w:rPr>
          <w:sz w:val="28"/>
          <w:szCs w:val="28"/>
        </w:rPr>
        <w:t xml:space="preserve">(от лат. cultura — развитие + греч. logos -наука, учение), в свою очередь, всегда изучали качественные характеристики национальных групп как социальных и культурных общностей, разрабатывали социологические и культурологические концепции их развития. Вот почему они не могли оставлять без внимания также психологическое содержание и объяснение этих феноменов. Социология и культурология с помощью своих исследований стремятся продемонстрировать наиболее общие тенденции и закономерности взаимодействия и культурных отношений между различными этносами. </w:t>
      </w:r>
    </w:p>
    <w:p w:rsidR="00FE69BE" w:rsidRPr="0076422E" w:rsidRDefault="00FE69BE" w:rsidP="0076422E">
      <w:pPr>
        <w:pStyle w:val="a8"/>
        <w:spacing w:before="0" w:beforeAutospacing="0" w:after="0" w:afterAutospacing="0"/>
        <w:rPr>
          <w:sz w:val="28"/>
          <w:szCs w:val="28"/>
        </w:rPr>
      </w:pPr>
      <w:r w:rsidRPr="0076422E">
        <w:rPr>
          <w:rStyle w:val="a9"/>
          <w:sz w:val="28"/>
          <w:szCs w:val="28"/>
        </w:rPr>
        <w:t xml:space="preserve">Этнология (этнография) </w:t>
      </w:r>
      <w:r w:rsidRPr="0076422E">
        <w:rPr>
          <w:sz w:val="28"/>
          <w:szCs w:val="28"/>
        </w:rPr>
        <w:t xml:space="preserve">(этнология от греч. ethnos — племя, народ + logos — наука, учение; этнография от греч. ethnos + grapho - пишу) как отрасль научных знаний была изначально ориентирована на изучение материальной культуры, систем </w:t>
      </w:r>
      <w:r w:rsidRPr="0076422E">
        <w:rPr>
          <w:sz w:val="28"/>
          <w:szCs w:val="28"/>
        </w:rPr>
        <w:lastRenderedPageBreak/>
        <w:t>родства, жизнеобеспечения, воспитания, социальной и политической структуры различных народов; проблем их этногенеза, этничности и межкультурных контактов; расселения этносов, демографических процессов в них; сравнение культурных черт (культурных изменений) того или иного народа (Лурье С.В. Историческая этнология.-М.,1997).</w:t>
      </w:r>
    </w:p>
    <w:p w:rsidR="00FE69BE" w:rsidRPr="0076422E" w:rsidRDefault="00FE69BE" w:rsidP="0076422E">
      <w:pPr>
        <w:pStyle w:val="a8"/>
        <w:spacing w:before="0" w:beforeAutospacing="0" w:after="0" w:afterAutospacing="0"/>
        <w:rPr>
          <w:sz w:val="28"/>
          <w:szCs w:val="28"/>
        </w:rPr>
      </w:pPr>
      <w:r w:rsidRPr="0076422E">
        <w:rPr>
          <w:sz w:val="28"/>
          <w:szCs w:val="28"/>
        </w:rPr>
        <w:t>Современная этнология предоставляет этнографии концептуальный аппарат.</w:t>
      </w:r>
      <w:r w:rsidRPr="0076422E">
        <w:rPr>
          <w:sz w:val="28"/>
          <w:szCs w:val="28"/>
        </w:rPr>
        <w:br/>
        <w:t>Этнография же как таковая — в большей мере описательная наука, и этнология является ее теорией.</w:t>
      </w:r>
    </w:p>
    <w:p w:rsidR="00FE69BE" w:rsidRPr="0076422E" w:rsidRDefault="00FE69BE" w:rsidP="0076422E">
      <w:pPr>
        <w:pStyle w:val="a8"/>
        <w:spacing w:before="0" w:beforeAutospacing="0" w:after="0" w:afterAutospacing="0"/>
        <w:rPr>
          <w:sz w:val="28"/>
          <w:szCs w:val="28"/>
        </w:rPr>
      </w:pPr>
      <w:r w:rsidRPr="0076422E">
        <w:rPr>
          <w:sz w:val="28"/>
          <w:szCs w:val="28"/>
        </w:rPr>
        <w:t>В то же время этнология (этнография) не могла также не исследовать и национальные традиции, привычки и вкусы, специфические особенности поведения и действий представителей различных этносов. Она всегда непосредственно сталкивалась с проявлением в этих феноменах психологического своеобразия, не могла не комментировать его специфику, в определенной мере ее изучать и описывать.</w:t>
      </w:r>
    </w:p>
    <w:p w:rsidR="00FE69BE" w:rsidRPr="0076422E" w:rsidRDefault="00FE69BE" w:rsidP="0076422E">
      <w:pPr>
        <w:pStyle w:val="a8"/>
        <w:spacing w:before="0" w:beforeAutospacing="0" w:after="0" w:afterAutospacing="0"/>
        <w:rPr>
          <w:sz w:val="28"/>
          <w:szCs w:val="28"/>
        </w:rPr>
      </w:pPr>
      <w:r w:rsidRPr="0076422E">
        <w:rPr>
          <w:sz w:val="28"/>
          <w:szCs w:val="28"/>
        </w:rPr>
        <w:t xml:space="preserve">Психологическая наука, а также ее отрасль </w:t>
      </w:r>
      <w:r w:rsidRPr="0076422E">
        <w:rPr>
          <w:rStyle w:val="a9"/>
          <w:sz w:val="28"/>
          <w:szCs w:val="28"/>
        </w:rPr>
        <w:t xml:space="preserve">социальная психология </w:t>
      </w:r>
      <w:r w:rsidRPr="0076422E">
        <w:rPr>
          <w:sz w:val="28"/>
          <w:szCs w:val="28"/>
        </w:rPr>
        <w:t xml:space="preserve">(от лат. socialis — общественный + греч. psyche — душа + logos — наука, учение) в силу своего предназначения должны заниматься конкретным анализом национальных особенностей психики людей, в том числе как представителей конкретных социальных групп, и выявлением закономерностей их проявления и функционирования. «Национальная (этническая) принадлежность индивида, — отмечает Г.М.Андреева, — является чрезвычайно значимым для социальной психологии фактором потому, что она фиксирует определенные характеристики той микросреды, в условиях которой формируется личность». А так как сфера проявления национальных особенностей психики индивида достаточно обширна, правомерно вторгается в макросреду и в то же время весьма рельефно очерчена в структуре общественного сознания (общественного бытия), закономерно выделилась и стала продуктивно развиваться особая отрасль социальной психологии — </w:t>
      </w:r>
      <w:r w:rsidRPr="0076422E">
        <w:rPr>
          <w:rStyle w:val="a9"/>
          <w:sz w:val="28"/>
          <w:szCs w:val="28"/>
        </w:rPr>
        <w:t xml:space="preserve">этническая психология </w:t>
      </w:r>
      <w:r w:rsidRPr="0076422E">
        <w:rPr>
          <w:sz w:val="28"/>
          <w:szCs w:val="28"/>
        </w:rPr>
        <w:t>(от греч. ethnos — племя, народ + psyche -душа + logos — наука, учение).</w:t>
      </w:r>
    </w:p>
    <w:p w:rsidR="00FE69BE" w:rsidRPr="0076422E" w:rsidRDefault="00FE69BE" w:rsidP="0076422E">
      <w:pPr>
        <w:pStyle w:val="a8"/>
        <w:spacing w:before="0" w:beforeAutospacing="0" w:after="0" w:afterAutospacing="0"/>
        <w:rPr>
          <w:sz w:val="28"/>
          <w:szCs w:val="28"/>
        </w:rPr>
      </w:pPr>
      <w:r w:rsidRPr="0076422E">
        <w:rPr>
          <w:sz w:val="28"/>
          <w:szCs w:val="28"/>
        </w:rPr>
        <w:t>Вместе с тем сегодня существует настоятельная необходимость правильного понимания разницы в подходе, с одной стороны, психологии, а с другой — вышеперечисленных наук, в первую очередь этнологии (этнографии), к объяснению сущности, содержания и специфики проявления и функционирования этнопсихологических феноменов.</w:t>
      </w:r>
    </w:p>
    <w:p w:rsidR="00FE69BE" w:rsidRPr="0076422E" w:rsidRDefault="00FE69BE" w:rsidP="0076422E">
      <w:pPr>
        <w:pStyle w:val="a8"/>
        <w:spacing w:before="0" w:beforeAutospacing="0" w:after="0" w:afterAutospacing="0"/>
        <w:rPr>
          <w:rStyle w:val="a9"/>
          <w:sz w:val="28"/>
          <w:szCs w:val="28"/>
        </w:rPr>
      </w:pPr>
      <w:r w:rsidRPr="0076422E">
        <w:rPr>
          <w:sz w:val="28"/>
          <w:szCs w:val="28"/>
        </w:rPr>
        <w:t xml:space="preserve">Отечественная этнография (как и зарубежная этнология), возникнув как наука, нацеленная на анализ и объяснение ритуалов, обычаев и верований, образа жизни и быта представителей различных этносов, специфики их культурных связей с другими людьми, не могла обойти своим вниманием и собственно психологические их характеристики. Правда, ее больше должны были интересовать (что, как правило, и имело место) не столько психологическая, сколько культурная специфика, исторический опыт концентрации последней в социальных и исторических ценностях, формирующихся в ходе жизни и деятельности определенных народов. В крайнем случае это мог быть общий механизм историко-культурной социализации индивида, приобщения его к нравам и традициям конкретной национальной </w:t>
      </w:r>
      <w:r w:rsidRPr="0076422E">
        <w:rPr>
          <w:sz w:val="28"/>
          <w:szCs w:val="28"/>
        </w:rPr>
        <w:lastRenderedPageBreak/>
        <w:t xml:space="preserve">общности. В рамках этой области знаний не случайно сформировалось научное направление, называемое </w:t>
      </w:r>
      <w:r w:rsidRPr="0076422E">
        <w:rPr>
          <w:rStyle w:val="a9"/>
          <w:sz w:val="28"/>
          <w:szCs w:val="28"/>
        </w:rPr>
        <w:t>этносоциологией.</w:t>
      </w:r>
    </w:p>
    <w:p w:rsidR="00FE69BE" w:rsidRPr="0076422E" w:rsidRDefault="00FE69BE" w:rsidP="0076422E">
      <w:pPr>
        <w:pStyle w:val="a8"/>
        <w:spacing w:before="0" w:beforeAutospacing="0" w:after="0" w:afterAutospacing="0"/>
        <w:rPr>
          <w:sz w:val="28"/>
          <w:szCs w:val="28"/>
        </w:rPr>
      </w:pPr>
      <w:r w:rsidRPr="0076422E">
        <w:rPr>
          <w:sz w:val="28"/>
          <w:szCs w:val="28"/>
        </w:rPr>
        <w:t>Так в действительности и было, однако этнографы активно брались и за изучение сопутствующих проблем, в частности психологических, которые они, однако, не могли решить верно, поскольку последние относились к области совершенно другой методологии, специфическим особенностям функционирования качественно иных феноменов.</w:t>
      </w:r>
    </w:p>
    <w:p w:rsidR="00FE69BE" w:rsidRPr="0076422E" w:rsidRDefault="00FE69BE" w:rsidP="0076422E">
      <w:pPr>
        <w:pStyle w:val="a8"/>
        <w:spacing w:before="0" w:beforeAutospacing="0" w:after="0" w:afterAutospacing="0"/>
        <w:rPr>
          <w:sz w:val="28"/>
          <w:szCs w:val="28"/>
        </w:rPr>
      </w:pPr>
      <w:r w:rsidRPr="0076422E">
        <w:rPr>
          <w:sz w:val="28"/>
          <w:szCs w:val="28"/>
        </w:rPr>
        <w:t>Однако подходы этнографов к пониманию сущности этнопсихологических феноменов основываются на знании и учете социологических и культурных, а не психологических закономерностей проявления индивидуального и общественного сознания людей, что не позволяет в окончательном итоге методологически очень точно и практически верно осмыслить содержание собственно психологической сущности и механизмов их формирования, проявления и функционирования. Отсюда сложились не всегда верные представления о гносеологическом аспекте психологической активности представителей этнических общностей, когда их восприятие внешнего мира, интеллектуально-познавательные процессы, определенные психологические свойства личности и социальное поведение сознательно и без достаточно убедительных специальных исследований лишаются некоторыми учеными национальной специфики или трактуются не психологически.</w:t>
      </w:r>
    </w:p>
    <w:p w:rsidR="00FE69BE" w:rsidRPr="0076422E" w:rsidRDefault="00FE69BE" w:rsidP="0076422E">
      <w:pPr>
        <w:pStyle w:val="a8"/>
        <w:spacing w:before="0" w:beforeAutospacing="0" w:after="0" w:afterAutospacing="0"/>
        <w:rPr>
          <w:sz w:val="28"/>
          <w:szCs w:val="28"/>
        </w:rPr>
      </w:pPr>
      <w:r w:rsidRPr="0076422E">
        <w:rPr>
          <w:sz w:val="28"/>
          <w:szCs w:val="28"/>
        </w:rPr>
        <w:t>Активное вступление представителей отечественной психологической науки в деятельность по изучению и анализу национально-психологических явлений несколько поколебало эту позицию, однако она тем не менее часто является водоразделом между социологическим и психологическим подходами к этническим феноменам. Безусловно, психологическая наука должна аккумулировать в своей теории и конкретных прикладных исследованиях те находки и достижения, которые имеют место в других областях знаний.</w:t>
      </w:r>
    </w:p>
    <w:p w:rsidR="00FE69BE" w:rsidRPr="0076422E" w:rsidRDefault="00FE69BE" w:rsidP="0076422E">
      <w:pPr>
        <w:pStyle w:val="a8"/>
        <w:spacing w:before="0" w:beforeAutospacing="0" w:after="0" w:afterAutospacing="0"/>
        <w:rPr>
          <w:sz w:val="28"/>
          <w:szCs w:val="28"/>
        </w:rPr>
      </w:pPr>
      <w:r w:rsidRPr="0076422E">
        <w:rPr>
          <w:sz w:val="28"/>
          <w:szCs w:val="28"/>
        </w:rPr>
        <w:t>Так и происходит на самом деле. Известно, что за рубежом указанные подходы, с одной стороны, также имеют место, а с другой – они уже значительно дистанцированы друг от друга, используются в сугубо прикладных целях. Совершенно очевидно, что объяснять сущность и специфику функционирования явлений, психологических по своему содержанию и, кроме того, составляющих предмет изучения психологической науки, последняя должна на основе именно психологических закономерностей. Социологический же и этнографический подходы к изучению этих явлений могут лишь дополнять научные представления об их происхождении, факторах и источниках формирования, а не претендовать на роль истины в последней инстанции.</w:t>
      </w:r>
    </w:p>
    <w:p w:rsidR="00FE69BE" w:rsidRPr="0076422E" w:rsidRDefault="00FE69BE" w:rsidP="0076422E">
      <w:pPr>
        <w:pStyle w:val="a8"/>
        <w:spacing w:before="0" w:beforeAutospacing="0" w:after="0" w:afterAutospacing="0"/>
        <w:rPr>
          <w:sz w:val="28"/>
          <w:szCs w:val="28"/>
        </w:rPr>
      </w:pPr>
      <w:r w:rsidRPr="0076422E">
        <w:rPr>
          <w:sz w:val="28"/>
          <w:szCs w:val="28"/>
        </w:rPr>
        <w:t>Этническая психология, конечно же, должна развиваться в тесном сотрудничестве с другими науками. Ее взаимодействие с ними обусловливается необходимостью объединения усилий многих исследователей в интересах изучения сходного объекта - явлений, выступающих следствием взаимодействия, общения, взаимоотношений и поведения людей в составе этнических общностей.</w:t>
      </w:r>
      <w:r w:rsidRPr="0076422E">
        <w:rPr>
          <w:sz w:val="28"/>
          <w:szCs w:val="28"/>
        </w:rPr>
        <w:br/>
        <w:t xml:space="preserve">Этнология (этнография) и социология помогают психологам: методологически верно и всесторонне более грамотно осмысливать потребности, ценностные ориентации, настроения, чувства, традиции, привычки и нравы представителей </w:t>
      </w:r>
      <w:r w:rsidRPr="0076422E">
        <w:rPr>
          <w:sz w:val="28"/>
          <w:szCs w:val="28"/>
        </w:rPr>
        <w:lastRenderedPageBreak/>
        <w:t>различных национальных групп; осознавать, как они влияют и в каком соотношении находятся с национально-психологическими особенностями людей, как последние проявляются в процессе их социального и культурного бытия. В связи с этим предметом исследований социологов и этнографов выступают не собственно национально-психологические особенности, отличающие одних людей от других, а социокультурные феномены - материальная культура народов, их структура, родство и система жизнеобеспечения, а также социальная специфика внутригрупповых и межгрупповых этнических отношений (С.В. Лурье ).</w:t>
      </w:r>
    </w:p>
    <w:p w:rsidR="00FE69BE" w:rsidRPr="0076422E" w:rsidRDefault="00FE69BE" w:rsidP="0076422E">
      <w:pPr>
        <w:pStyle w:val="a8"/>
        <w:spacing w:before="0" w:beforeAutospacing="0" w:after="0" w:afterAutospacing="0"/>
        <w:rPr>
          <w:sz w:val="28"/>
          <w:szCs w:val="28"/>
        </w:rPr>
      </w:pPr>
      <w:r w:rsidRPr="0076422E">
        <w:rPr>
          <w:sz w:val="28"/>
          <w:szCs w:val="28"/>
        </w:rPr>
        <w:t>Историческая наука дает возможность психологам точно интерпретировать факторы и источники формирования национально-психологических особенностей представителей тех или иных этнических общностей, правильно оценивать формирование, функционирование и трансформацию конкретных проявлений психики этих людей на различных исторических этапах их развития.</w:t>
      </w:r>
    </w:p>
    <w:p w:rsidR="00FE69BE" w:rsidRPr="0076422E" w:rsidRDefault="00FE69BE" w:rsidP="0076422E">
      <w:pPr>
        <w:pStyle w:val="a8"/>
        <w:spacing w:before="0" w:beforeAutospacing="0" w:after="0" w:afterAutospacing="0"/>
        <w:rPr>
          <w:sz w:val="28"/>
          <w:szCs w:val="28"/>
        </w:rPr>
      </w:pPr>
      <w:r w:rsidRPr="0076422E">
        <w:rPr>
          <w:sz w:val="28"/>
          <w:szCs w:val="28"/>
        </w:rPr>
        <w:t xml:space="preserve">В то же время эти и другие науки, например </w:t>
      </w:r>
      <w:r w:rsidRPr="0076422E">
        <w:rPr>
          <w:rStyle w:val="a9"/>
          <w:sz w:val="28"/>
          <w:szCs w:val="28"/>
        </w:rPr>
        <w:t xml:space="preserve">педагогика </w:t>
      </w:r>
      <w:r w:rsidRPr="0076422E">
        <w:rPr>
          <w:sz w:val="28"/>
          <w:szCs w:val="28"/>
        </w:rPr>
        <w:t xml:space="preserve">(от греч. paidagogike — наука о воспитании детей), </w:t>
      </w:r>
      <w:r w:rsidRPr="0076422E">
        <w:rPr>
          <w:rStyle w:val="a9"/>
          <w:sz w:val="28"/>
          <w:szCs w:val="28"/>
        </w:rPr>
        <w:t xml:space="preserve">политология </w:t>
      </w:r>
      <w:r w:rsidRPr="0076422E">
        <w:rPr>
          <w:sz w:val="28"/>
          <w:szCs w:val="28"/>
        </w:rPr>
        <w:t>(от греч. politike — искусство управления государством + logos — наука, учение), нуждаются в результатах исследований психологов, поскольку без них не могут быть правильно объяснены конкретные явления, относящиеся к областям их собственных интересов. Так, политология с помощью этнопсихологов может более точно описывать специфику протекания политических процессов в конкретных национальных регионах, которая во многом зависит от своеобразия проявления национально-психологических особенностей народов, в них проживающих. А педагогам этнопсихология способна подсказать, например, более подходящее содержание воспитательных мероприятий, так как оно во многом определяется спецификой национального опыта конкретной этнической общности.</w:t>
      </w:r>
    </w:p>
    <w:p w:rsidR="00FE69BE" w:rsidRPr="0076422E" w:rsidRDefault="00FE69BE" w:rsidP="0076422E">
      <w:pPr>
        <w:pStyle w:val="a8"/>
        <w:spacing w:before="0" w:beforeAutospacing="0" w:after="0" w:afterAutospacing="0"/>
        <w:rPr>
          <w:sz w:val="28"/>
          <w:szCs w:val="28"/>
        </w:rPr>
      </w:pPr>
      <w:r w:rsidRPr="0076422E">
        <w:rPr>
          <w:sz w:val="28"/>
          <w:szCs w:val="28"/>
        </w:rPr>
        <w:t>Кроме того, в настоящее время из конкретных наук выделились прикладные отрасли знаний, ориентированные на изучение национальной специфики многочисленных социальных явлений и процессов, без анализа результатов исследований которых не может обойтись этническая психология. Вместе с тем эти отрасли знаний отличаются своим предметом и соответственно спецификой исследований.</w:t>
      </w:r>
    </w:p>
    <w:p w:rsidR="00FE69BE" w:rsidRPr="0076422E" w:rsidRDefault="00FE69BE" w:rsidP="0076422E">
      <w:pPr>
        <w:pStyle w:val="a8"/>
        <w:spacing w:before="0" w:beforeAutospacing="0" w:after="0" w:afterAutospacing="0"/>
        <w:rPr>
          <w:sz w:val="28"/>
          <w:szCs w:val="28"/>
        </w:rPr>
      </w:pPr>
      <w:r w:rsidRPr="0076422E">
        <w:rPr>
          <w:sz w:val="28"/>
          <w:szCs w:val="28"/>
        </w:rPr>
        <w:t xml:space="preserve">Так, </w:t>
      </w:r>
      <w:r w:rsidRPr="0076422E">
        <w:rPr>
          <w:rStyle w:val="a9"/>
          <w:sz w:val="28"/>
          <w:szCs w:val="28"/>
        </w:rPr>
        <w:t xml:space="preserve">этносоциология </w:t>
      </w:r>
      <w:r w:rsidRPr="0076422E">
        <w:rPr>
          <w:sz w:val="28"/>
          <w:szCs w:val="28"/>
        </w:rPr>
        <w:t>(от греч. ethnos – племя, народ + лат. societas — общество + греч. logos — наука, учение) — научная дисциплина, сложившаяся на стыке социологии и этнографии, занимается изучением социальных явлений, происходящих в различных этнических общностях. Некоторые представители этой науки, как уже говорилось, считают, что она должна исследовать национальное сознание и самосознание, этнопсихологические особенности людей, проявляющиеся в национальных отношениях, межличностном социальном взаимодействии, общении и поведении, т. е. охватывать большую часть предмета этнической психологии. На самом же деле очень часто представители этой науки не видят четкой грани между понятиями «социальное» и «психологическое» и не стремятся объяснить их соответственно социологическими и психологическими закономерностями, как правило, смешивая их.</w:t>
      </w:r>
    </w:p>
    <w:p w:rsidR="00FE69BE" w:rsidRPr="0076422E" w:rsidRDefault="00FE69BE" w:rsidP="0076422E">
      <w:pPr>
        <w:pStyle w:val="a8"/>
        <w:spacing w:before="0" w:beforeAutospacing="0" w:after="0" w:afterAutospacing="0"/>
        <w:rPr>
          <w:sz w:val="28"/>
          <w:szCs w:val="28"/>
        </w:rPr>
      </w:pPr>
      <w:r w:rsidRPr="0076422E">
        <w:rPr>
          <w:rStyle w:val="a9"/>
          <w:sz w:val="28"/>
          <w:szCs w:val="28"/>
        </w:rPr>
        <w:lastRenderedPageBreak/>
        <w:t xml:space="preserve">Этнокультурология </w:t>
      </w:r>
      <w:r w:rsidRPr="0076422E">
        <w:rPr>
          <w:sz w:val="28"/>
          <w:szCs w:val="28"/>
        </w:rPr>
        <w:t>(от греч. ethnos — племя, народ + лат. cultura -развитие + греч. logos — наука, учение) — отрасль культурологической науки, которая считает влияние культурной среды определяющим фактором этнопсихологических характеристик народов. По ее мнению, культура начинается с того, что на поведение людей накладываются ограничения, так как целостность культурной среды предполагает выработку единых правил поведения, наличие общей национальной памяти, единой картины мира у представителей одного этноса. В процессе исторического развития каждый народ создает собственную однородную систему культурных ценностей, которые используются его членами для выражения своего этнического сознания.</w:t>
      </w:r>
    </w:p>
    <w:p w:rsidR="00FE69BE" w:rsidRPr="0076422E" w:rsidRDefault="00FE69BE" w:rsidP="0076422E">
      <w:pPr>
        <w:pStyle w:val="a8"/>
        <w:spacing w:before="0" w:beforeAutospacing="0" w:after="0" w:afterAutospacing="0"/>
        <w:rPr>
          <w:sz w:val="28"/>
          <w:szCs w:val="28"/>
        </w:rPr>
      </w:pPr>
      <w:r w:rsidRPr="0076422E">
        <w:rPr>
          <w:rStyle w:val="a9"/>
          <w:sz w:val="28"/>
          <w:szCs w:val="28"/>
        </w:rPr>
        <w:t xml:space="preserve">Культурная антропология </w:t>
      </w:r>
      <w:r w:rsidRPr="0076422E">
        <w:rPr>
          <w:sz w:val="28"/>
          <w:szCs w:val="28"/>
        </w:rPr>
        <w:t>(от лат. cultura – развитие + греч. anthropos — человек + logos — наука, учение) — отрасль науки, возникшая на стыке культурологии и этнографии (социальной антропологии); занимается изучением человека как представителя различных культур, национальных общностей. Культурная антропология исследует индивида как члена определенной этнической группы, рассматривая последнюю как часть целого — конкретной культуры, понимаемой как образ жизни, присущий тому или иному народу, обществу.</w:t>
      </w:r>
    </w:p>
    <w:p w:rsidR="00FE69BE" w:rsidRPr="0076422E" w:rsidRDefault="00FE69BE" w:rsidP="0076422E">
      <w:pPr>
        <w:pStyle w:val="a8"/>
        <w:spacing w:before="0" w:beforeAutospacing="0" w:after="0" w:afterAutospacing="0"/>
        <w:rPr>
          <w:sz w:val="28"/>
          <w:szCs w:val="28"/>
        </w:rPr>
      </w:pPr>
      <w:r w:rsidRPr="0076422E">
        <w:rPr>
          <w:rStyle w:val="a9"/>
          <w:sz w:val="28"/>
          <w:szCs w:val="28"/>
        </w:rPr>
        <w:t xml:space="preserve">Этнопедагогика </w:t>
      </w:r>
      <w:r w:rsidRPr="0076422E">
        <w:rPr>
          <w:sz w:val="28"/>
          <w:szCs w:val="28"/>
        </w:rPr>
        <w:t>(от греч. ethnos — племя, народ + paidagogike – наука о воспитании детей) — отрасль педагогической науки, которая занимается: 1) исследованием своеобразия целей, задач, методов, приемов и способов воспитания и обучения, традиционных для конкретных народов; 2) сравнительным изучением специфики обучения и воспитания у различных народов; 3) анализом влияния национальной психологии на обучение и воспитание представителей тех или иных этнических общностей; 4) учетом закономерностей этого процесса в организации и осуществлении педагогического и обучающего воздействия. Этнопедагогика тесно связана с этнической психологией. Но их нельзя отождествлять, как это иногда делается.</w:t>
      </w:r>
    </w:p>
    <w:p w:rsidR="00FE69BE" w:rsidRPr="0076422E" w:rsidRDefault="00FE69BE" w:rsidP="0076422E">
      <w:pPr>
        <w:pStyle w:val="a8"/>
        <w:spacing w:before="0" w:beforeAutospacing="0" w:after="0" w:afterAutospacing="0"/>
        <w:rPr>
          <w:sz w:val="28"/>
          <w:szCs w:val="28"/>
        </w:rPr>
      </w:pPr>
      <w:r w:rsidRPr="0076422E">
        <w:rPr>
          <w:rStyle w:val="a9"/>
          <w:sz w:val="28"/>
          <w:szCs w:val="28"/>
        </w:rPr>
        <w:t xml:space="preserve">Этнопсихолингвистика </w:t>
      </w:r>
      <w:r w:rsidRPr="0076422E">
        <w:rPr>
          <w:sz w:val="28"/>
          <w:szCs w:val="28"/>
        </w:rPr>
        <w:t>(от греч. ethnos — племя, народ + psyche — душа + лат. lingua — язык) — отрасль лингвистической науки, которая в качестве главного фактора формирования психики этноса рассматривает влияние его языка и мышления, которые накапливают и отражают исторический опыт этноса. По мнению представителей этой науки, любой язык тесно связан с этническими, правовыми, религиозными формами общественного сознания, которые несут в себе значительную этническую нагрузку. Кроме того, считается, что в функциональном плане структура языка определяет и структуру мышления представителей конкретной национальной общности, а специфическая функция языка (речи) влияет на своеобразие развития их психических процессов.</w:t>
      </w:r>
    </w:p>
    <w:p w:rsidR="00FE69BE" w:rsidRPr="0076422E" w:rsidRDefault="00FE69BE" w:rsidP="0076422E">
      <w:pPr>
        <w:pStyle w:val="2"/>
        <w:spacing w:before="0" w:after="0"/>
        <w:rPr>
          <w:rFonts w:ascii="Times New Roman" w:hAnsi="Times New Roman"/>
        </w:rPr>
      </w:pPr>
    </w:p>
    <w:p w:rsidR="007753D4" w:rsidRPr="00705C40" w:rsidRDefault="00FE69BE" w:rsidP="0076422E">
      <w:pPr>
        <w:pStyle w:val="2"/>
        <w:spacing w:before="0" w:after="0"/>
        <w:rPr>
          <w:rFonts w:ascii="Times New Roman" w:hAnsi="Times New Roman"/>
          <w:i w:val="0"/>
        </w:rPr>
      </w:pPr>
      <w:r w:rsidRPr="00705C40">
        <w:rPr>
          <w:rFonts w:ascii="Times New Roman" w:hAnsi="Times New Roman"/>
          <w:i w:val="0"/>
        </w:rPr>
        <w:t xml:space="preserve">3. </w:t>
      </w:r>
      <w:r w:rsidR="007753D4" w:rsidRPr="00705C40">
        <w:rPr>
          <w:rFonts w:ascii="Times New Roman" w:hAnsi="Times New Roman"/>
          <w:i w:val="0"/>
        </w:rPr>
        <w:t>Методология этнической психологии как науки</w:t>
      </w:r>
    </w:p>
    <w:p w:rsidR="007753D4" w:rsidRPr="0076422E" w:rsidRDefault="007753D4" w:rsidP="0076422E">
      <w:pPr>
        <w:pStyle w:val="a8"/>
        <w:spacing w:before="0" w:beforeAutospacing="0" w:after="0" w:afterAutospacing="0"/>
        <w:rPr>
          <w:sz w:val="28"/>
          <w:szCs w:val="28"/>
        </w:rPr>
      </w:pPr>
      <w:r w:rsidRPr="0076422E">
        <w:rPr>
          <w:rStyle w:val="a9"/>
          <w:b/>
          <w:bCs/>
          <w:sz w:val="28"/>
          <w:szCs w:val="28"/>
        </w:rPr>
        <w:t xml:space="preserve">Методология этнической психологии </w:t>
      </w:r>
      <w:r w:rsidRPr="0076422E">
        <w:rPr>
          <w:sz w:val="28"/>
          <w:szCs w:val="28"/>
        </w:rPr>
        <w:t xml:space="preserve">— </w:t>
      </w:r>
      <w:r w:rsidRPr="0076422E">
        <w:rPr>
          <w:rStyle w:val="a9"/>
          <w:sz w:val="28"/>
          <w:szCs w:val="28"/>
        </w:rPr>
        <w:t xml:space="preserve">это наиболее общие представления об идейных позициях этой науки, основных закономерностях познания и осмысления ею национально-психологических особенностей представителей конкретных этнических общностей. </w:t>
      </w:r>
      <w:r w:rsidRPr="0076422E">
        <w:rPr>
          <w:sz w:val="28"/>
          <w:szCs w:val="28"/>
        </w:rPr>
        <w:t>Методология этнической психологии определяется, с одной стороны, своеобразием ее предмета: чтобы успешно исследовать национально-</w:t>
      </w:r>
      <w:r w:rsidRPr="0076422E">
        <w:rPr>
          <w:sz w:val="28"/>
          <w:szCs w:val="28"/>
        </w:rPr>
        <w:lastRenderedPageBreak/>
        <w:t>психологические особенности людей, нужно верно представить себе их содержание, закономерности формирования и функционирования, соотношение с другими элементами общественного сознания. С другой стороны, лишь познание реальной специфики и закономерностей развития национальной психики помогает определить те методы и использовать те методики, с помощью которых она может эффективно изучаться. Обычно различают три уровня методологии этнической психологии.</w:t>
      </w:r>
    </w:p>
    <w:p w:rsidR="007753D4" w:rsidRPr="0076422E" w:rsidRDefault="007753D4" w:rsidP="0076422E">
      <w:pPr>
        <w:pStyle w:val="a8"/>
        <w:spacing w:before="0" w:beforeAutospacing="0" w:after="0" w:afterAutospacing="0"/>
        <w:rPr>
          <w:sz w:val="28"/>
          <w:szCs w:val="28"/>
        </w:rPr>
      </w:pPr>
      <w:r w:rsidRPr="0076422E">
        <w:rPr>
          <w:rStyle w:val="a9"/>
          <w:b/>
          <w:bCs/>
          <w:sz w:val="28"/>
          <w:szCs w:val="28"/>
        </w:rPr>
        <w:t xml:space="preserve">Общая методология </w:t>
      </w:r>
      <w:r w:rsidRPr="0076422E">
        <w:rPr>
          <w:sz w:val="28"/>
          <w:szCs w:val="28"/>
        </w:rPr>
        <w:t>обеспечивает наиболее правильные и точные представления о наиболее общих законах развития объективного мира, его своеобразии и составляющих компонентах, а также месте и роли в нем тех явлений, которые изучает этническая психология. Общая методология отечественной психологической науки исходит из того, что:</w:t>
      </w:r>
    </w:p>
    <w:p w:rsidR="007753D4" w:rsidRPr="0076422E" w:rsidRDefault="007753D4" w:rsidP="0076422E">
      <w:r w:rsidRPr="0076422E">
        <w:t xml:space="preserve">окружающий нас мир материален (состоит из материи); </w:t>
      </w:r>
    </w:p>
    <w:p w:rsidR="007753D4" w:rsidRPr="0076422E" w:rsidRDefault="007753D4" w:rsidP="0076422E">
      <w:r w:rsidRPr="0076422E">
        <w:t xml:space="preserve">материя первична, а сознание и психика вторичны; </w:t>
      </w:r>
    </w:p>
    <w:p w:rsidR="007753D4" w:rsidRPr="0076422E" w:rsidRDefault="007753D4" w:rsidP="0076422E">
      <w:r w:rsidRPr="0076422E">
        <w:t xml:space="preserve">различные виды материи находятся в непрерывном движении, развитии и взаимодействии; </w:t>
      </w:r>
    </w:p>
    <w:p w:rsidR="007753D4" w:rsidRPr="0076422E" w:rsidRDefault="007753D4" w:rsidP="0076422E">
      <w:r w:rsidRPr="0076422E">
        <w:t xml:space="preserve">движение и взаимодействие материи определяют собой качественные особенности всех общественно-психологических явлений (в том числе и национально-психологических феноменов) и социальной (национальной) активности людей; </w:t>
      </w:r>
    </w:p>
    <w:p w:rsidR="007753D4" w:rsidRPr="0076422E" w:rsidRDefault="007753D4" w:rsidP="0076422E">
      <w:r w:rsidRPr="0076422E">
        <w:t xml:space="preserve">взаимодействие — это объективная, универсальная форма движения и развития, определяющая существование и структурную организацию любой материальной системы, в том числе и социальных (этнических) групп; </w:t>
      </w:r>
    </w:p>
    <w:p w:rsidR="007753D4" w:rsidRPr="0076422E" w:rsidRDefault="007753D4" w:rsidP="0076422E">
      <w:r w:rsidRPr="0076422E">
        <w:t xml:space="preserve">в истории человечества взаимодействие было изначальной формой зарождения и последующего развития всего существования, всей жизни людей как высокоорганизованных живых существ с разветвленной системой различных форм связей между ними и окружающей действительностью; </w:t>
      </w:r>
    </w:p>
    <w:p w:rsidR="007753D4" w:rsidRPr="0076422E" w:rsidRDefault="007753D4" w:rsidP="0076422E">
      <w:r w:rsidRPr="0076422E">
        <w:t xml:space="preserve">только в ходе филогенетической эволюции самого человека взаимодействие его с другими индивидами превратилось в полноценную, разноуровневую и многофункциональную совместную деятельность людей; </w:t>
      </w:r>
    </w:p>
    <w:p w:rsidR="007753D4" w:rsidRPr="0076422E" w:rsidRDefault="007753D4" w:rsidP="0076422E">
      <w:r w:rsidRPr="0076422E">
        <w:t xml:space="preserve">в результате взаимодействия людей рождается и все «социальное», т.е. общественные (в том числе и национальные) отношения; </w:t>
      </w:r>
    </w:p>
    <w:p w:rsidR="007753D4" w:rsidRPr="0076422E" w:rsidRDefault="007753D4" w:rsidP="0076422E">
      <w:r w:rsidRPr="0076422E">
        <w:t xml:space="preserve">характер и содержание многочисленных общественных отношений во многом обусловлены спецификой и обстоятельствами самого взаимодействия, целями, преследуемыми конкретными людьми в его процессе, а также местом, которое они занимают в обществе; </w:t>
      </w:r>
    </w:p>
    <w:p w:rsidR="007753D4" w:rsidRPr="0076422E" w:rsidRDefault="007753D4" w:rsidP="0076422E">
      <w:r w:rsidRPr="0076422E">
        <w:t xml:space="preserve">все виды общественных отношений пронизывают, в свою очередь, психологические отношения людей, т.е. субъективные связи, возникающие в результате их фактического взаимодействия и сопровождаемые уже различными эмоциональными и другими переживаниями (симпатиями и антипатиями) индивидов, в них участвующих; </w:t>
      </w:r>
    </w:p>
    <w:p w:rsidR="007753D4" w:rsidRPr="0076422E" w:rsidRDefault="007753D4" w:rsidP="0076422E">
      <w:r w:rsidRPr="0076422E">
        <w:t xml:space="preserve">как результат материальной и духовной жизни индивидов, их исторического развития формируется общественное (в том числе и национальное) сознание людей, </w:t>
      </w:r>
      <w:r w:rsidRPr="0076422E">
        <w:lastRenderedPageBreak/>
        <w:t xml:space="preserve">представляющее собой отражение их социального бытия, общественных и психологических отношений; </w:t>
      </w:r>
    </w:p>
    <w:p w:rsidR="007753D4" w:rsidRPr="0076422E" w:rsidRDefault="007753D4" w:rsidP="0076422E">
      <w:r w:rsidRPr="0076422E">
        <w:t xml:space="preserve">общественное сознание, социальные и психологические отношения людей поддаются всестороннему изучению и осмыслению с помощью специальных методов и методик исследования, разработанных психологической наукой. </w:t>
      </w:r>
    </w:p>
    <w:p w:rsidR="007753D4" w:rsidRPr="0076422E" w:rsidRDefault="007753D4" w:rsidP="0076422E">
      <w:pPr>
        <w:pStyle w:val="a8"/>
        <w:spacing w:before="0" w:beforeAutospacing="0" w:after="0" w:afterAutospacing="0"/>
        <w:rPr>
          <w:sz w:val="28"/>
          <w:szCs w:val="28"/>
        </w:rPr>
      </w:pPr>
      <w:r w:rsidRPr="0076422E">
        <w:rPr>
          <w:rStyle w:val="a9"/>
          <w:b/>
          <w:bCs/>
          <w:sz w:val="28"/>
          <w:szCs w:val="28"/>
        </w:rPr>
        <w:t xml:space="preserve">Специальная методология, </w:t>
      </w:r>
      <w:r w:rsidRPr="0076422E">
        <w:rPr>
          <w:sz w:val="28"/>
          <w:szCs w:val="28"/>
        </w:rPr>
        <w:t>или методология самой этнической психологии, позволяет последней формулировать свои собственные (внутринаучные) законы и закономерности, относящиеся к своеобразию формирования, развития и функционирования тех феноменов, которые она исследует. Специальной методологией этнической психологии выступают методологические принципы психологической науки в целом, которыми она должна руководствоваться при анализе национально-психологических феноменов.</w:t>
      </w:r>
    </w:p>
    <w:p w:rsidR="007753D4" w:rsidRPr="0076422E" w:rsidRDefault="007753D4" w:rsidP="0076422E">
      <w:pPr>
        <w:pStyle w:val="a8"/>
        <w:spacing w:before="0" w:beforeAutospacing="0" w:after="0" w:afterAutospacing="0"/>
        <w:rPr>
          <w:sz w:val="28"/>
          <w:szCs w:val="28"/>
        </w:rPr>
      </w:pPr>
      <w:r w:rsidRPr="0076422E">
        <w:rPr>
          <w:rStyle w:val="a9"/>
          <w:sz w:val="28"/>
          <w:szCs w:val="28"/>
        </w:rPr>
        <w:t xml:space="preserve">Принцип детерминизма </w:t>
      </w:r>
      <w:r w:rsidRPr="0076422E">
        <w:rPr>
          <w:sz w:val="28"/>
          <w:szCs w:val="28"/>
        </w:rPr>
        <w:t>показывает причинную обусловленность национально-психологических особенностей социальными и иными, в том числе общепсихологическими, факторами, влиявшими на процесс формирования той или иной этнической общности, которые и определяют специфику функционирования и проявления этих обязанностей. Вот почему для того, чтобы правильно осмыслить конкретный этнопсихологический феномен, необходимо понять специфические причины и условия, его породившие.</w:t>
      </w:r>
    </w:p>
    <w:p w:rsidR="007753D4" w:rsidRPr="0076422E" w:rsidRDefault="007753D4" w:rsidP="0076422E">
      <w:pPr>
        <w:pStyle w:val="a8"/>
        <w:spacing w:before="0" w:beforeAutospacing="0" w:after="0" w:afterAutospacing="0"/>
        <w:rPr>
          <w:sz w:val="28"/>
          <w:szCs w:val="28"/>
        </w:rPr>
      </w:pPr>
      <w:r w:rsidRPr="0076422E">
        <w:rPr>
          <w:sz w:val="28"/>
          <w:szCs w:val="28"/>
        </w:rPr>
        <w:t xml:space="preserve">Методологический </w:t>
      </w:r>
      <w:r w:rsidRPr="0076422E">
        <w:rPr>
          <w:rStyle w:val="a9"/>
          <w:sz w:val="28"/>
          <w:szCs w:val="28"/>
        </w:rPr>
        <w:t xml:space="preserve">принцип единства сознания </w:t>
      </w:r>
      <w:r w:rsidRPr="0076422E">
        <w:rPr>
          <w:sz w:val="28"/>
          <w:szCs w:val="28"/>
        </w:rPr>
        <w:t xml:space="preserve">и </w:t>
      </w:r>
      <w:r w:rsidRPr="0076422E">
        <w:rPr>
          <w:rStyle w:val="a9"/>
          <w:sz w:val="28"/>
          <w:szCs w:val="28"/>
        </w:rPr>
        <w:t xml:space="preserve">деятельности </w:t>
      </w:r>
      <w:r w:rsidRPr="0076422E">
        <w:rPr>
          <w:sz w:val="28"/>
          <w:szCs w:val="28"/>
        </w:rPr>
        <w:t>вооружает этнопсихологию правильным пониманием сущности проявления этнопсихологических феноменов в зависимости от закономерностей того или иного вида деятельности, в которую вовлечен представитель национальной общности. С одной стороны, очевидно, что общие закономерности конкретной деятельности рождают сходство в проявлении психологии ее субъектов; с другой — национальное самосознание, будучи по своему происхождению своеобразным у каждого народа, вносит такое же отличие и в элементы, формы и результаты самой деятельности.</w:t>
      </w:r>
    </w:p>
    <w:p w:rsidR="007753D4" w:rsidRPr="0076422E" w:rsidRDefault="007753D4" w:rsidP="0076422E">
      <w:pPr>
        <w:pStyle w:val="a8"/>
        <w:spacing w:before="0" w:beforeAutospacing="0" w:after="0" w:afterAutospacing="0"/>
        <w:rPr>
          <w:sz w:val="28"/>
          <w:szCs w:val="28"/>
        </w:rPr>
      </w:pPr>
      <w:r w:rsidRPr="0076422E">
        <w:rPr>
          <w:rStyle w:val="a9"/>
          <w:sz w:val="28"/>
          <w:szCs w:val="28"/>
        </w:rPr>
        <w:t xml:space="preserve">Принцип личностного подхода </w:t>
      </w:r>
      <w:r w:rsidRPr="0076422E">
        <w:rPr>
          <w:sz w:val="28"/>
          <w:szCs w:val="28"/>
        </w:rPr>
        <w:t>требует при изучении любых национально-психологических особенностей учитывать, что их носителем всегда выступает, во-первых, конкретная личность и, во-вторых, представитель определенной этнической общности, с характерными для него чувствами, мыслями, переживаниями и т.д. Следовательно, нужно постоянно помнить: в психологии каждого человека присутствует и личностно, и национально особенное, проявляющиеся в единстве и противоречивости своего сочетания.</w:t>
      </w:r>
    </w:p>
    <w:p w:rsidR="007753D4" w:rsidRPr="0076422E" w:rsidRDefault="007753D4" w:rsidP="0076422E">
      <w:pPr>
        <w:pStyle w:val="a8"/>
        <w:spacing w:before="0" w:beforeAutospacing="0" w:after="0" w:afterAutospacing="0"/>
        <w:rPr>
          <w:sz w:val="28"/>
          <w:szCs w:val="28"/>
        </w:rPr>
      </w:pPr>
      <w:r w:rsidRPr="0076422E">
        <w:rPr>
          <w:sz w:val="28"/>
          <w:szCs w:val="28"/>
        </w:rPr>
        <w:t xml:space="preserve">Можно говорить и о наличии у этнической психологии своих собственных методологических принципов, каким, например, выступает </w:t>
      </w:r>
      <w:r w:rsidRPr="0076422E">
        <w:rPr>
          <w:rStyle w:val="a9"/>
          <w:sz w:val="28"/>
          <w:szCs w:val="28"/>
        </w:rPr>
        <w:t xml:space="preserve">принцип гносеологического подхода </w:t>
      </w:r>
      <w:r w:rsidRPr="0076422E">
        <w:rPr>
          <w:sz w:val="28"/>
          <w:szCs w:val="28"/>
        </w:rPr>
        <w:t xml:space="preserve">к </w:t>
      </w:r>
      <w:r w:rsidRPr="0076422E">
        <w:rPr>
          <w:rStyle w:val="a9"/>
          <w:sz w:val="28"/>
          <w:szCs w:val="28"/>
        </w:rPr>
        <w:t xml:space="preserve">анализу национально-психологических </w:t>
      </w:r>
      <w:r w:rsidRPr="0076422E">
        <w:rPr>
          <w:sz w:val="28"/>
          <w:szCs w:val="28"/>
        </w:rPr>
        <w:t>особенностей людей, который ориентирует на тщательное изучение и сопоставление социально-исторического своеобразия процессов развития одной нации или народа с другими, учит видеть проявление специфического в психологии людей как результат закономерного сочетания воздействия известных экономических, политических, социальных, культурных и психологических факторов.</w:t>
      </w:r>
    </w:p>
    <w:p w:rsidR="007753D4" w:rsidRPr="0076422E" w:rsidRDefault="007753D4" w:rsidP="0076422E">
      <w:pPr>
        <w:pStyle w:val="a8"/>
        <w:spacing w:before="0" w:beforeAutospacing="0" w:after="0" w:afterAutospacing="0"/>
        <w:rPr>
          <w:sz w:val="28"/>
          <w:szCs w:val="28"/>
        </w:rPr>
      </w:pPr>
      <w:r w:rsidRPr="0076422E">
        <w:rPr>
          <w:sz w:val="28"/>
          <w:szCs w:val="28"/>
        </w:rPr>
        <w:t xml:space="preserve">Кроме того, необходимо принимать во внимание и </w:t>
      </w:r>
      <w:r w:rsidRPr="0076422E">
        <w:rPr>
          <w:rStyle w:val="a9"/>
          <w:sz w:val="28"/>
          <w:szCs w:val="28"/>
        </w:rPr>
        <w:t xml:space="preserve">принцип учета этнологических факторов. </w:t>
      </w:r>
      <w:r w:rsidRPr="0076422E">
        <w:rPr>
          <w:sz w:val="28"/>
          <w:szCs w:val="28"/>
        </w:rPr>
        <w:t xml:space="preserve">Последние производны от материальной жизни и </w:t>
      </w:r>
      <w:r w:rsidRPr="0076422E">
        <w:rPr>
          <w:sz w:val="28"/>
          <w:szCs w:val="28"/>
        </w:rPr>
        <w:lastRenderedPageBreak/>
        <w:t>материального бытия людей. При их осмыслении важно руководствоваться демографическими и статистическими закономерностями, которым они подчиняются в своем развитии, влияя тем самым и на психологию человека.</w:t>
      </w:r>
    </w:p>
    <w:p w:rsidR="007753D4" w:rsidRPr="0076422E" w:rsidRDefault="007753D4" w:rsidP="0076422E">
      <w:pPr>
        <w:pStyle w:val="a8"/>
        <w:spacing w:before="0" w:beforeAutospacing="0" w:after="0" w:afterAutospacing="0"/>
        <w:rPr>
          <w:sz w:val="28"/>
          <w:szCs w:val="28"/>
        </w:rPr>
      </w:pPr>
      <w:r w:rsidRPr="0076422E">
        <w:rPr>
          <w:sz w:val="28"/>
          <w:szCs w:val="28"/>
        </w:rPr>
        <w:t xml:space="preserve">Следует помнить и о </w:t>
      </w:r>
      <w:r w:rsidRPr="0076422E">
        <w:rPr>
          <w:rStyle w:val="a9"/>
          <w:sz w:val="28"/>
          <w:szCs w:val="28"/>
        </w:rPr>
        <w:t xml:space="preserve">принципе относительности всех психологических характеристик наций, равноправия и взаимоуважения их представителей в вопросах духовного развития каждого этноса, </w:t>
      </w:r>
      <w:r w:rsidRPr="0076422E">
        <w:rPr>
          <w:sz w:val="28"/>
          <w:szCs w:val="28"/>
        </w:rPr>
        <w:t>который ориентирует ученых на достаточно осторожное обращение с результатами своих исследований, предполагает отказ от противопоставления и абсолютизации конкретных черт этнической психики конкретных народов.</w:t>
      </w:r>
    </w:p>
    <w:p w:rsidR="007753D4" w:rsidRPr="0076422E" w:rsidRDefault="007753D4" w:rsidP="0076422E">
      <w:pPr>
        <w:pStyle w:val="a8"/>
        <w:spacing w:before="0" w:beforeAutospacing="0" w:after="0" w:afterAutospacing="0"/>
        <w:rPr>
          <w:sz w:val="28"/>
          <w:szCs w:val="28"/>
        </w:rPr>
      </w:pPr>
      <w:r w:rsidRPr="0076422E">
        <w:rPr>
          <w:sz w:val="28"/>
          <w:szCs w:val="28"/>
        </w:rPr>
        <w:t xml:space="preserve">Наконец, </w:t>
      </w:r>
      <w:r w:rsidRPr="0076422E">
        <w:rPr>
          <w:rStyle w:val="a9"/>
          <w:b/>
          <w:bCs/>
          <w:sz w:val="28"/>
          <w:szCs w:val="28"/>
        </w:rPr>
        <w:t xml:space="preserve">частная методология </w:t>
      </w:r>
      <w:r w:rsidRPr="0076422E">
        <w:rPr>
          <w:sz w:val="28"/>
          <w:szCs w:val="28"/>
        </w:rPr>
        <w:t xml:space="preserve">этнической психологии представляет собой совокупность методов, способов, приемов, методик и техник исследования конкретной наукой различных явлений, которые составляют предмет и объект ее анализа. </w:t>
      </w:r>
    </w:p>
    <w:p w:rsidR="007753D4" w:rsidRPr="0076422E" w:rsidRDefault="007753D4" w:rsidP="0076422E">
      <w:pPr>
        <w:pStyle w:val="a8"/>
        <w:spacing w:before="0" w:beforeAutospacing="0" w:after="0" w:afterAutospacing="0"/>
        <w:rPr>
          <w:sz w:val="28"/>
          <w:szCs w:val="28"/>
        </w:rPr>
      </w:pPr>
      <w:r w:rsidRPr="0076422E">
        <w:rPr>
          <w:sz w:val="28"/>
          <w:szCs w:val="28"/>
        </w:rPr>
        <w:t xml:space="preserve">Под </w:t>
      </w:r>
      <w:r w:rsidRPr="0076422E">
        <w:rPr>
          <w:rStyle w:val="a9"/>
          <w:sz w:val="28"/>
          <w:szCs w:val="28"/>
        </w:rPr>
        <w:t xml:space="preserve">методом </w:t>
      </w:r>
      <w:r w:rsidRPr="0076422E">
        <w:rPr>
          <w:sz w:val="28"/>
          <w:szCs w:val="28"/>
        </w:rPr>
        <w:t xml:space="preserve">обычно понимается основной путь познания того или иного явления, а под </w:t>
      </w:r>
      <w:r w:rsidRPr="0076422E">
        <w:rPr>
          <w:rStyle w:val="a9"/>
          <w:sz w:val="28"/>
          <w:szCs w:val="28"/>
        </w:rPr>
        <w:t xml:space="preserve">методикой </w:t>
      </w:r>
      <w:r w:rsidRPr="0076422E">
        <w:rPr>
          <w:sz w:val="28"/>
          <w:szCs w:val="28"/>
        </w:rPr>
        <w:t xml:space="preserve">— совокупность методических, технических приемов, которые своим своеобразием, последовательностью и взаимосвязью модифицируют данный метод. Методики в отличие от метода, имеющего более универсальный характер, всегда привязаны к изучению какого-либо конкретного феномена. Под </w:t>
      </w:r>
      <w:r w:rsidRPr="0076422E">
        <w:rPr>
          <w:rStyle w:val="a9"/>
          <w:sz w:val="28"/>
          <w:szCs w:val="28"/>
        </w:rPr>
        <w:t xml:space="preserve">техникой </w:t>
      </w:r>
      <w:r w:rsidRPr="0076422E">
        <w:rPr>
          <w:sz w:val="28"/>
          <w:szCs w:val="28"/>
        </w:rPr>
        <w:t>же исследования того или иного явления обычно подразумевается совокупность специальных приемов для эффективного использования той или иной методики (приемы статистического анализа, приемы контроля надежности информации, приемы измерения количественных характеристик и т.д.).</w:t>
      </w:r>
    </w:p>
    <w:p w:rsidR="007753D4" w:rsidRPr="0076422E" w:rsidRDefault="007753D4" w:rsidP="0076422E">
      <w:pPr>
        <w:pStyle w:val="3"/>
        <w:spacing w:before="0"/>
        <w:rPr>
          <w:rFonts w:ascii="Times New Roman" w:hAnsi="Times New Roman" w:cs="Times New Roman"/>
          <w:color w:val="auto"/>
        </w:rPr>
      </w:pPr>
    </w:p>
    <w:p w:rsidR="007753D4" w:rsidRPr="00705C40" w:rsidRDefault="00C53061" w:rsidP="0076422E">
      <w:pPr>
        <w:rPr>
          <w:b/>
        </w:rPr>
      </w:pPr>
      <w:r w:rsidRPr="00705C40">
        <w:rPr>
          <w:b/>
        </w:rPr>
        <w:t>4</w:t>
      </w:r>
      <w:r w:rsidR="006046AD" w:rsidRPr="00705C40">
        <w:rPr>
          <w:b/>
        </w:rPr>
        <w:t>.</w:t>
      </w:r>
      <w:r w:rsidR="007753D4" w:rsidRPr="00705C40">
        <w:rPr>
          <w:b/>
        </w:rPr>
        <w:t xml:space="preserve"> Методы этнопсихологических исследований</w:t>
      </w:r>
    </w:p>
    <w:p w:rsidR="007753D4" w:rsidRPr="0076422E" w:rsidRDefault="00C53061" w:rsidP="0076422E">
      <w:pPr>
        <w:pStyle w:val="3"/>
        <w:spacing w:before="0"/>
        <w:rPr>
          <w:rFonts w:ascii="Times New Roman" w:hAnsi="Times New Roman" w:cs="Times New Roman"/>
          <w:color w:val="auto"/>
        </w:rPr>
      </w:pPr>
      <w:r w:rsidRPr="0076422E">
        <w:rPr>
          <w:rFonts w:ascii="Times New Roman" w:hAnsi="Times New Roman" w:cs="Times New Roman"/>
          <w:color w:val="auto"/>
        </w:rPr>
        <w:t>4</w:t>
      </w:r>
      <w:r w:rsidR="006046AD" w:rsidRPr="0076422E">
        <w:rPr>
          <w:rFonts w:ascii="Times New Roman" w:hAnsi="Times New Roman" w:cs="Times New Roman"/>
          <w:color w:val="auto"/>
        </w:rPr>
        <w:t>.</w:t>
      </w:r>
      <w:r w:rsidR="007753D4" w:rsidRPr="0076422E">
        <w:rPr>
          <w:rFonts w:ascii="Times New Roman" w:hAnsi="Times New Roman" w:cs="Times New Roman"/>
          <w:color w:val="auto"/>
        </w:rPr>
        <w:t xml:space="preserve">1. Первые эмпирические исследования в общей психологии </w:t>
      </w:r>
    </w:p>
    <w:p w:rsidR="007753D4" w:rsidRPr="0076422E" w:rsidRDefault="007753D4" w:rsidP="0076422E">
      <w:pPr>
        <w:pStyle w:val="book"/>
        <w:spacing w:before="0" w:beforeAutospacing="0" w:after="0" w:afterAutospacing="0"/>
        <w:rPr>
          <w:sz w:val="28"/>
          <w:szCs w:val="28"/>
        </w:rPr>
      </w:pPr>
      <w:r w:rsidRPr="0076422E">
        <w:rPr>
          <w:sz w:val="28"/>
          <w:szCs w:val="28"/>
        </w:rPr>
        <w:t>Первые серьезные сравнительно-культурные исследования в психологии, точнее в общей психологии, которая к этому времени получила значительное развитие, датируются самым концом XIX века. Основателем сравнительно-культурной психологии считается английский исследователь У. Риверс (1864-1922), который работал в составе знаменитой культурантропологической экспедиции на островах пролива Торреса, а затем на Новой Гвинее и в Южной Индии.</w:t>
      </w:r>
    </w:p>
    <w:p w:rsidR="007753D4" w:rsidRPr="0076422E" w:rsidRDefault="007753D4" w:rsidP="0076422E">
      <w:pPr>
        <w:pStyle w:val="book"/>
        <w:spacing w:before="0" w:beforeAutospacing="0" w:after="0" w:afterAutospacing="0"/>
        <w:rPr>
          <w:sz w:val="28"/>
          <w:szCs w:val="28"/>
        </w:rPr>
      </w:pPr>
      <w:r w:rsidRPr="0076422E">
        <w:rPr>
          <w:sz w:val="28"/>
          <w:szCs w:val="28"/>
        </w:rPr>
        <w:t>На островах пролива Торреса Риверс проверял популярную в то время точку зрения о большем развитии некоторых чувств у «примитивных» народов, чем у людей из индустриальных обществ, в частности о необыкновенной остроте зрения неевропейцев. Он поддерживал так называемую компенсаторную гипотезу, согласно которой первобытные народы достигли высокого развития перцептивных процессов, но за счет меньшего развития умственных способностей. Иными словами, если слишком много сил затрачивается на ощущение и восприятие, то от этого страдает интеллект.</w:t>
      </w:r>
    </w:p>
    <w:p w:rsidR="007753D4" w:rsidRPr="0076422E" w:rsidRDefault="007753D4" w:rsidP="0076422E">
      <w:pPr>
        <w:pStyle w:val="book"/>
        <w:spacing w:before="0" w:beforeAutospacing="0" w:after="0" w:afterAutospacing="0"/>
        <w:rPr>
          <w:sz w:val="28"/>
          <w:szCs w:val="28"/>
        </w:rPr>
      </w:pPr>
      <w:r w:rsidRPr="0076422E">
        <w:rPr>
          <w:sz w:val="28"/>
          <w:szCs w:val="28"/>
        </w:rPr>
        <w:t xml:space="preserve">Для проверки этого предположения в полевых условиях использовались экспериментальные установки и методики, разработанные в психологических лабораториях Европы. Изучалось </w:t>
      </w:r>
      <w:r w:rsidRPr="0076422E">
        <w:rPr>
          <w:i/>
          <w:iCs/>
          <w:sz w:val="28"/>
          <w:szCs w:val="28"/>
        </w:rPr>
        <w:t xml:space="preserve">зрительное восприятие </w:t>
      </w:r>
      <w:r w:rsidRPr="0076422E">
        <w:rPr>
          <w:sz w:val="28"/>
          <w:szCs w:val="28"/>
        </w:rPr>
        <w:t>(острота зрения, восприятие цвета, восприятие пространства), а также слух, обоняние, вкус, опознание веса, время реакции на различные стимулы, память.</w:t>
      </w:r>
    </w:p>
    <w:p w:rsidR="007753D4" w:rsidRPr="0076422E" w:rsidRDefault="007753D4" w:rsidP="0076422E">
      <w:pPr>
        <w:pStyle w:val="book"/>
        <w:spacing w:before="0" w:beforeAutospacing="0" w:after="0" w:afterAutospacing="0"/>
        <w:rPr>
          <w:sz w:val="28"/>
          <w:szCs w:val="28"/>
        </w:rPr>
      </w:pPr>
      <w:r w:rsidRPr="0076422E">
        <w:rPr>
          <w:sz w:val="28"/>
          <w:szCs w:val="28"/>
        </w:rPr>
        <w:lastRenderedPageBreak/>
        <w:t>Риверсом были выявлены отдельные межкультурные различия в восприятии цвета. Изучая цветовое зрение, британский исследователь обнаружил, что туземцы часто смешивают синий и зеленый цвета. Он утверждал, что их зрение характеризуется меньшей чувствительностью в сине-зеленом участке спектра, чем зрение европейцев. Так, для них синий более темный цвет, чем для нас: они сравнивают яркий синий цвет с грязной водой или темнотой ночи</w:t>
      </w:r>
      <w:bookmarkStart w:id="4" w:name="r17"/>
      <w:bookmarkEnd w:id="4"/>
      <w:r w:rsidRPr="0076422E">
        <w:rPr>
          <w:sz w:val="28"/>
          <w:szCs w:val="28"/>
        </w:rPr>
        <w:t>.</w:t>
      </w:r>
    </w:p>
    <w:p w:rsidR="007753D4" w:rsidRPr="0076422E" w:rsidRDefault="007753D4" w:rsidP="0076422E">
      <w:pPr>
        <w:pStyle w:val="book"/>
        <w:spacing w:before="0" w:beforeAutospacing="0" w:after="0" w:afterAutospacing="0"/>
        <w:rPr>
          <w:sz w:val="28"/>
          <w:szCs w:val="28"/>
        </w:rPr>
      </w:pPr>
      <w:r w:rsidRPr="0076422E">
        <w:rPr>
          <w:sz w:val="28"/>
          <w:szCs w:val="28"/>
        </w:rPr>
        <w:t>Работы Риверса положили начало исследованию межкультурных различий в подверженности зрительным иллюзиям. Подобные иллюзии возникают, когда «выученные» интерпретации стимулов вводят в заблуждение из-за своих необычных характеристик. Психологами выявлено несколько типов иллюзий, возникающих у людей при восприятии специально подобранных геометрических фигур, углов и линий. В начале нашего века Ри-верс работал с двумя общеизвестными иллюзиями – Мюллера-Лайера и горизонтально-вертикальной (см. рис. 1 и 2), сравнивая восприимчивость к ним жителей Англии, Южной Индии и Новой Гвинеи.</w:t>
      </w:r>
    </w:p>
    <w:p w:rsidR="007753D4" w:rsidRPr="0076422E" w:rsidRDefault="007753D4" w:rsidP="0076422E">
      <w:pPr>
        <w:pStyle w:val="book"/>
        <w:spacing w:before="0" w:beforeAutospacing="0" w:after="0" w:afterAutospacing="0"/>
        <w:rPr>
          <w:sz w:val="28"/>
          <w:szCs w:val="28"/>
        </w:rPr>
      </w:pPr>
      <w:r w:rsidRPr="0076422E">
        <w:rPr>
          <w:sz w:val="28"/>
          <w:szCs w:val="28"/>
        </w:rPr>
        <w:t>Согласно результатам, полученным Риверсом, англичане чаще, чем представители двух других культур, воспринимают линии в иллюзии Мюллера-Лайера как различающиеся по длине. Он также обнаружил, что индийцы и новогвинейцы более подвержены горизонтально-вертикальной иллюзии, чем англичане. Эти результаты удивили исследователя, так как он предполагал, что народы Новой Гвинеи и Индии более «примитивны», и следовательно, должны быть в большей степени восприимчивы к любым зрительным иллюзиям, чем образованные и «цивилизованные» англичане. Полученные данные продемонстрировали, что культура, причем не только степень образованности ее членов, влияет на подверженность иллюзиям. Риверс и его последователи пришли к заключению, что культура воздействует на то, каким образом человек видит окружающий его мир.</w:t>
      </w:r>
    </w:p>
    <w:tbl>
      <w:tblPr>
        <w:tblW w:w="0" w:type="auto"/>
        <w:tblCellSpacing w:w="15" w:type="dxa"/>
        <w:tblCellMar>
          <w:top w:w="15" w:type="dxa"/>
          <w:left w:w="15" w:type="dxa"/>
          <w:bottom w:w="15" w:type="dxa"/>
          <w:right w:w="15" w:type="dxa"/>
        </w:tblCellMar>
        <w:tblLook w:val="04A0"/>
      </w:tblPr>
      <w:tblGrid>
        <w:gridCol w:w="3109"/>
      </w:tblGrid>
      <w:tr w:rsidR="007753D4" w:rsidRPr="0076422E" w:rsidTr="00144369">
        <w:trPr>
          <w:tblCellSpacing w:w="15" w:type="dxa"/>
        </w:trPr>
        <w:tc>
          <w:tcPr>
            <w:tcW w:w="0" w:type="auto"/>
            <w:vAlign w:val="center"/>
            <w:hideMark/>
          </w:tcPr>
          <w:p w:rsidR="007753D4" w:rsidRPr="0076422E" w:rsidRDefault="007753D4" w:rsidP="0076422E">
            <w:r w:rsidRPr="0076422E">
              <w:rPr>
                <w:noProof/>
                <w:lang w:val="ru-RU"/>
              </w:rPr>
              <w:drawing>
                <wp:inline distT="0" distB="0" distL="0" distR="0">
                  <wp:extent cx="2438400" cy="695325"/>
                  <wp:effectExtent l="19050" t="0" r="0" b="0"/>
                  <wp:docPr id="3" name="Рисунок 1" descr="img_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_0"/>
                          <pic:cNvPicPr>
                            <a:picLocks noChangeAspect="1" noChangeArrowheads="1"/>
                          </pic:cNvPicPr>
                        </pic:nvPicPr>
                        <pic:blipFill>
                          <a:blip r:embed="rId9"/>
                          <a:srcRect/>
                          <a:stretch>
                            <a:fillRect/>
                          </a:stretch>
                        </pic:blipFill>
                        <pic:spPr bwMode="auto">
                          <a:xfrm>
                            <a:off x="0" y="0"/>
                            <a:ext cx="2438400" cy="695325"/>
                          </a:xfrm>
                          <a:prstGeom prst="rect">
                            <a:avLst/>
                          </a:prstGeom>
                          <a:noFill/>
                          <a:ln w="9525">
                            <a:noFill/>
                            <a:miter lim="800000"/>
                            <a:headEnd/>
                            <a:tailEnd/>
                          </a:ln>
                        </pic:spPr>
                      </pic:pic>
                    </a:graphicData>
                  </a:graphic>
                </wp:inline>
              </w:drawing>
            </w:r>
          </w:p>
        </w:tc>
      </w:tr>
    </w:tbl>
    <w:p w:rsidR="007753D4" w:rsidRPr="0076422E" w:rsidRDefault="007753D4" w:rsidP="0076422E">
      <w:pPr>
        <w:pStyle w:val="book"/>
        <w:spacing w:before="0" w:beforeAutospacing="0" w:after="0" w:afterAutospacing="0"/>
        <w:rPr>
          <w:sz w:val="28"/>
          <w:szCs w:val="28"/>
        </w:rPr>
      </w:pPr>
      <w:r w:rsidRPr="0076422E">
        <w:rPr>
          <w:b/>
          <w:bCs/>
          <w:sz w:val="28"/>
          <w:szCs w:val="28"/>
        </w:rPr>
        <w:t xml:space="preserve">Рис. </w:t>
      </w:r>
      <w:r w:rsidRPr="0076422E">
        <w:rPr>
          <w:sz w:val="28"/>
          <w:szCs w:val="28"/>
        </w:rPr>
        <w:t>1. Иллюзия Мюллера-Лайера</w:t>
      </w:r>
    </w:p>
    <w:p w:rsidR="007753D4" w:rsidRPr="0076422E" w:rsidRDefault="007753D4" w:rsidP="0076422E">
      <w:pPr>
        <w:pStyle w:val="book"/>
        <w:spacing w:before="0" w:beforeAutospacing="0" w:after="0" w:afterAutospacing="0"/>
        <w:rPr>
          <w:sz w:val="28"/>
          <w:szCs w:val="28"/>
        </w:rPr>
      </w:pPr>
      <w:r w:rsidRPr="0076422E">
        <w:rPr>
          <w:sz w:val="28"/>
          <w:szCs w:val="28"/>
        </w:rPr>
        <w:t>Одинакова ли длина горизонтальных отрезков? Большинству людей нижняя линия кажется более длинной, чем верхняя. На самом деле их длина совершенно одинакова.</w:t>
      </w:r>
    </w:p>
    <w:tbl>
      <w:tblPr>
        <w:tblW w:w="0" w:type="auto"/>
        <w:tblCellSpacing w:w="15" w:type="dxa"/>
        <w:tblCellMar>
          <w:top w:w="15" w:type="dxa"/>
          <w:left w:w="15" w:type="dxa"/>
          <w:bottom w:w="15" w:type="dxa"/>
          <w:right w:w="15" w:type="dxa"/>
        </w:tblCellMar>
        <w:tblLook w:val="04A0"/>
      </w:tblPr>
      <w:tblGrid>
        <w:gridCol w:w="1069"/>
      </w:tblGrid>
      <w:tr w:rsidR="007753D4" w:rsidRPr="0076422E" w:rsidTr="00144369">
        <w:trPr>
          <w:tblCellSpacing w:w="15" w:type="dxa"/>
        </w:trPr>
        <w:tc>
          <w:tcPr>
            <w:tcW w:w="0" w:type="auto"/>
            <w:vAlign w:val="center"/>
            <w:hideMark/>
          </w:tcPr>
          <w:p w:rsidR="007753D4" w:rsidRPr="0076422E" w:rsidRDefault="007753D4" w:rsidP="0076422E">
            <w:r w:rsidRPr="0076422E">
              <w:rPr>
                <w:noProof/>
                <w:lang w:val="ru-RU"/>
              </w:rPr>
              <w:drawing>
                <wp:inline distT="0" distB="0" distL="0" distR="0">
                  <wp:extent cx="1133475" cy="1676400"/>
                  <wp:effectExtent l="19050" t="0" r="9525" b="0"/>
                  <wp:docPr id="4" name="Рисунок 2" descr="img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_1"/>
                          <pic:cNvPicPr>
                            <a:picLocks noChangeAspect="1" noChangeArrowheads="1"/>
                          </pic:cNvPicPr>
                        </pic:nvPicPr>
                        <pic:blipFill>
                          <a:blip r:embed="rId10"/>
                          <a:srcRect/>
                          <a:stretch>
                            <a:fillRect/>
                          </a:stretch>
                        </pic:blipFill>
                        <pic:spPr bwMode="auto">
                          <a:xfrm>
                            <a:off x="0" y="0"/>
                            <a:ext cx="1133475" cy="1676400"/>
                          </a:xfrm>
                          <a:prstGeom prst="rect">
                            <a:avLst/>
                          </a:prstGeom>
                          <a:noFill/>
                          <a:ln w="9525">
                            <a:noFill/>
                            <a:miter lim="800000"/>
                            <a:headEnd/>
                            <a:tailEnd/>
                          </a:ln>
                        </pic:spPr>
                      </pic:pic>
                    </a:graphicData>
                  </a:graphic>
                </wp:inline>
              </w:drawing>
            </w:r>
          </w:p>
        </w:tc>
      </w:tr>
    </w:tbl>
    <w:p w:rsidR="007753D4" w:rsidRPr="0076422E" w:rsidRDefault="007753D4" w:rsidP="0076422E">
      <w:pPr>
        <w:pStyle w:val="book"/>
        <w:spacing w:before="0" w:beforeAutospacing="0" w:after="0" w:afterAutospacing="0"/>
        <w:rPr>
          <w:sz w:val="28"/>
          <w:szCs w:val="28"/>
        </w:rPr>
      </w:pPr>
      <w:r w:rsidRPr="0076422E">
        <w:rPr>
          <w:b/>
          <w:bCs/>
          <w:sz w:val="28"/>
          <w:szCs w:val="28"/>
        </w:rPr>
        <w:t xml:space="preserve">Рис. </w:t>
      </w:r>
      <w:r w:rsidRPr="0076422E">
        <w:rPr>
          <w:sz w:val="28"/>
          <w:szCs w:val="28"/>
        </w:rPr>
        <w:t>2. Горизонтально-вертикальная иллюзия</w:t>
      </w:r>
    </w:p>
    <w:p w:rsidR="007753D4" w:rsidRPr="0076422E" w:rsidRDefault="007753D4" w:rsidP="0076422E">
      <w:pPr>
        <w:pStyle w:val="book"/>
        <w:spacing w:before="0" w:beforeAutospacing="0" w:after="0" w:afterAutospacing="0"/>
        <w:rPr>
          <w:sz w:val="28"/>
          <w:szCs w:val="28"/>
        </w:rPr>
      </w:pPr>
      <w:r w:rsidRPr="0076422E">
        <w:rPr>
          <w:sz w:val="28"/>
          <w:szCs w:val="28"/>
        </w:rPr>
        <w:lastRenderedPageBreak/>
        <w:t>Одинакова ли длина горизонтального и вертикального отрезка? Большинству людей вертикальная линия кажется длиннее, чем горизонтальная, хотя обе линии имеют одинаковую длину.</w:t>
      </w:r>
    </w:p>
    <w:p w:rsidR="007753D4" w:rsidRPr="0076422E" w:rsidRDefault="007753D4" w:rsidP="0076422E">
      <w:pPr>
        <w:pStyle w:val="book"/>
        <w:spacing w:before="0" w:beforeAutospacing="0" w:after="0" w:afterAutospacing="0"/>
        <w:rPr>
          <w:sz w:val="28"/>
          <w:szCs w:val="28"/>
        </w:rPr>
      </w:pPr>
      <w:r w:rsidRPr="0076422E">
        <w:rPr>
          <w:sz w:val="28"/>
          <w:szCs w:val="28"/>
        </w:rPr>
        <w:t>Хотя Риверсом и были выявлены отдельные межкультурные различия в зрительном восприятии, ничего экстраординарного обнаружено не было. На основе полученных данных британский исследователь пришел к заключению о необоснованности утверждений о более развитом восприятии «примитивных» народов.</w:t>
      </w:r>
    </w:p>
    <w:p w:rsidR="007753D4" w:rsidRPr="0076422E" w:rsidRDefault="007753D4" w:rsidP="0076422E">
      <w:pPr>
        <w:pStyle w:val="book"/>
        <w:spacing w:before="0" w:beforeAutospacing="0" w:after="0" w:afterAutospacing="0"/>
        <w:rPr>
          <w:sz w:val="28"/>
          <w:szCs w:val="28"/>
        </w:rPr>
      </w:pPr>
      <w:r w:rsidRPr="0076422E">
        <w:rPr>
          <w:sz w:val="28"/>
          <w:szCs w:val="28"/>
        </w:rPr>
        <w:t>Но ученый не был свободен от господствовавших в то время концепций и не смог полностью отказаться от идеи о дополнительности связи между восприятием и интеллектом. У бесписьменных народов, по его мнению, нет особого совершенства восприятия, но от европейцев их отличает пристальное внимание к малейшим деталям ландшафта, растений, животных, что мешает им развивать интеллект.</w:t>
      </w:r>
    </w:p>
    <w:p w:rsidR="007753D4" w:rsidRPr="0076422E" w:rsidRDefault="007753D4" w:rsidP="0076422E">
      <w:pPr>
        <w:pStyle w:val="book"/>
        <w:spacing w:before="0" w:beforeAutospacing="0" w:after="0" w:afterAutospacing="0"/>
        <w:rPr>
          <w:sz w:val="28"/>
          <w:szCs w:val="28"/>
        </w:rPr>
      </w:pPr>
      <w:r w:rsidRPr="0076422E">
        <w:rPr>
          <w:sz w:val="28"/>
          <w:szCs w:val="28"/>
        </w:rPr>
        <w:t xml:space="preserve">В дальнейшем психологическое сообщество отвергло многие интерпретации Риверса, особенно это относится к поддержке компенсаторной гипотезы. Но во многих отношениях исследования, проведенные в самом начале века, до сих пор считаются образцовыми. Отчеты Риверса представляют значительный интерес еще и потому, что количественные данные он стремился подтвердить другими методами. Так, изучая цветовое восприятие с помощью </w:t>
      </w:r>
      <w:r w:rsidRPr="0076422E">
        <w:rPr>
          <w:i/>
          <w:iCs/>
          <w:sz w:val="28"/>
          <w:szCs w:val="28"/>
        </w:rPr>
        <w:t xml:space="preserve">аппаратурных методов, </w:t>
      </w:r>
      <w:r w:rsidRPr="0076422E">
        <w:rPr>
          <w:sz w:val="28"/>
          <w:szCs w:val="28"/>
        </w:rPr>
        <w:t xml:space="preserve">он использовал также </w:t>
      </w:r>
      <w:r w:rsidRPr="0076422E">
        <w:rPr>
          <w:i/>
          <w:iCs/>
          <w:sz w:val="28"/>
          <w:szCs w:val="28"/>
        </w:rPr>
        <w:t xml:space="preserve">метод опроса, </w:t>
      </w:r>
      <w:r w:rsidRPr="0076422E">
        <w:rPr>
          <w:sz w:val="28"/>
          <w:szCs w:val="28"/>
        </w:rPr>
        <w:t xml:space="preserve">интересуясь у туземцев, какие цвета они предпочитают, и </w:t>
      </w:r>
      <w:r w:rsidRPr="0076422E">
        <w:rPr>
          <w:i/>
          <w:iCs/>
          <w:sz w:val="28"/>
          <w:szCs w:val="28"/>
        </w:rPr>
        <w:t xml:space="preserve">метод наблюдения, </w:t>
      </w:r>
      <w:r w:rsidRPr="0076422E">
        <w:rPr>
          <w:sz w:val="28"/>
          <w:szCs w:val="28"/>
        </w:rPr>
        <w:t>отмечая, в одежде какого цвета люди приходят на праздник.</w:t>
      </w:r>
    </w:p>
    <w:p w:rsidR="007753D4" w:rsidRPr="0076422E" w:rsidRDefault="007753D4" w:rsidP="0076422E">
      <w:pPr>
        <w:pStyle w:val="book"/>
        <w:spacing w:before="0" w:beforeAutospacing="0" w:after="0" w:afterAutospacing="0"/>
        <w:rPr>
          <w:sz w:val="28"/>
          <w:szCs w:val="28"/>
        </w:rPr>
      </w:pPr>
      <w:r w:rsidRPr="0076422E">
        <w:rPr>
          <w:sz w:val="28"/>
          <w:szCs w:val="28"/>
        </w:rPr>
        <w:t>Несомненные достоинства первых эмпирических сравнительно-культурных исследований привели к тому, что многие полученные результаты были приняты без возражений, и долгое время восприятие в этнопсихологии почти не изучалось. На многие годы в центре интереса ученых оказалось измерение высших психических функций с помощью тестов интеллекта.</w:t>
      </w:r>
    </w:p>
    <w:p w:rsidR="007753D4" w:rsidRPr="0076422E" w:rsidRDefault="00C53061" w:rsidP="0076422E">
      <w:pPr>
        <w:pStyle w:val="3"/>
        <w:spacing w:before="0"/>
        <w:rPr>
          <w:rFonts w:ascii="Times New Roman" w:hAnsi="Times New Roman" w:cs="Times New Roman"/>
          <w:color w:val="auto"/>
        </w:rPr>
      </w:pPr>
      <w:bookmarkStart w:id="5" w:name="t29"/>
      <w:bookmarkEnd w:id="5"/>
      <w:r w:rsidRPr="0076422E">
        <w:rPr>
          <w:rFonts w:ascii="Times New Roman" w:hAnsi="Times New Roman" w:cs="Times New Roman"/>
          <w:color w:val="auto"/>
        </w:rPr>
        <w:t>4</w:t>
      </w:r>
      <w:r w:rsidR="006046AD" w:rsidRPr="0076422E">
        <w:rPr>
          <w:rFonts w:ascii="Times New Roman" w:hAnsi="Times New Roman" w:cs="Times New Roman"/>
          <w:color w:val="auto"/>
        </w:rPr>
        <w:t>.2</w:t>
      </w:r>
      <w:r w:rsidR="007753D4" w:rsidRPr="0076422E">
        <w:rPr>
          <w:rFonts w:ascii="Times New Roman" w:hAnsi="Times New Roman" w:cs="Times New Roman"/>
          <w:color w:val="auto"/>
        </w:rPr>
        <w:t xml:space="preserve"> Немного о тестах интеллекта </w:t>
      </w:r>
    </w:p>
    <w:p w:rsidR="007753D4" w:rsidRPr="0076422E" w:rsidRDefault="007753D4" w:rsidP="0076422E">
      <w:pPr>
        <w:pStyle w:val="book"/>
        <w:spacing w:before="0" w:beforeAutospacing="0" w:after="0" w:afterAutospacing="0"/>
        <w:rPr>
          <w:sz w:val="28"/>
          <w:szCs w:val="28"/>
        </w:rPr>
      </w:pPr>
      <w:r w:rsidRPr="0076422E">
        <w:rPr>
          <w:sz w:val="28"/>
          <w:szCs w:val="28"/>
        </w:rPr>
        <w:t>Французы А. Вине и Т. Симон в начале XX века создали тесты интеллекта для измерения готовности детей к школе и выявления тех из них, кому требуется специальное обучение. Но после того, как тесты попали в США, их стали очень широко применять не только в школах, но и в других правительственных программах, а тестирование людей из различных культур стало объектом не только научной, но и политической полемики. Ожесточенные споры разгорелись после того, как в 1913 г. три четверти прибывших в США итальянских, венгерских и еврейских иммигрантов по результатам тестирования были признаны умственно отсталыми. Часть участников полемики защищала научный характер тестов интеллекта, утверждая, что выходцам из Южной и Восточной Европы должен быть закрыт доступ в США. Их оппоненты на это отвечали, что подобные тесты не способны адекватно измерять умственные способности «инородцев», так как связаны со знаниями в области языка и культуры, а иммигранты плохо говорили по-английски и прибыли из стран с культурой, часто сильно отличающейся от американской.</w:t>
      </w:r>
    </w:p>
    <w:p w:rsidR="007753D4" w:rsidRPr="0076422E" w:rsidRDefault="007753D4" w:rsidP="0076422E">
      <w:pPr>
        <w:pStyle w:val="book"/>
        <w:spacing w:before="0" w:beforeAutospacing="0" w:after="0" w:afterAutospacing="0"/>
        <w:rPr>
          <w:sz w:val="28"/>
          <w:szCs w:val="28"/>
        </w:rPr>
      </w:pPr>
      <w:r w:rsidRPr="0076422E">
        <w:rPr>
          <w:sz w:val="28"/>
          <w:szCs w:val="28"/>
        </w:rPr>
        <w:lastRenderedPageBreak/>
        <w:t>И до сих пор не утихают споры вокруг интерпретации результатов тестирования членов групп, не принадлежащих к доминантной культуре. Только дебаты возникают по поводу других групп – прежде всего расовых. Действительно, «коэффициент интеллекта» (IQ) у «цветных» жителей США в среднем, как правило, оказывается ниже, чем у белых. В дебатах, известных под названием «природа против обучения», сторонники «природы» утверждают, что тесты измеряют врожденные способности, а различия в IQ носят наследуемый характер. В этом случае доминирующим фактором объяснения различий становится биологическое образование – раса, а тесты могут применяться (и действительно неоднократно применялись) при попытках доказать расовое превосходство одних народов над другими. Даже в наши дни в США, где на протяжении нескольких десятилетий проводится антирасистская политика, сторонники подобных идей считают, что специальные правительственные программы предоставления привилегий меньшинствам – пустая трата денег из-за врожденной интеллектуальной неполноценности цветного населения.</w:t>
      </w:r>
    </w:p>
    <w:p w:rsidR="007753D4" w:rsidRPr="0076422E" w:rsidRDefault="007753D4" w:rsidP="0076422E">
      <w:pPr>
        <w:pStyle w:val="book"/>
        <w:spacing w:before="0" w:beforeAutospacing="0" w:after="0" w:afterAutospacing="0"/>
        <w:rPr>
          <w:sz w:val="28"/>
          <w:szCs w:val="28"/>
        </w:rPr>
      </w:pPr>
      <w:r w:rsidRPr="0076422E">
        <w:rPr>
          <w:sz w:val="28"/>
          <w:szCs w:val="28"/>
        </w:rPr>
        <w:t>Те, кто доминирующим фактором при объяснении различий считают «обучение», настаивают, что различия в IQ между белыми и «цветными» жителями США обусловлены культурой и социальным окружением. Более низкие баллы представителей групп меньшинств – последствие неблагоприятных социально-экономических условий, в которых растут их дети. Сторонники этой позиции опираются на результаты исследований, согласно которым IQ тесно связан с принадлежностью к социальному классу, например у бедных белых он на 10-20 баллов ниже, чем у белых из среднего класса. Более значительный эффект окружающей среды, чем расового происхождения, особенно наглядно продемонстрирован результатами исследований, в которых коэффициент интеллекта у бедных белых в южных штатах оказался ниже, чем у афроамериканцев, живущих в более экономически благополучных северных штатах.</w:t>
      </w:r>
    </w:p>
    <w:p w:rsidR="007753D4" w:rsidRPr="0076422E" w:rsidRDefault="007753D4" w:rsidP="0076422E">
      <w:pPr>
        <w:pStyle w:val="book"/>
        <w:spacing w:before="0" w:beforeAutospacing="0" w:after="0" w:afterAutospacing="0"/>
        <w:rPr>
          <w:sz w:val="28"/>
          <w:szCs w:val="28"/>
        </w:rPr>
      </w:pPr>
      <w:r w:rsidRPr="0076422E">
        <w:rPr>
          <w:sz w:val="28"/>
          <w:szCs w:val="28"/>
        </w:rPr>
        <w:t xml:space="preserve">В настоящее время этнопсихологи выделяют несколько обусловленных культурой причин различий в IQ у представителей разных народов. </w:t>
      </w:r>
      <w:r w:rsidRPr="0076422E">
        <w:rPr>
          <w:i/>
          <w:iCs/>
          <w:sz w:val="28"/>
          <w:szCs w:val="28"/>
        </w:rPr>
        <w:t xml:space="preserve">Во-первых, </w:t>
      </w:r>
      <w:r w:rsidRPr="0076422E">
        <w:rPr>
          <w:sz w:val="28"/>
          <w:szCs w:val="28"/>
        </w:rPr>
        <w:t>в разных культурах существуют разные представления о том, что собой представляет интеллект. Оценка интеллектуальных способностей представителей каждой из них должна соответствовать смыслу, который вкладывается в это понятие. Европеец или американец под этим термином понимают относительно устойчивую структуру умственных способностей индивида. И такое понимание отражает ценности евро-американской культуры. Если проанализировать слова, которыми переводится на другие языки слово «интеллект», то становится очевидным, что они не точно соответствуют этому понятию, так как включают черты, отражающие ценности других культур. Китайцы, например, в интеллект включают усердие, ответственность перед обществом, подражание.</w:t>
      </w:r>
    </w:p>
    <w:p w:rsidR="007753D4" w:rsidRPr="0076422E" w:rsidRDefault="007753D4" w:rsidP="0076422E">
      <w:pPr>
        <w:pStyle w:val="book"/>
        <w:spacing w:before="0" w:beforeAutospacing="0" w:after="0" w:afterAutospacing="0"/>
        <w:rPr>
          <w:sz w:val="28"/>
          <w:szCs w:val="28"/>
        </w:rPr>
      </w:pPr>
      <w:r w:rsidRPr="0076422E">
        <w:rPr>
          <w:i/>
          <w:iCs/>
          <w:sz w:val="28"/>
          <w:szCs w:val="28"/>
        </w:rPr>
        <w:t xml:space="preserve">Во-вторых, </w:t>
      </w:r>
      <w:r w:rsidRPr="0076422E">
        <w:rPr>
          <w:sz w:val="28"/>
          <w:szCs w:val="28"/>
        </w:rPr>
        <w:t xml:space="preserve">у людей, принадлежащих к разным культурам, могут не совпадать представления о достойном пути проявления своих способностей. В индивидуалистических культурах демонстрация знаний и умений обычно поощряется. И то же самое поведение может рассматриваться как неприличное или грубое в культурах, где ценятся межличностные отношения, кооперация и </w:t>
      </w:r>
      <w:r w:rsidRPr="0076422E">
        <w:rPr>
          <w:sz w:val="28"/>
          <w:szCs w:val="28"/>
        </w:rPr>
        <w:lastRenderedPageBreak/>
        <w:t>скромность. Эту особенность необходимо учитывать при проведении сравнительно-культурных исследований, так как успешное выполнение тестового задания может требовать поведения, которое в одной культуре рассматривается как нескромное и самонадеянное, а в другой – как желательное.</w:t>
      </w:r>
    </w:p>
    <w:p w:rsidR="007753D4" w:rsidRPr="0076422E" w:rsidRDefault="007753D4" w:rsidP="0076422E">
      <w:pPr>
        <w:pStyle w:val="book"/>
        <w:spacing w:before="0" w:beforeAutospacing="0" w:after="0" w:afterAutospacing="0"/>
        <w:rPr>
          <w:sz w:val="28"/>
          <w:szCs w:val="28"/>
        </w:rPr>
      </w:pPr>
      <w:r w:rsidRPr="0076422E">
        <w:rPr>
          <w:i/>
          <w:iCs/>
          <w:sz w:val="28"/>
          <w:szCs w:val="28"/>
        </w:rPr>
        <w:t xml:space="preserve">В-третьих, </w:t>
      </w:r>
      <w:r w:rsidRPr="0076422E">
        <w:rPr>
          <w:sz w:val="28"/>
          <w:szCs w:val="28"/>
        </w:rPr>
        <w:t>тест, сконструированный для одной культуры, может оказаться неадекватным для другой, даже если его перевод не вызывает никаких замечаний. Например, в одном из американских тестов интеллекта есть вопрос: «Что общего между фортепьяно и скрипкой?» Совершенно очевидно, что ответ на этот вопрос требует знакомства с этими инструментами. Правильный ответ можно ожидать от представителей среднего класса США, но не от индивидов из культур, где играют на других музыкальных инструментах.</w:t>
      </w:r>
    </w:p>
    <w:p w:rsidR="007753D4" w:rsidRPr="0076422E" w:rsidRDefault="007753D4" w:rsidP="0076422E">
      <w:pPr>
        <w:pStyle w:val="book"/>
        <w:spacing w:before="0" w:beforeAutospacing="0" w:after="0" w:afterAutospacing="0"/>
        <w:rPr>
          <w:sz w:val="28"/>
          <w:szCs w:val="28"/>
        </w:rPr>
      </w:pPr>
      <w:r w:rsidRPr="0076422E">
        <w:rPr>
          <w:sz w:val="28"/>
          <w:szCs w:val="28"/>
        </w:rPr>
        <w:t>Межкультурные различия в наборе качеств, включаемых в понятие «интеллект», и в отношении к проявлению этих качеств еще требуют эмпирических исследований. Но одно очевидно:</w:t>
      </w:r>
      <w:r w:rsidR="006046AD" w:rsidRPr="0076422E">
        <w:rPr>
          <w:sz w:val="28"/>
          <w:szCs w:val="28"/>
        </w:rPr>
        <w:t xml:space="preserve"> </w:t>
      </w:r>
      <w:r w:rsidRPr="0076422E">
        <w:rPr>
          <w:sz w:val="28"/>
          <w:szCs w:val="28"/>
        </w:rPr>
        <w:t xml:space="preserve">«Мы знаем лишь то, что тесты интеллекта являются хорошими предсказателями вербальных умений, необходимых для успеха в современном индустриальном обществе, в культурах с формализованной образовательной системой, все более распространяющейся по всему миру. Но подобные тесты могут не измерять мотивацию, креативность, талант или социальные умения, которые тоже являются важными факторами достижений» </w:t>
      </w:r>
      <w:r w:rsidRPr="0076422E">
        <w:rPr>
          <w:i/>
          <w:iCs/>
          <w:sz w:val="28"/>
          <w:szCs w:val="28"/>
        </w:rPr>
        <w:t xml:space="preserve">(Matsumoto, </w:t>
      </w:r>
      <w:r w:rsidR="006046AD" w:rsidRPr="0076422E">
        <w:rPr>
          <w:sz w:val="28"/>
          <w:szCs w:val="28"/>
        </w:rPr>
        <w:t>1996</w:t>
      </w:r>
      <w:r w:rsidRPr="0076422E">
        <w:rPr>
          <w:sz w:val="28"/>
          <w:szCs w:val="28"/>
        </w:rPr>
        <w:t>).</w:t>
      </w:r>
    </w:p>
    <w:p w:rsidR="007753D4" w:rsidRPr="0076422E" w:rsidRDefault="007753D4" w:rsidP="0076422E">
      <w:pPr>
        <w:pStyle w:val="book"/>
        <w:spacing w:before="0" w:beforeAutospacing="0" w:after="0" w:afterAutospacing="0"/>
        <w:rPr>
          <w:sz w:val="28"/>
          <w:szCs w:val="28"/>
        </w:rPr>
      </w:pPr>
      <w:r w:rsidRPr="0076422E">
        <w:rPr>
          <w:sz w:val="28"/>
          <w:szCs w:val="28"/>
        </w:rPr>
        <w:t>Предвзятые идеи об интеллекте различных рас очень долго влияли на результаты исследований и в других областях общей психологии. Так, в работах американских ученых по изучению восприятия вплоть до 50-х гг. XX века доминирующим фактором объяснения различий оставалась раса. Например, при тестировании музыкальных способностей в 30-е гг. студенты-афроамериканцы продемонстрировали более высокие показатели при опознании громкости и продолжительности звучания мелодий и при идентификации ритма. А у белых студентов результаты были лучше при опознании тембра и тональности. Но с точки зрения автора исследования, только два последних показателя позитивно коррелируют с интеллектом.</w:t>
      </w:r>
    </w:p>
    <w:p w:rsidR="007753D4" w:rsidRPr="0076422E" w:rsidRDefault="007753D4" w:rsidP="0076422E">
      <w:pPr>
        <w:pStyle w:val="book"/>
        <w:spacing w:before="0" w:beforeAutospacing="0" w:after="0" w:afterAutospacing="0"/>
        <w:rPr>
          <w:sz w:val="28"/>
          <w:szCs w:val="28"/>
        </w:rPr>
      </w:pPr>
      <w:r w:rsidRPr="0076422E">
        <w:rPr>
          <w:sz w:val="28"/>
          <w:szCs w:val="28"/>
        </w:rPr>
        <w:t xml:space="preserve">Вместо компенсаторной гипотезы о дополнительности связи между восприятием и интеллектом появились гипотезы баланса между различными сенсорными модальностями. Был предложен термин </w:t>
      </w:r>
      <w:r w:rsidRPr="0076422E">
        <w:rPr>
          <w:i/>
          <w:iCs/>
          <w:sz w:val="28"/>
          <w:szCs w:val="28"/>
        </w:rPr>
        <w:t xml:space="preserve">сенсотип, </w:t>
      </w:r>
      <w:r w:rsidRPr="0076422E">
        <w:rPr>
          <w:sz w:val="28"/>
          <w:szCs w:val="28"/>
        </w:rPr>
        <w:t>с помощью которого стали характеризовать различия между расами в отношении значимости разных органов чувств при восприятии. Эти идеи завоевали популярность в среде творческой интеллигенции некоторых стран, и представители разных рас стали превозносить «свой» способ восприятия. Сторонники доктрины негритюда, например, рассматривали тактильно-слуховой сенсотип как специфически африканский и противопоставляли его визуальной культуре белых колонизаторов.</w:t>
      </w:r>
    </w:p>
    <w:p w:rsidR="007753D4" w:rsidRPr="0076422E" w:rsidRDefault="007753D4" w:rsidP="0076422E">
      <w:pPr>
        <w:pStyle w:val="book"/>
        <w:spacing w:before="0" w:beforeAutospacing="0" w:after="0" w:afterAutospacing="0"/>
        <w:rPr>
          <w:sz w:val="28"/>
          <w:szCs w:val="28"/>
        </w:rPr>
      </w:pPr>
      <w:r w:rsidRPr="0076422E">
        <w:rPr>
          <w:sz w:val="28"/>
          <w:szCs w:val="28"/>
        </w:rPr>
        <w:t xml:space="preserve">Серьезного теоретического объяснения обусловленных культурой причин, которые могли бы привести к доминированию слухового восприятия у африканцев, так и не было предложено. Но есть много эмпирических примеров, которые, по мнению сторонников гипотезы баланса, ее поддерживают, например трудности африканцев в изучении математики, но их способности к языкам и хорошее чувство </w:t>
      </w:r>
      <w:r w:rsidRPr="0076422E">
        <w:rPr>
          <w:sz w:val="28"/>
          <w:szCs w:val="28"/>
        </w:rPr>
        <w:lastRenderedPageBreak/>
        <w:t>ритма. Однако результаты многочисленных исследований достаточно противоречивы. Так, в одном из них, когда белые и черные южноафриканские студенты должны были высказывать суждения о яркости белого пятна и громкости звука, не было найдено доказательств превосходства черных испытуемых в слуховом восприятии, а белых – в зрительном.</w:t>
      </w:r>
    </w:p>
    <w:p w:rsidR="007753D4" w:rsidRPr="0076422E" w:rsidRDefault="007753D4" w:rsidP="0076422E">
      <w:pPr>
        <w:pStyle w:val="book"/>
        <w:spacing w:before="0" w:beforeAutospacing="0" w:after="0" w:afterAutospacing="0"/>
        <w:rPr>
          <w:sz w:val="28"/>
          <w:szCs w:val="28"/>
        </w:rPr>
      </w:pPr>
      <w:r w:rsidRPr="0076422E">
        <w:rPr>
          <w:sz w:val="28"/>
          <w:szCs w:val="28"/>
        </w:rPr>
        <w:t>К началу 70-х гг. понятие сенсотип исчезло из сравнительно-культурной психологии. Это связано с тем, что в последние десятилетия стала преобладать точка зрения, согласно которой в психике народов, населяющих Землю, намного больше общих черт, чем различий. При изучении перцептивных процессов этнопсихологи переключились на исследование специфических стимулов и межкультурные различия стали искать лишь в весьма ограниченных областях перцептивного опыта. Их достижения мы рассмотрим на примере изучения зрительного восприятия: с этого предмета – вспомним Риверса – началась сравнительно-культурная психология, и ему посвящено больше всего серьезных исследований. И затронем уже знакомые нам области: зрительные иллюзии и восприятие цвета.</w:t>
      </w:r>
    </w:p>
    <w:p w:rsidR="007753D4" w:rsidRPr="0076422E" w:rsidRDefault="00C53061" w:rsidP="0076422E">
      <w:pPr>
        <w:pStyle w:val="3"/>
        <w:spacing w:before="0"/>
        <w:rPr>
          <w:rFonts w:ascii="Times New Roman" w:hAnsi="Times New Roman" w:cs="Times New Roman"/>
          <w:color w:val="auto"/>
        </w:rPr>
      </w:pPr>
      <w:bookmarkStart w:id="6" w:name="t30"/>
      <w:bookmarkEnd w:id="6"/>
      <w:r w:rsidRPr="0076422E">
        <w:rPr>
          <w:rFonts w:ascii="Times New Roman" w:hAnsi="Times New Roman" w:cs="Times New Roman"/>
          <w:color w:val="auto"/>
        </w:rPr>
        <w:t>4</w:t>
      </w:r>
      <w:r w:rsidR="007753D4" w:rsidRPr="0076422E">
        <w:rPr>
          <w:rFonts w:ascii="Times New Roman" w:hAnsi="Times New Roman" w:cs="Times New Roman"/>
          <w:color w:val="auto"/>
        </w:rPr>
        <w:t>.</w:t>
      </w:r>
      <w:r w:rsidR="006046AD" w:rsidRPr="0076422E">
        <w:rPr>
          <w:rFonts w:ascii="Times New Roman" w:hAnsi="Times New Roman" w:cs="Times New Roman"/>
          <w:color w:val="auto"/>
        </w:rPr>
        <w:t>3</w:t>
      </w:r>
      <w:r w:rsidR="007753D4" w:rsidRPr="0076422E">
        <w:rPr>
          <w:rFonts w:ascii="Times New Roman" w:hAnsi="Times New Roman" w:cs="Times New Roman"/>
          <w:color w:val="auto"/>
        </w:rPr>
        <w:t xml:space="preserve"> Зрительные иллюзии </w:t>
      </w:r>
    </w:p>
    <w:p w:rsidR="007753D4" w:rsidRPr="0076422E" w:rsidRDefault="007753D4" w:rsidP="0076422E">
      <w:pPr>
        <w:pStyle w:val="book"/>
        <w:spacing w:before="0" w:beforeAutospacing="0" w:after="0" w:afterAutospacing="0"/>
        <w:rPr>
          <w:sz w:val="28"/>
          <w:szCs w:val="28"/>
        </w:rPr>
      </w:pPr>
      <w:r w:rsidRPr="0076422E">
        <w:rPr>
          <w:sz w:val="28"/>
          <w:szCs w:val="28"/>
        </w:rPr>
        <w:t>К постановке вопроса о межкультурных различиях в подверженности зрительным иллюзиям привели результаты исследования У. Риверса, опубликованные в 1905 г. В настоящее время эта проблема относится к наиболее разработанным в сравнительно-культурной психологии. Заметной вехой в изучении зрительных иллюзий явилась работа М. Сегалла, Д. Кэмпбелла и М. Херсковица «Влияние культуры на зрительное восприятие» (1966). Исследование тем более примечательное, что его проводили крупнейшие авторитеты в своих областях знаний – культуран-трополог Херсковиц и психолог Кэмпбелл. А причиной проведения эксперимента послужили расхождения во мнениях между ними: если последовательный релятивист Херсковиц верил, что даже восприятие длины линий подвергается влиянию культурных факторов, то Кэмпбелл относился к этому скептически.</w:t>
      </w:r>
    </w:p>
    <w:p w:rsidR="007753D4" w:rsidRPr="0076422E" w:rsidRDefault="007753D4" w:rsidP="0076422E">
      <w:pPr>
        <w:pStyle w:val="book"/>
        <w:spacing w:before="0" w:beforeAutospacing="0" w:after="0" w:afterAutospacing="0"/>
        <w:rPr>
          <w:sz w:val="28"/>
          <w:szCs w:val="28"/>
        </w:rPr>
      </w:pPr>
      <w:r w:rsidRPr="0076422E">
        <w:rPr>
          <w:sz w:val="28"/>
          <w:szCs w:val="28"/>
        </w:rPr>
        <w:t>Были выдвинуты две основные гипотезы:</w:t>
      </w:r>
    </w:p>
    <w:p w:rsidR="007753D4" w:rsidRPr="0076422E" w:rsidRDefault="007753D4" w:rsidP="0076422E">
      <w:pPr>
        <w:pStyle w:val="book"/>
        <w:spacing w:before="0" w:beforeAutospacing="0" w:after="0" w:afterAutospacing="0"/>
        <w:rPr>
          <w:sz w:val="28"/>
          <w:szCs w:val="28"/>
        </w:rPr>
      </w:pPr>
      <w:r w:rsidRPr="0076422E">
        <w:rPr>
          <w:b/>
          <w:bCs/>
          <w:i/>
          <w:iCs/>
          <w:sz w:val="28"/>
          <w:szCs w:val="28"/>
        </w:rPr>
        <w:t xml:space="preserve">1. Гипотеза «мира плотников», </w:t>
      </w:r>
      <w:r w:rsidRPr="0076422E">
        <w:rPr>
          <w:sz w:val="28"/>
          <w:szCs w:val="28"/>
        </w:rPr>
        <w:t>согласно которой люди, выросшие в западном мире, окруженные множеством прямоугольных по форме предметов (мебель, здания и многое другое), в большей мере подвержены иллюзии Мюллера-Лайера, чем люди из традиционных культур, вокруг которых больше предметов, над которыми не трудился человек («плотник»), а следовательно, более привычные к округлым и неправильным геометрическим формам.</w:t>
      </w:r>
    </w:p>
    <w:p w:rsidR="007753D4" w:rsidRPr="0076422E" w:rsidRDefault="007753D4" w:rsidP="0076422E">
      <w:pPr>
        <w:pStyle w:val="book"/>
        <w:spacing w:before="0" w:beforeAutospacing="0" w:after="0" w:afterAutospacing="0"/>
        <w:rPr>
          <w:sz w:val="28"/>
          <w:szCs w:val="28"/>
        </w:rPr>
      </w:pPr>
      <w:r w:rsidRPr="0076422E">
        <w:rPr>
          <w:sz w:val="28"/>
          <w:szCs w:val="28"/>
        </w:rPr>
        <w:t>Мы действительно живем в мире, где многие вещи имеют правильную прямоугольную форму</w:t>
      </w:r>
      <w:bookmarkStart w:id="7" w:name="r18"/>
      <w:bookmarkEnd w:id="7"/>
      <w:r w:rsidRPr="0076422E">
        <w:rPr>
          <w:sz w:val="28"/>
          <w:szCs w:val="28"/>
        </w:rPr>
        <w:t>, и не осознавая того, ожидаем, что предметы имеют прямые углы. Поэтому мы интерпретируем предметы как прямоугольные, даже если они не формируют прямой угол на сетчатке нашего глаза. В иллюзии Мюллера-Лайера мы «видим» прямоугольные фигуры как находящиеся от нас на разном расстоянии и воспринимаем нижнюю линию («более далекую») как более длинную (см. рис.1).</w:t>
      </w:r>
    </w:p>
    <w:p w:rsidR="007753D4" w:rsidRPr="0076422E" w:rsidRDefault="007753D4" w:rsidP="0076422E">
      <w:pPr>
        <w:pStyle w:val="book"/>
        <w:spacing w:before="0" w:beforeAutospacing="0" w:after="0" w:afterAutospacing="0"/>
        <w:rPr>
          <w:sz w:val="28"/>
          <w:szCs w:val="28"/>
        </w:rPr>
      </w:pPr>
      <w:r w:rsidRPr="0076422E">
        <w:rPr>
          <w:b/>
          <w:bCs/>
          <w:i/>
          <w:iCs/>
          <w:sz w:val="28"/>
          <w:szCs w:val="28"/>
        </w:rPr>
        <w:t xml:space="preserve">2. Гипотеза «перспективной живописи», </w:t>
      </w:r>
      <w:r w:rsidRPr="0076422E">
        <w:rPr>
          <w:sz w:val="28"/>
          <w:szCs w:val="28"/>
        </w:rPr>
        <w:t xml:space="preserve">согласно которой горизонтально-вертикальная иллюзия слабее проявляется у людей, которым редко приходится </w:t>
      </w:r>
      <w:r w:rsidRPr="0076422E">
        <w:rPr>
          <w:sz w:val="28"/>
          <w:szCs w:val="28"/>
        </w:rPr>
        <w:lastRenderedPageBreak/>
        <w:t>видеть горизонт или смотреть вдаль, например у жителей джунглей, и сильнее у людей, которые живут в среде, где привычны бескрайние просторы.</w:t>
      </w:r>
    </w:p>
    <w:p w:rsidR="007753D4" w:rsidRPr="0076422E" w:rsidRDefault="007753D4" w:rsidP="0076422E">
      <w:pPr>
        <w:pStyle w:val="book"/>
        <w:spacing w:before="0" w:beforeAutospacing="0" w:after="0" w:afterAutospacing="0"/>
        <w:rPr>
          <w:sz w:val="28"/>
          <w:szCs w:val="28"/>
        </w:rPr>
      </w:pPr>
      <w:r w:rsidRPr="0076422E">
        <w:rPr>
          <w:sz w:val="28"/>
          <w:szCs w:val="28"/>
        </w:rPr>
        <w:t>Горизонтально-вертикальной иллюзии люди подвержены потому, что в нарисованных изображениях вертикальные линии выглядят как горизонтальные, уходящие вдаль. Предполагается, что линия должна быть длиннее, если они находится дальше (см. рис.2).</w:t>
      </w:r>
    </w:p>
    <w:p w:rsidR="007753D4" w:rsidRPr="0076422E" w:rsidRDefault="007753D4" w:rsidP="0076422E">
      <w:pPr>
        <w:pStyle w:val="book"/>
        <w:spacing w:before="0" w:beforeAutospacing="0" w:after="0" w:afterAutospacing="0"/>
        <w:rPr>
          <w:sz w:val="28"/>
          <w:szCs w:val="28"/>
        </w:rPr>
      </w:pPr>
      <w:r w:rsidRPr="0076422E">
        <w:rPr>
          <w:sz w:val="28"/>
          <w:szCs w:val="28"/>
        </w:rPr>
        <w:t>В исследовании участвовало почти две тысячи человек из 3 западных и 14 «неевропейских» культур. Результаты показали, что европейцы и американцы в большей степени были подвержены иллюзии Мюллера-Лайера, а многие, но не все, неевропейские группы – горизонтально-вертикальной иллюзии</w:t>
      </w:r>
      <w:bookmarkStart w:id="8" w:name="r19"/>
      <w:bookmarkEnd w:id="8"/>
      <w:r w:rsidRPr="0076422E">
        <w:rPr>
          <w:sz w:val="28"/>
          <w:szCs w:val="28"/>
        </w:rPr>
        <w:t>. Гипотезы подтвердились, выдержали проверку и результаты, полученные Риверсом в начале нашего века. Прав оказался Херсковиц, и исследователи сделали вывод, что восприимчивость к зрительным иллюзиям зависит от среды, в которой живет человек, т.е. от факторов культуры и экологии.</w:t>
      </w:r>
    </w:p>
    <w:p w:rsidR="007753D4" w:rsidRPr="0076422E" w:rsidRDefault="007753D4" w:rsidP="0076422E">
      <w:pPr>
        <w:pStyle w:val="book"/>
        <w:spacing w:before="0" w:beforeAutospacing="0" w:after="0" w:afterAutospacing="0"/>
        <w:rPr>
          <w:sz w:val="28"/>
          <w:szCs w:val="28"/>
        </w:rPr>
      </w:pPr>
      <w:r w:rsidRPr="0076422E">
        <w:rPr>
          <w:sz w:val="28"/>
          <w:szCs w:val="28"/>
        </w:rPr>
        <w:t>Многими авторами выдвигались и альтернативные объяснения разной степени подверженности иллюзиям. Кроме культуры и экологии учитывались и физиологические факторы. Р. Поллак и С. Сильвар выявили корреляцию между пигментацией сетчатки и способностью обнаруживать контуры: чем темнее пигментация, тем слабее данная способность (</w:t>
      </w:r>
      <w:r w:rsidRPr="0076422E">
        <w:rPr>
          <w:i/>
          <w:iCs/>
          <w:sz w:val="28"/>
          <w:szCs w:val="28"/>
        </w:rPr>
        <w:t xml:space="preserve">Pollack, Silvar, </w:t>
      </w:r>
      <w:r w:rsidRPr="0076422E">
        <w:rPr>
          <w:sz w:val="28"/>
          <w:szCs w:val="28"/>
        </w:rPr>
        <w:t>1967). У людей с темным цветом кожи пигментация сильнее, они в меньшей степени способны обнаруживать контуры и поэтому меньше подвержены иллюзии Мюллера-Лайера. Иными словами, Поллак и Сильвар предположили, что межкультурные различия могут быть объяснены межрасовыми различиями в пигментации сетчатки. В этом случае варьировалась раса при одинаковой окружающей среде (эксперимент проводился в США). В эксперименте Сегалла с коллегами варьировалась окружающая среда («мир плотников» и «круглый мир»), но в каждом окружении исследовались представители одной расы.</w:t>
      </w:r>
    </w:p>
    <w:p w:rsidR="007753D4" w:rsidRPr="0076422E" w:rsidRDefault="007753D4" w:rsidP="0076422E">
      <w:pPr>
        <w:pStyle w:val="book"/>
        <w:spacing w:before="0" w:beforeAutospacing="0" w:after="0" w:afterAutospacing="0"/>
        <w:rPr>
          <w:sz w:val="28"/>
          <w:szCs w:val="28"/>
        </w:rPr>
      </w:pPr>
      <w:r w:rsidRPr="0076422E">
        <w:rPr>
          <w:sz w:val="28"/>
          <w:szCs w:val="28"/>
        </w:rPr>
        <w:t>Но чтобы выяснить, что больше влияет на подверженность иллюзии Мюллера-Лайера – среда и культура или раса, следует сравнивать воздействие среды и расы, но не смешивать их между собой. Для этого американка В. Стюарт сначала протестировала белых и черных детей, живущих в одном американском городе, и не нашла межрасовых различий. Затем она отправилась в Замбию и сравнила восприимчивость к иллюзии у городских школьников, живущих в «мире плотников», и у нескольких групп их сельских сверстников, окружение которых в разной степени прямоугольно. Она обнаружила, что подверженность иллюзии Мюллера-Лайера зависит от степени прямоугольности окружающего мира.</w:t>
      </w:r>
    </w:p>
    <w:p w:rsidR="007753D4" w:rsidRPr="0076422E" w:rsidRDefault="007753D4" w:rsidP="0076422E">
      <w:pPr>
        <w:pStyle w:val="book"/>
        <w:spacing w:before="0" w:beforeAutospacing="0" w:after="0" w:afterAutospacing="0"/>
        <w:rPr>
          <w:sz w:val="28"/>
          <w:szCs w:val="28"/>
        </w:rPr>
      </w:pPr>
      <w:r w:rsidRPr="0076422E">
        <w:rPr>
          <w:sz w:val="28"/>
          <w:szCs w:val="28"/>
        </w:rPr>
        <w:t>Как мы видим, в многочисленных исследованиях зрительных иллюзий были получены весьма противоречивые результаты, хотя большинство полученных за многие годы данных подтверждает ведущую роль среды, а не расовых особенностей. Наверное, при объяснении подверженности зрительным иллюзиям необходимо учитывать разные факторы – и культурные, и экологические, и физиологические.</w:t>
      </w:r>
    </w:p>
    <w:p w:rsidR="007753D4" w:rsidRPr="0076422E" w:rsidRDefault="00C53061" w:rsidP="0076422E">
      <w:pPr>
        <w:pStyle w:val="3"/>
        <w:spacing w:before="0"/>
        <w:rPr>
          <w:rFonts w:ascii="Times New Roman" w:hAnsi="Times New Roman" w:cs="Times New Roman"/>
          <w:color w:val="auto"/>
        </w:rPr>
      </w:pPr>
      <w:bookmarkStart w:id="9" w:name="t31"/>
      <w:bookmarkEnd w:id="9"/>
      <w:r w:rsidRPr="0076422E">
        <w:rPr>
          <w:rFonts w:ascii="Times New Roman" w:hAnsi="Times New Roman" w:cs="Times New Roman"/>
          <w:color w:val="auto"/>
        </w:rPr>
        <w:lastRenderedPageBreak/>
        <w:t>4</w:t>
      </w:r>
      <w:r w:rsidR="006046AD" w:rsidRPr="0076422E">
        <w:rPr>
          <w:rFonts w:ascii="Times New Roman" w:hAnsi="Times New Roman" w:cs="Times New Roman"/>
          <w:color w:val="auto"/>
        </w:rPr>
        <w:t xml:space="preserve">.4 </w:t>
      </w:r>
      <w:r w:rsidR="007753D4" w:rsidRPr="0076422E">
        <w:rPr>
          <w:rFonts w:ascii="Times New Roman" w:hAnsi="Times New Roman" w:cs="Times New Roman"/>
          <w:color w:val="auto"/>
        </w:rPr>
        <w:t xml:space="preserve">Цвет: кодирование и категоризация </w:t>
      </w:r>
    </w:p>
    <w:p w:rsidR="007753D4" w:rsidRPr="0076422E" w:rsidRDefault="007753D4" w:rsidP="0076422E">
      <w:pPr>
        <w:pStyle w:val="book"/>
        <w:spacing w:before="0" w:beforeAutospacing="0" w:after="0" w:afterAutospacing="0"/>
        <w:rPr>
          <w:sz w:val="28"/>
          <w:szCs w:val="28"/>
        </w:rPr>
      </w:pPr>
      <w:r w:rsidRPr="0076422E">
        <w:rPr>
          <w:sz w:val="28"/>
          <w:szCs w:val="28"/>
        </w:rPr>
        <w:t xml:space="preserve">К классическим темам исследования в сравнительно-культурной общей психологии относится и восприятие цвета. Как мы знаем, данная проблема заинтересовала ученых уже в середине XIX века, затем ее исследовал У. Риверс. В дальнейшем эта область оказалась наиболее пригодной для проверки </w:t>
      </w:r>
      <w:r w:rsidRPr="0076422E">
        <w:rPr>
          <w:i/>
          <w:iCs/>
          <w:sz w:val="28"/>
          <w:szCs w:val="28"/>
        </w:rPr>
        <w:t xml:space="preserve">гипотезы лингвистической относительности </w:t>
      </w:r>
      <w:r w:rsidRPr="0076422E">
        <w:rPr>
          <w:sz w:val="28"/>
          <w:szCs w:val="28"/>
        </w:rPr>
        <w:t>Сепира-Уорфа, так как цветовое пространство удобно для изучения: любой цвет может быть однозначно определен в терминах объективных физических измерений (по тону, яркости, насыщенности).</w:t>
      </w:r>
    </w:p>
    <w:p w:rsidR="007753D4" w:rsidRPr="0076422E" w:rsidRDefault="007753D4" w:rsidP="0076422E">
      <w:pPr>
        <w:pStyle w:val="book"/>
        <w:spacing w:before="0" w:beforeAutospacing="0" w:after="0" w:afterAutospacing="0"/>
        <w:rPr>
          <w:sz w:val="28"/>
          <w:szCs w:val="28"/>
        </w:rPr>
      </w:pPr>
      <w:r w:rsidRPr="0076422E">
        <w:rPr>
          <w:sz w:val="28"/>
          <w:szCs w:val="28"/>
        </w:rPr>
        <w:t>Гипотеза лингвистической относительности лежит в основе разработанной в 20-30-е гг. нашего столетия концепции, согласно которой существует неразрывная связь между структурой языка, с одной стороны, и характеристиками мышления и способом познания внешнего мира – с другой. Первоначально эта идея была сформулирована американским лингвистом и культур-антропологом Э. Сепиром (1884-1939), полагавшим, что: «люди живут не только в объективном мире вещей и не только в мире общественной деятельности, как это обычно полагают, они в значительной мере находятся под влиянием того конкретного языка, который является средством общения для данного</w:t>
      </w:r>
      <w:r w:rsidR="006046AD" w:rsidRPr="0076422E">
        <w:rPr>
          <w:sz w:val="28"/>
          <w:szCs w:val="28"/>
        </w:rPr>
        <w:t xml:space="preserve"> </w:t>
      </w:r>
      <w:r w:rsidRPr="0076422E">
        <w:rPr>
          <w:sz w:val="28"/>
          <w:szCs w:val="28"/>
        </w:rPr>
        <w:t>общества. Было бы ошибочным полагать, что мы можем полностью осознать действительность, не прибегая к помощи языка, или что язык является побочным средством разрешения некоторых частных проблем общения и мышления. На самом же деле «реальный мир» в значительной степени бессознательно строится на основе языковых норм данной группы» (</w:t>
      </w:r>
      <w:r w:rsidRPr="0076422E">
        <w:rPr>
          <w:i/>
          <w:iCs/>
          <w:sz w:val="28"/>
          <w:szCs w:val="28"/>
        </w:rPr>
        <w:t xml:space="preserve">Уорф, </w:t>
      </w:r>
      <w:r w:rsidR="006046AD" w:rsidRPr="0076422E">
        <w:rPr>
          <w:sz w:val="28"/>
          <w:szCs w:val="28"/>
        </w:rPr>
        <w:t>1960</w:t>
      </w:r>
      <w:r w:rsidRPr="0076422E">
        <w:rPr>
          <w:sz w:val="28"/>
          <w:szCs w:val="28"/>
        </w:rPr>
        <w:t>).</w:t>
      </w:r>
    </w:p>
    <w:p w:rsidR="007753D4" w:rsidRPr="0076422E" w:rsidRDefault="007753D4" w:rsidP="0076422E">
      <w:pPr>
        <w:pStyle w:val="book"/>
        <w:spacing w:before="0" w:beforeAutospacing="0" w:after="0" w:afterAutospacing="0"/>
        <w:rPr>
          <w:sz w:val="28"/>
          <w:szCs w:val="28"/>
        </w:rPr>
      </w:pPr>
      <w:r w:rsidRPr="0076422E">
        <w:rPr>
          <w:sz w:val="28"/>
          <w:szCs w:val="28"/>
        </w:rPr>
        <w:t xml:space="preserve">Дальнейшая разработка концепции принадлежит Б. Уорфу (1897-1941), который еще более категорично утверждал, что языки расчленяют мир по-разному, поэтому обнаруживается относительность всех понятийных систем. Более того, он выдвинул доктрину лингвистического детерминизма, подчеркивая, что «основа языковой системы любого языка (иными словами, грамматика) не есть просто инструмент для воспроизведения мыслей. Напротив, грамматика сама формирует мысль, является программой и руководством мыслительной деятельности индивидуума» </w:t>
      </w:r>
      <w:r w:rsidRPr="0076422E">
        <w:rPr>
          <w:i/>
          <w:iCs/>
          <w:sz w:val="28"/>
          <w:szCs w:val="28"/>
        </w:rPr>
        <w:t xml:space="preserve">(Уорф, </w:t>
      </w:r>
      <w:r w:rsidR="006046AD" w:rsidRPr="0076422E">
        <w:rPr>
          <w:sz w:val="28"/>
          <w:szCs w:val="28"/>
        </w:rPr>
        <w:t>1960</w:t>
      </w:r>
      <w:r w:rsidRPr="0076422E">
        <w:rPr>
          <w:sz w:val="28"/>
          <w:szCs w:val="28"/>
        </w:rPr>
        <w:t>).</w:t>
      </w:r>
    </w:p>
    <w:p w:rsidR="007753D4" w:rsidRPr="0076422E" w:rsidRDefault="007753D4" w:rsidP="0076422E">
      <w:pPr>
        <w:pStyle w:val="book"/>
        <w:spacing w:before="0" w:beforeAutospacing="0" w:after="0" w:afterAutospacing="0"/>
        <w:rPr>
          <w:sz w:val="28"/>
          <w:szCs w:val="28"/>
        </w:rPr>
      </w:pPr>
      <w:r w:rsidRPr="0076422E">
        <w:rPr>
          <w:sz w:val="28"/>
          <w:szCs w:val="28"/>
        </w:rPr>
        <w:t>Итак, мышление и восприятие, по мнению Сепира и Уорфа, не могут не зависеть от того, на каком языке говорит человек. В современном языке эскимосов имеется около двадцати слов для обозначения понятия «снег», в английском языке – одно, а в языке ацтеков есть только одно слово, обозначающее и «снег», и «лед», и «холод». В соответствии с гипотезой лингвистической относительности пришлось бы признать, что эскимосы способны воспринимать больше видов снега, чем американцы, а у ацтеков с восприятием снега возникают большие сложности.</w:t>
      </w:r>
    </w:p>
    <w:p w:rsidR="007753D4" w:rsidRPr="0076422E" w:rsidRDefault="007753D4" w:rsidP="0076422E">
      <w:pPr>
        <w:pStyle w:val="book"/>
        <w:spacing w:before="0" w:beforeAutospacing="0" w:after="0" w:afterAutospacing="0"/>
        <w:rPr>
          <w:sz w:val="28"/>
          <w:szCs w:val="28"/>
        </w:rPr>
      </w:pPr>
      <w:r w:rsidRPr="0076422E">
        <w:rPr>
          <w:sz w:val="28"/>
          <w:szCs w:val="28"/>
        </w:rPr>
        <w:t xml:space="preserve">Но как совершенно справедливо отмечают американские психологи М. Коул и С. Скрибнер, крайние формы лингвистической относительности если не исключили бы, то весьма снизили возможность межкультурного обмена знаниями, так как «изучение мира ограничилось бы только теми явлениями или чертами, которые закодированы в нашем языке» </w:t>
      </w:r>
      <w:r w:rsidRPr="0076422E">
        <w:rPr>
          <w:i/>
          <w:iCs/>
          <w:sz w:val="28"/>
          <w:szCs w:val="28"/>
        </w:rPr>
        <w:t xml:space="preserve">(Коул, Скрибнер, </w:t>
      </w:r>
      <w:r w:rsidR="006046AD" w:rsidRPr="0076422E">
        <w:rPr>
          <w:sz w:val="28"/>
          <w:szCs w:val="28"/>
        </w:rPr>
        <w:t>1977</w:t>
      </w:r>
      <w:r w:rsidRPr="0076422E">
        <w:rPr>
          <w:sz w:val="28"/>
          <w:szCs w:val="28"/>
        </w:rPr>
        <w:t>).</w:t>
      </w:r>
    </w:p>
    <w:p w:rsidR="007753D4" w:rsidRPr="0076422E" w:rsidRDefault="007753D4" w:rsidP="0076422E">
      <w:pPr>
        <w:pStyle w:val="book"/>
        <w:spacing w:before="0" w:beforeAutospacing="0" w:after="0" w:afterAutospacing="0"/>
        <w:rPr>
          <w:sz w:val="28"/>
          <w:szCs w:val="28"/>
        </w:rPr>
      </w:pPr>
      <w:r w:rsidRPr="0076422E">
        <w:rPr>
          <w:sz w:val="28"/>
          <w:szCs w:val="28"/>
        </w:rPr>
        <w:t xml:space="preserve">К счастью, факты говорят о том, что влияние языка на восприятие и мышление не столь значительно, как предполагал Уорф. Многие психологи, изучавшие </w:t>
      </w:r>
      <w:r w:rsidRPr="0076422E">
        <w:rPr>
          <w:sz w:val="28"/>
          <w:szCs w:val="28"/>
        </w:rPr>
        <w:lastRenderedPageBreak/>
        <w:t>влияние лексических различий на познавательные процессы, исходили из слабой версии гипотезы лингвистической относительности, согласно которой языки отличаются друг от друга не столько тем, что в них можно выразить, сколько тем, что в них легче выразить. Если согласиться с этим, можно предположить, что наличие нескольких слов для категории «снег» облегчает выявление некоторых нюансов во внешнем мире и делает более точной вербальную коммуникацию относительно этого феномена.</w:t>
      </w:r>
    </w:p>
    <w:p w:rsidR="007753D4" w:rsidRPr="0076422E" w:rsidRDefault="007753D4" w:rsidP="0076422E">
      <w:pPr>
        <w:pStyle w:val="book"/>
        <w:spacing w:before="0" w:beforeAutospacing="0" w:after="0" w:afterAutospacing="0"/>
        <w:rPr>
          <w:sz w:val="28"/>
          <w:szCs w:val="28"/>
        </w:rPr>
      </w:pPr>
      <w:r w:rsidRPr="0076422E">
        <w:rPr>
          <w:sz w:val="28"/>
          <w:szCs w:val="28"/>
        </w:rPr>
        <w:t>Соответственно, следует ожидать, что чем легче обозначить словами те или иные перцептивные категории, тем с большей легкостью они используются мышлением. Именно для проверки этого предположения многие исследователи избрали восприятие цвета. Так, слабая версия гипотезы лингвистической относительности подтвердилась при изучении восприятия цвета у американских индейцев зуни, в языке которых не различаются желтый и оранжевый цвета. Действительно, индейцы, говорившие только на родном языке, чаще других ошибались при узнавании этих цветов. Меньше ошибок делали индейцы-билингвы, и еще меньше – говорившие только на английском языке. Следовательно, тот, кому легче было обозначить цвета, легче их узнавал.</w:t>
      </w:r>
    </w:p>
    <w:p w:rsidR="007753D4" w:rsidRPr="0076422E" w:rsidRDefault="007753D4" w:rsidP="0076422E">
      <w:pPr>
        <w:pStyle w:val="book"/>
        <w:spacing w:before="0" w:beforeAutospacing="0" w:after="0" w:afterAutospacing="0"/>
        <w:rPr>
          <w:sz w:val="28"/>
          <w:szCs w:val="28"/>
        </w:rPr>
      </w:pPr>
      <w:r w:rsidRPr="0076422E">
        <w:rPr>
          <w:sz w:val="28"/>
          <w:szCs w:val="28"/>
        </w:rPr>
        <w:t xml:space="preserve">Но в последние десятилетия некоторыми исследователями подвергается сомнению даже слабая версия гипотезы Сепира-Уорфа. Долгое время ее подтверждением служили многочисленные данные о несовпадении границ цветовых обозначений у представителей разных языковых групп. Не отрицая этого, американские культурантропологи Б. Берлин и П. Кэй, в своем классическом труде, опубликованном в 1969 г., обратили внимание не на </w:t>
      </w:r>
      <w:r w:rsidRPr="0076422E">
        <w:rPr>
          <w:i/>
          <w:iCs/>
          <w:sz w:val="28"/>
          <w:szCs w:val="28"/>
        </w:rPr>
        <w:t xml:space="preserve">границы </w:t>
      </w:r>
      <w:r w:rsidRPr="0076422E">
        <w:rPr>
          <w:sz w:val="28"/>
          <w:szCs w:val="28"/>
        </w:rPr>
        <w:t xml:space="preserve">между цветами, а на </w:t>
      </w:r>
      <w:r w:rsidRPr="0076422E">
        <w:rPr>
          <w:i/>
          <w:iCs/>
          <w:sz w:val="28"/>
          <w:szCs w:val="28"/>
        </w:rPr>
        <w:t xml:space="preserve">центр </w:t>
      </w:r>
      <w:r w:rsidRPr="0076422E">
        <w:rPr>
          <w:sz w:val="28"/>
          <w:szCs w:val="28"/>
        </w:rPr>
        <w:t xml:space="preserve">– на то, что они назвали </w:t>
      </w:r>
      <w:r w:rsidRPr="0076422E">
        <w:rPr>
          <w:i/>
          <w:iCs/>
          <w:sz w:val="28"/>
          <w:szCs w:val="28"/>
        </w:rPr>
        <w:t xml:space="preserve">фокусными цветами </w:t>
      </w:r>
      <w:r w:rsidR="006046AD" w:rsidRPr="0076422E">
        <w:rPr>
          <w:sz w:val="28"/>
          <w:szCs w:val="28"/>
        </w:rPr>
        <w:t>(</w:t>
      </w:r>
      <w:r w:rsidRPr="0076422E">
        <w:rPr>
          <w:sz w:val="28"/>
          <w:szCs w:val="28"/>
        </w:rPr>
        <w:t xml:space="preserve"> </w:t>
      </w:r>
      <w:r w:rsidRPr="0076422E">
        <w:rPr>
          <w:i/>
          <w:iCs/>
          <w:sz w:val="28"/>
          <w:szCs w:val="28"/>
        </w:rPr>
        <w:t xml:space="preserve">Berlin, Kay, </w:t>
      </w:r>
      <w:r w:rsidRPr="0076422E">
        <w:rPr>
          <w:sz w:val="28"/>
          <w:szCs w:val="28"/>
        </w:rPr>
        <w:t>1969).</w:t>
      </w:r>
    </w:p>
    <w:p w:rsidR="007753D4" w:rsidRPr="0076422E" w:rsidRDefault="007753D4" w:rsidP="0076422E">
      <w:pPr>
        <w:pStyle w:val="book"/>
        <w:spacing w:before="0" w:beforeAutospacing="0" w:after="0" w:afterAutospacing="0"/>
        <w:rPr>
          <w:sz w:val="28"/>
          <w:szCs w:val="28"/>
        </w:rPr>
      </w:pPr>
      <w:r w:rsidRPr="0076422E">
        <w:rPr>
          <w:sz w:val="28"/>
          <w:szCs w:val="28"/>
        </w:rPr>
        <w:t>На первом этапе авторы просили испытуемых – представителей 20 языковых групп, проживающих в США и знающих, кроме родного языка, английский, выделить базовые термины для обозначения цветов на их яз</w:t>
      </w:r>
      <w:r w:rsidR="00C53061" w:rsidRPr="0076422E">
        <w:rPr>
          <w:sz w:val="28"/>
          <w:szCs w:val="28"/>
        </w:rPr>
        <w:t>ыке. Когда наборы цветообозначе</w:t>
      </w:r>
      <w:r w:rsidRPr="0076422E">
        <w:rPr>
          <w:sz w:val="28"/>
          <w:szCs w:val="28"/>
        </w:rPr>
        <w:t>ний были получены, испытуемые должны были из 329 образцов, окрашенных в разные цвета, выбрать: а) те, которые соответствуют каждой из выделенных цветовых категорий; б) среди них наиболее типичные, соответствующие каждой категории в наибольшей степени.</w:t>
      </w:r>
    </w:p>
    <w:p w:rsidR="007753D4" w:rsidRPr="0076422E" w:rsidRDefault="007753D4" w:rsidP="0076422E">
      <w:pPr>
        <w:pStyle w:val="book"/>
        <w:spacing w:before="0" w:beforeAutospacing="0" w:after="0" w:afterAutospacing="0"/>
        <w:rPr>
          <w:sz w:val="28"/>
          <w:szCs w:val="28"/>
        </w:rPr>
      </w:pPr>
      <w:r w:rsidRPr="0076422E">
        <w:rPr>
          <w:sz w:val="28"/>
          <w:szCs w:val="28"/>
        </w:rPr>
        <w:t>Как и следовало ожидать, границы обозначения цветовых категорий в разных языках не совпали. Но выбранные испытуемыми «лучшие» для базовых цветов образцы (фокусные цвета) оказались одними и теми же: для черного, белого и красного цветов – в 20 языках, для зеленого – в 19, для желтого – в 18, для синего – в 16, для коричневого и фиолетового – в 15, для серого – в 14, для оранжевого и розового – в 11.</w:t>
      </w:r>
    </w:p>
    <w:p w:rsidR="007753D4" w:rsidRPr="0076422E" w:rsidRDefault="007753D4" w:rsidP="0076422E">
      <w:pPr>
        <w:pStyle w:val="book"/>
        <w:spacing w:before="0" w:beforeAutospacing="0" w:after="0" w:afterAutospacing="0"/>
        <w:rPr>
          <w:sz w:val="28"/>
          <w:szCs w:val="28"/>
        </w:rPr>
      </w:pPr>
      <w:r w:rsidRPr="0076422E">
        <w:rPr>
          <w:sz w:val="28"/>
          <w:szCs w:val="28"/>
        </w:rPr>
        <w:t>Таким образом, американские исследователи предложили систему цветовых универсалий. Кроме фокусных цветов универсальной они считают последовательность возникновения цветовых категорий в языках мира. Исследовав 78 языков, Берлин и Кэй пришли к выводу, что 11 основных цветов стали кодироваться в истории любого языка в фиксированном порядке, а стадии появления терминов представляют собой ступени лингвистической эволюции языков:</w:t>
      </w:r>
    </w:p>
    <w:p w:rsidR="007753D4" w:rsidRPr="0076422E" w:rsidRDefault="007753D4" w:rsidP="0076422E">
      <w:pPr>
        <w:pStyle w:val="book"/>
        <w:spacing w:before="0" w:beforeAutospacing="0" w:after="0" w:afterAutospacing="0"/>
        <w:rPr>
          <w:sz w:val="28"/>
          <w:szCs w:val="28"/>
        </w:rPr>
      </w:pPr>
      <w:r w:rsidRPr="0076422E">
        <w:rPr>
          <w:sz w:val="28"/>
          <w:szCs w:val="28"/>
        </w:rPr>
        <w:lastRenderedPageBreak/>
        <w:t>1. Сначала появились названия для белого и черного цветов, и они имеются во всех языках</w:t>
      </w:r>
      <w:bookmarkStart w:id="10" w:name="r20"/>
      <w:bookmarkEnd w:id="10"/>
      <w:r w:rsidRPr="0076422E">
        <w:rPr>
          <w:sz w:val="28"/>
          <w:szCs w:val="28"/>
        </w:rPr>
        <w:t>.</w:t>
      </w:r>
    </w:p>
    <w:p w:rsidR="007753D4" w:rsidRPr="0076422E" w:rsidRDefault="007753D4" w:rsidP="0076422E">
      <w:pPr>
        <w:pStyle w:val="book"/>
        <w:spacing w:before="0" w:beforeAutospacing="0" w:after="0" w:afterAutospacing="0"/>
        <w:rPr>
          <w:sz w:val="28"/>
          <w:szCs w:val="28"/>
        </w:rPr>
      </w:pPr>
      <w:r w:rsidRPr="0076422E">
        <w:rPr>
          <w:sz w:val="28"/>
          <w:szCs w:val="28"/>
        </w:rPr>
        <w:t>2. Если язык содержит три термина, то в нем имеется термин для красного цвета.</w:t>
      </w:r>
    </w:p>
    <w:p w:rsidR="007753D4" w:rsidRPr="0076422E" w:rsidRDefault="007753D4" w:rsidP="0076422E">
      <w:pPr>
        <w:pStyle w:val="book"/>
        <w:spacing w:before="0" w:beforeAutospacing="0" w:after="0" w:afterAutospacing="0"/>
        <w:rPr>
          <w:sz w:val="28"/>
          <w:szCs w:val="28"/>
        </w:rPr>
      </w:pPr>
      <w:r w:rsidRPr="0076422E">
        <w:rPr>
          <w:sz w:val="28"/>
          <w:szCs w:val="28"/>
        </w:rPr>
        <w:t>3. Если язык содержит четыре термина, то в нем имеются термины либо для желтого, либо для зеленого цвета.</w:t>
      </w:r>
    </w:p>
    <w:p w:rsidR="007753D4" w:rsidRPr="0076422E" w:rsidRDefault="007753D4" w:rsidP="0076422E">
      <w:pPr>
        <w:pStyle w:val="book"/>
        <w:spacing w:before="0" w:beforeAutospacing="0" w:after="0" w:afterAutospacing="0"/>
        <w:rPr>
          <w:sz w:val="28"/>
          <w:szCs w:val="28"/>
        </w:rPr>
      </w:pPr>
      <w:r w:rsidRPr="0076422E">
        <w:rPr>
          <w:sz w:val="28"/>
          <w:szCs w:val="28"/>
        </w:rPr>
        <w:t>4. Если язык содержит пять терминов, то в нем имеются термины и для желтого и для зеленого цветов.</w:t>
      </w:r>
    </w:p>
    <w:p w:rsidR="007753D4" w:rsidRPr="0076422E" w:rsidRDefault="007753D4" w:rsidP="0076422E">
      <w:pPr>
        <w:pStyle w:val="book"/>
        <w:spacing w:before="0" w:beforeAutospacing="0" w:after="0" w:afterAutospacing="0"/>
        <w:rPr>
          <w:sz w:val="28"/>
          <w:szCs w:val="28"/>
        </w:rPr>
      </w:pPr>
      <w:r w:rsidRPr="0076422E">
        <w:rPr>
          <w:sz w:val="28"/>
          <w:szCs w:val="28"/>
        </w:rPr>
        <w:t>5. Если язык содержит шесть терминов, то в нем имеется термин для синего цвета.</w:t>
      </w:r>
    </w:p>
    <w:p w:rsidR="007753D4" w:rsidRPr="0076422E" w:rsidRDefault="007753D4" w:rsidP="0076422E">
      <w:pPr>
        <w:pStyle w:val="book"/>
        <w:spacing w:before="0" w:beforeAutospacing="0" w:after="0" w:afterAutospacing="0"/>
        <w:rPr>
          <w:sz w:val="28"/>
          <w:szCs w:val="28"/>
        </w:rPr>
      </w:pPr>
      <w:r w:rsidRPr="0076422E">
        <w:rPr>
          <w:sz w:val="28"/>
          <w:szCs w:val="28"/>
        </w:rPr>
        <w:t>6. Если язык содержит семь терминов, то в нем имеется термин для коричневого цвета.</w:t>
      </w:r>
    </w:p>
    <w:p w:rsidR="007753D4" w:rsidRPr="0076422E" w:rsidRDefault="007753D4" w:rsidP="0076422E">
      <w:pPr>
        <w:pStyle w:val="book"/>
        <w:spacing w:before="0" w:beforeAutospacing="0" w:after="0" w:afterAutospacing="0"/>
        <w:rPr>
          <w:sz w:val="28"/>
          <w:szCs w:val="28"/>
        </w:rPr>
      </w:pPr>
      <w:r w:rsidRPr="0076422E">
        <w:rPr>
          <w:sz w:val="28"/>
          <w:szCs w:val="28"/>
        </w:rPr>
        <w:t>Если язык содержит восемь или больше терминов, то в нем имеются термины для фиолетового, розового, оранжевого, серого цветов.</w:t>
      </w:r>
    </w:p>
    <w:p w:rsidR="007753D4" w:rsidRPr="0076422E" w:rsidRDefault="007753D4" w:rsidP="0076422E">
      <w:pPr>
        <w:pStyle w:val="book"/>
        <w:spacing w:before="0" w:beforeAutospacing="0" w:after="0" w:afterAutospacing="0"/>
        <w:rPr>
          <w:sz w:val="28"/>
          <w:szCs w:val="28"/>
        </w:rPr>
      </w:pPr>
      <w:r w:rsidRPr="0076422E">
        <w:rPr>
          <w:sz w:val="28"/>
          <w:szCs w:val="28"/>
        </w:rPr>
        <w:t xml:space="preserve">Поддержку для этой схемы можно найти как в истории литературы, так и в этнологии. Проанализировав случаи употребления цвета в «Илиаде» и «Одиссее», исследователи установили, что греки в эпоху Гомера имели трехчленную классификацию цветов: основными терминами являлись белый, черный, красный. Согласно данным британского этнолога В. Тернера (1920-1983), африканское племя ндембу находится на той же стадии эволюции языка: «все прочие цвета передаются произвольными терминами или описательными и метафорическими выражениями. Нередко те цвета, которые мы сочли бы отличными от белого, красного или черного, у ндембу лингвистически отождествляются с ними. Синяя ткань, например, описывается как «черная», а желтые и оранжевые предметы объединяются под рубрикой «красных» </w:t>
      </w:r>
      <w:r w:rsidRPr="0076422E">
        <w:rPr>
          <w:i/>
          <w:iCs/>
          <w:sz w:val="28"/>
          <w:szCs w:val="28"/>
        </w:rPr>
        <w:t xml:space="preserve">(Тернер, </w:t>
      </w:r>
      <w:r w:rsidRPr="0076422E">
        <w:rPr>
          <w:sz w:val="28"/>
          <w:szCs w:val="28"/>
        </w:rPr>
        <w:t>197</w:t>
      </w:r>
      <w:r w:rsidR="00F8137B" w:rsidRPr="0076422E">
        <w:rPr>
          <w:sz w:val="28"/>
          <w:szCs w:val="28"/>
        </w:rPr>
        <w:t>2</w:t>
      </w:r>
      <w:r w:rsidRPr="0076422E">
        <w:rPr>
          <w:sz w:val="28"/>
          <w:szCs w:val="28"/>
        </w:rPr>
        <w:t>).</w:t>
      </w:r>
    </w:p>
    <w:p w:rsidR="007753D4" w:rsidRPr="0076422E" w:rsidRDefault="007753D4" w:rsidP="0076422E">
      <w:pPr>
        <w:pStyle w:val="book"/>
        <w:spacing w:before="0" w:beforeAutospacing="0" w:after="0" w:afterAutospacing="0"/>
        <w:rPr>
          <w:sz w:val="28"/>
          <w:szCs w:val="28"/>
        </w:rPr>
      </w:pPr>
      <w:r w:rsidRPr="0076422E">
        <w:rPr>
          <w:sz w:val="28"/>
          <w:szCs w:val="28"/>
        </w:rPr>
        <w:t>Исследования Берлина и Кэя имеют как ревностных сторонников, так и яростных критиков. За прошедшие годы собрано множество экспериментальных доказательств как универсальности их теории, так и ее недочетов. Серьезную поддержку их концепции оказали весьма однозначные результаты проверки универсальности фокусных цветов, полученные Э. Хайдер (Рош). Фокусные цвета оказались более кодируемыми, чем нефокусные, т.е. их названия были короче, и испытуемые, говорившие на 23 языках, вспом</w:t>
      </w:r>
      <w:r w:rsidR="00C53061" w:rsidRPr="0076422E">
        <w:rPr>
          <w:sz w:val="28"/>
          <w:szCs w:val="28"/>
        </w:rPr>
        <w:t>инали их раньше. Более того, ис</w:t>
      </w:r>
      <w:r w:rsidRPr="0076422E">
        <w:rPr>
          <w:sz w:val="28"/>
          <w:szCs w:val="28"/>
        </w:rPr>
        <w:t>следоват</w:t>
      </w:r>
      <w:r w:rsidR="00C53061" w:rsidRPr="0076422E">
        <w:rPr>
          <w:sz w:val="28"/>
          <w:szCs w:val="28"/>
        </w:rPr>
        <w:t>е</w:t>
      </w:r>
      <w:r w:rsidRPr="0076422E">
        <w:rPr>
          <w:sz w:val="28"/>
          <w:szCs w:val="28"/>
        </w:rPr>
        <w:t>льница обнаружила, что фокусные цвета запоминались точнее нефокусных даже теми испытуемыми, в языке которых отсутствуют их названия. Этот впечатляющий результат был выявлен у людей народности дани с Новой Гвинеи, цветовой словарь которых состоит всего из двух категорий: мили (темный – холодный) и мола (светлый – теплый) (</w:t>
      </w:r>
      <w:r w:rsidRPr="0076422E">
        <w:rPr>
          <w:i/>
          <w:iCs/>
          <w:sz w:val="28"/>
          <w:szCs w:val="28"/>
        </w:rPr>
        <w:t xml:space="preserve">Heider, </w:t>
      </w:r>
      <w:r w:rsidRPr="0076422E">
        <w:rPr>
          <w:sz w:val="28"/>
          <w:szCs w:val="28"/>
        </w:rPr>
        <w:t>1972). Следует вспомнить, что исследование восприятия цвета выросло из проверки гипотезы лингвистической относительности, в соответствии с которой чрезвычайно бедный цветовой словарь народности дани должен был бы тормозить их способности к выделению и запоминанию цветов. Но этого, как оказалось, не происходит.</w:t>
      </w:r>
    </w:p>
    <w:p w:rsidR="007753D4" w:rsidRPr="0076422E" w:rsidRDefault="007753D4" w:rsidP="0076422E">
      <w:pPr>
        <w:pStyle w:val="book"/>
        <w:spacing w:before="0" w:beforeAutospacing="0" w:after="0" w:afterAutospacing="0"/>
        <w:rPr>
          <w:sz w:val="28"/>
          <w:szCs w:val="28"/>
        </w:rPr>
      </w:pPr>
      <w:r w:rsidRPr="0076422E">
        <w:rPr>
          <w:sz w:val="28"/>
          <w:szCs w:val="28"/>
        </w:rPr>
        <w:t xml:space="preserve">В настоящее время можно считать доказанным, что все фокусные цвета легко кодируются представителями всех исследованных культур. И даже если для некоторых цветов нет вербальных «ярлыков», при необходимости в категоризации </w:t>
      </w:r>
      <w:r w:rsidRPr="0076422E">
        <w:rPr>
          <w:sz w:val="28"/>
          <w:szCs w:val="28"/>
        </w:rPr>
        <w:lastRenderedPageBreak/>
        <w:t>человеку удается их запомнить. Но почему это происходит? На этот вопрос до сих пор нет ясного ответа. Во всяком случае большинство психологов ищет объяснение полученным результатам не в нейрофизиологической теории категорий цвета. Отнюдь не случайно, что Берлина и Кэя критиковали, в частности, за игнорирование социального значения цветов в культуре, их использования в символах и ритуалах.</w:t>
      </w:r>
    </w:p>
    <w:p w:rsidR="007753D4" w:rsidRPr="0076422E" w:rsidRDefault="007753D4" w:rsidP="0076422E">
      <w:pPr>
        <w:pStyle w:val="book"/>
        <w:spacing w:before="0" w:beforeAutospacing="0" w:after="0" w:afterAutospacing="0"/>
        <w:rPr>
          <w:sz w:val="28"/>
          <w:szCs w:val="28"/>
        </w:rPr>
      </w:pPr>
      <w:r w:rsidRPr="0076422E">
        <w:rPr>
          <w:sz w:val="28"/>
          <w:szCs w:val="28"/>
        </w:rPr>
        <w:t>Особый интерес вызывает попытка польской исследовательницы А. Вежбицкой найти для фокусных цветов «естественные прототипы из окружающей среды». Она выявила ассоциативную связь между черным и ночью, белым и днем. Очевиден и выбор аналогов для синего и зеленого: это – небо и растительность. Так, во многих языках, в том числе и в русском, для обозначения зеленого цвета служат слова, морфологически или этимологически связанные с обозначением травы, растений или растительного мира в целом. Подобные примеры можно найти и для синего цвета, так, в родном для исследовательницы польском языке слово niebieski (светло-синий) происходит от слова niebo (небо). Желтый – это цвет солнца, не случайно, на детских рисунках солнце неизменно желтого цвета. А коричневый ассоциируется с цветом земли. Сложнее всего оказалось выделить прототип для красного цвета, для которого в окружающем нас мире нет постоянного образца, ведь с кровью, с которой его часто связывают, большинство людей не сталкивается столь же часто, как с небом, солнцем или растениями. Но Вежбицкой удалось обнаружить глубинную связь между красным и его ближайшим аналогом в человеческой среде – огнем. Отражения такой связи можно найти во многих языках, например в русском выражение «красный петух» служит синонимом огня.</w:t>
      </w:r>
    </w:p>
    <w:p w:rsidR="007753D4" w:rsidRPr="0076422E" w:rsidRDefault="007753D4" w:rsidP="0076422E">
      <w:pPr>
        <w:pStyle w:val="book"/>
        <w:spacing w:before="0" w:beforeAutospacing="0" w:after="0" w:afterAutospacing="0"/>
        <w:rPr>
          <w:sz w:val="28"/>
          <w:szCs w:val="28"/>
        </w:rPr>
      </w:pPr>
      <w:r w:rsidRPr="0076422E">
        <w:rPr>
          <w:sz w:val="28"/>
          <w:szCs w:val="28"/>
        </w:rPr>
        <w:t xml:space="preserve">На основе глубокого анализа обозначений цвета в разных языках А. Вержбицкая пришла к заключению, «что цветовые концепты связаны с определенными «универсальными элементами человеческого опыта» и что эти универсальные элементы можно грубо определить как день и ночь, солнце, огонь, растительность, небо и земля» </w:t>
      </w:r>
      <w:r w:rsidRPr="0076422E">
        <w:rPr>
          <w:i/>
          <w:iCs/>
          <w:sz w:val="28"/>
          <w:szCs w:val="28"/>
        </w:rPr>
        <w:t xml:space="preserve">(Вержбицкая, </w:t>
      </w:r>
      <w:r w:rsidR="00F8137B" w:rsidRPr="0076422E">
        <w:rPr>
          <w:sz w:val="28"/>
          <w:szCs w:val="28"/>
        </w:rPr>
        <w:t>1997</w:t>
      </w:r>
      <w:r w:rsidRPr="0076422E">
        <w:rPr>
          <w:sz w:val="28"/>
          <w:szCs w:val="28"/>
        </w:rPr>
        <w:t>).</w:t>
      </w:r>
    </w:p>
    <w:p w:rsidR="003F0352" w:rsidRPr="00E2225F" w:rsidRDefault="007753D4" w:rsidP="00E2225F">
      <w:pPr>
        <w:pStyle w:val="book"/>
        <w:spacing w:before="0" w:beforeAutospacing="0" w:after="0" w:afterAutospacing="0"/>
        <w:rPr>
          <w:sz w:val="28"/>
          <w:szCs w:val="28"/>
        </w:rPr>
      </w:pPr>
      <w:r w:rsidRPr="0076422E">
        <w:rPr>
          <w:sz w:val="28"/>
          <w:szCs w:val="28"/>
        </w:rPr>
        <w:t>Но как мы видели, кроме универсалий в ходе сравнительно-культурных исследований в общей психологии было выявлено и достаточно много связанных с культурой различий. Что же все-таки превалирует? Та же Вежбицкая считает, что «крайний универсализм в изучении языка и мышления столь же неоснователен и опасен, сколь и крайний релятивизм в изу</w:t>
      </w:r>
      <w:r w:rsidR="00F8137B" w:rsidRPr="0076422E">
        <w:rPr>
          <w:sz w:val="28"/>
          <w:szCs w:val="28"/>
        </w:rPr>
        <w:t>чении культуры»</w:t>
      </w:r>
      <w:r w:rsidRPr="0076422E">
        <w:rPr>
          <w:sz w:val="28"/>
          <w:szCs w:val="28"/>
        </w:rPr>
        <w:t>. Но в истории этнопсихологии мы встречаемся как с обеими крайностями, так и с более взвешенными позициями. В следующей главе будут более подробно проанализированы основные тенденции этнопсихологических исследований.</w:t>
      </w:r>
    </w:p>
    <w:p w:rsidR="000010AA" w:rsidRPr="0076422E" w:rsidRDefault="000010AA" w:rsidP="0076422E">
      <w:pPr>
        <w:pStyle w:val="3"/>
        <w:spacing w:before="0"/>
        <w:rPr>
          <w:rFonts w:ascii="Times New Roman" w:hAnsi="Times New Roman" w:cs="Times New Roman"/>
          <w:color w:val="auto"/>
        </w:rPr>
      </w:pPr>
      <w:r w:rsidRPr="0076422E">
        <w:rPr>
          <w:rFonts w:ascii="Times New Roman" w:hAnsi="Times New Roman" w:cs="Times New Roman"/>
          <w:color w:val="auto"/>
        </w:rPr>
        <w:t>Вопросы для самоконтроля</w:t>
      </w:r>
    </w:p>
    <w:p w:rsidR="000010AA" w:rsidRPr="0076422E" w:rsidRDefault="000010AA" w:rsidP="00F07D82">
      <w:pPr>
        <w:pStyle w:val="a7"/>
        <w:numPr>
          <w:ilvl w:val="0"/>
          <w:numId w:val="6"/>
        </w:numPr>
        <w:ind w:left="-284" w:hanging="283"/>
      </w:pPr>
      <w:r w:rsidRPr="0076422E">
        <w:t xml:space="preserve">Чем обусловлено возрастание роли и значения этнопсихологических знаний и исследований в современных условиях? </w:t>
      </w:r>
    </w:p>
    <w:p w:rsidR="00C53061" w:rsidRPr="0076422E" w:rsidRDefault="00C53061" w:rsidP="00F07D82">
      <w:pPr>
        <w:pStyle w:val="a7"/>
        <w:numPr>
          <w:ilvl w:val="0"/>
          <w:numId w:val="6"/>
        </w:numPr>
        <w:ind w:left="-284" w:hanging="283"/>
      </w:pPr>
      <w:r w:rsidRPr="0076422E">
        <w:t xml:space="preserve">Покажите взаимосвязь этнопсихологии с другими науками. </w:t>
      </w:r>
    </w:p>
    <w:p w:rsidR="000010AA" w:rsidRPr="0076422E" w:rsidRDefault="000010AA" w:rsidP="00F07D82">
      <w:pPr>
        <w:pStyle w:val="a7"/>
        <w:numPr>
          <w:ilvl w:val="0"/>
          <w:numId w:val="6"/>
        </w:numPr>
        <w:ind w:left="-284" w:hanging="283"/>
      </w:pPr>
      <w:r w:rsidRPr="0076422E">
        <w:t xml:space="preserve">Охарактеризуйте методологические принципы подхода к пониманию сущности этнопсихологических явлений. </w:t>
      </w:r>
    </w:p>
    <w:p w:rsidR="0010296B" w:rsidRPr="0076422E" w:rsidRDefault="0010296B" w:rsidP="0076422E"/>
    <w:p w:rsidR="00E2225F" w:rsidRPr="001E187E" w:rsidRDefault="00E2225F" w:rsidP="00E2225F">
      <w:pPr>
        <w:rPr>
          <w:b/>
        </w:rPr>
      </w:pPr>
      <w:r w:rsidRPr="001E187E">
        <w:rPr>
          <w:b/>
        </w:rPr>
        <w:t>Список литературы</w:t>
      </w:r>
    </w:p>
    <w:p w:rsidR="00E2225F" w:rsidRPr="002F5E29" w:rsidRDefault="00E2225F" w:rsidP="00E2225F">
      <w:pPr>
        <w:pStyle w:val="a7"/>
        <w:numPr>
          <w:ilvl w:val="0"/>
          <w:numId w:val="22"/>
        </w:numPr>
        <w:ind w:left="-142" w:hanging="425"/>
      </w:pPr>
      <w:r w:rsidRPr="002F5E29">
        <w:t xml:space="preserve">Крысько  В.Г.  Этническая  психология:  Учеб.  пособие.  -  М.:  Издательский </w:t>
      </w:r>
    </w:p>
    <w:p w:rsidR="00E2225F" w:rsidRPr="002F5E29" w:rsidRDefault="00E2225F" w:rsidP="00E2225F">
      <w:pPr>
        <w:pStyle w:val="a7"/>
        <w:ind w:left="-142" w:firstLine="0"/>
      </w:pPr>
      <w:r w:rsidRPr="002F5E29">
        <w:lastRenderedPageBreak/>
        <w:t>центр "Академия", 2002;</w:t>
      </w:r>
    </w:p>
    <w:p w:rsidR="00E2225F" w:rsidRPr="002F5E29" w:rsidRDefault="00E2225F" w:rsidP="00E2225F">
      <w:pPr>
        <w:pStyle w:val="a7"/>
        <w:numPr>
          <w:ilvl w:val="0"/>
          <w:numId w:val="22"/>
        </w:numPr>
        <w:ind w:left="-142" w:hanging="425"/>
      </w:pPr>
      <w:r w:rsidRPr="002F5E29">
        <w:t xml:space="preserve">Кураев  Г.А.,  Пожарская  Е.Н.  Этническая  психология:  Курс  лекций: </w:t>
      </w:r>
    </w:p>
    <w:p w:rsidR="00E2225F" w:rsidRPr="002F5E29" w:rsidRDefault="00E2225F" w:rsidP="00E2225F">
      <w:pPr>
        <w:pStyle w:val="a7"/>
        <w:ind w:left="-142" w:firstLine="0"/>
      </w:pPr>
      <w:r w:rsidRPr="002F5E29">
        <w:t>Учебное пособие. Ростов-на-Дону: Изд-во ООО "ЦВВР", 2000;</w:t>
      </w:r>
    </w:p>
    <w:p w:rsidR="00E2225F" w:rsidRPr="002F5E29" w:rsidRDefault="00E2225F" w:rsidP="00E2225F">
      <w:pPr>
        <w:pStyle w:val="a7"/>
        <w:numPr>
          <w:ilvl w:val="0"/>
          <w:numId w:val="22"/>
        </w:numPr>
        <w:ind w:left="-142" w:hanging="425"/>
      </w:pPr>
      <w:r w:rsidRPr="002F5E29">
        <w:t xml:space="preserve">Лурье С.В. Историческая этнология: Учеб. пособие для ВУЗов - М.: Аспект </w:t>
      </w:r>
    </w:p>
    <w:p w:rsidR="00E2225F" w:rsidRPr="002F5E29" w:rsidRDefault="00E2225F" w:rsidP="00E2225F">
      <w:pPr>
        <w:pStyle w:val="a7"/>
        <w:numPr>
          <w:ilvl w:val="0"/>
          <w:numId w:val="22"/>
        </w:numPr>
        <w:ind w:left="-142" w:hanging="425"/>
      </w:pPr>
      <w:r w:rsidRPr="002F5E29">
        <w:t xml:space="preserve">Основы этнопсихологии. Учебно-методическое пособие. Ростов-на-Дону: </w:t>
      </w:r>
    </w:p>
    <w:p w:rsidR="00E2225F" w:rsidRPr="00E2225F" w:rsidRDefault="00E2225F" w:rsidP="00E2225F">
      <w:pPr>
        <w:pStyle w:val="a7"/>
        <w:ind w:left="-142" w:firstLine="0"/>
        <w:rPr>
          <w:b/>
        </w:rPr>
      </w:pPr>
      <w:r w:rsidRPr="002F5E29">
        <w:t>Изд-во СКНЦ ВШ, 2003</w:t>
      </w:r>
    </w:p>
    <w:p w:rsidR="0010296B" w:rsidRDefault="0010296B" w:rsidP="00A628A9"/>
    <w:p w:rsidR="00E2225F" w:rsidRDefault="00E2225F" w:rsidP="00A628A9"/>
    <w:p w:rsidR="0033332A" w:rsidRPr="00705C40" w:rsidRDefault="0033332A" w:rsidP="00A628A9">
      <w:pPr>
        <w:rPr>
          <w:b/>
        </w:rPr>
      </w:pPr>
      <w:r w:rsidRPr="00705C40">
        <w:rPr>
          <w:b/>
        </w:rPr>
        <w:t>Тема 3. Психологическое измерение культур</w:t>
      </w:r>
    </w:p>
    <w:p w:rsidR="0033332A" w:rsidRPr="0033332A" w:rsidRDefault="0033332A" w:rsidP="0033332A">
      <w:pPr>
        <w:pStyle w:val="a6"/>
        <w:rPr>
          <w:rFonts w:ascii="Times New Roman" w:hAnsi="Times New Roman"/>
          <w:sz w:val="28"/>
          <w:szCs w:val="28"/>
          <w:lang w:val="kk-KZ"/>
        </w:rPr>
      </w:pPr>
      <w:r w:rsidRPr="0033332A">
        <w:rPr>
          <w:rFonts w:ascii="Times New Roman" w:hAnsi="Times New Roman"/>
          <w:sz w:val="28"/>
          <w:szCs w:val="28"/>
          <w:lang w:val="kk-KZ"/>
        </w:rPr>
        <w:t xml:space="preserve">Лекции 5, 6. </w:t>
      </w:r>
    </w:p>
    <w:p w:rsidR="0033332A" w:rsidRPr="0033332A" w:rsidRDefault="0033332A" w:rsidP="00A628A9">
      <w:r w:rsidRPr="0033332A">
        <w:t>1. Классификации культур в кросскультурной психологии</w:t>
      </w:r>
    </w:p>
    <w:p w:rsidR="0033332A" w:rsidRPr="0033332A" w:rsidRDefault="0033332A" w:rsidP="00A628A9">
      <w:r w:rsidRPr="0033332A">
        <w:t>2. Культура и социотипическое поведение</w:t>
      </w:r>
    </w:p>
    <w:p w:rsidR="0033332A" w:rsidRPr="0033332A" w:rsidRDefault="0033332A" w:rsidP="00A628A9"/>
    <w:p w:rsidR="000B2133" w:rsidRPr="000B2133" w:rsidRDefault="000B2133" w:rsidP="000B2133">
      <w:pPr>
        <w:rPr>
          <w:b/>
        </w:rPr>
      </w:pPr>
      <w:r w:rsidRPr="000B2133">
        <w:rPr>
          <w:b/>
        </w:rPr>
        <w:t>1. Классификации культур в кросскультурной психологии</w:t>
      </w:r>
    </w:p>
    <w:p w:rsidR="0033332A" w:rsidRPr="0033332A" w:rsidRDefault="0033332A" w:rsidP="00A628A9">
      <w:r w:rsidRPr="0033332A">
        <w:t xml:space="preserve">В  повседневной  речи  мы  используем  слово  «культура»  во  множестве различных значений для описания и объяснения физических и биологических особенностей,  широкого  круга  видов  деятельности,  моделей  поведения, событий.  Учеными  предпринималось  множество  попыток  определить  и описать культуру (в настоящее время насчитывается около 128 определений культуры).  </w:t>
      </w:r>
    </w:p>
    <w:p w:rsidR="0033332A" w:rsidRPr="0033332A" w:rsidRDefault="0033332A" w:rsidP="00A628A9">
      <w:r w:rsidRPr="0033332A">
        <w:t>Культура  –  динамическая  сист</w:t>
      </w:r>
      <w:r w:rsidR="000B2133">
        <w:t>ема  пра</w:t>
      </w:r>
      <w:r w:rsidRPr="0033332A">
        <w:t xml:space="preserve">вил,  эксплицитных  и имплицитных,  установленных  группами  с  целью  обеспечения  своего выживания,  включая  установки,  ценности,  представления,  нормы  и  модели поведения, общие для группы, но реализуемые различным образом каждым специфическим объединением внутри группы, передаваемые из поко ления в поколение, относительно устойчивые, но способные изменяться во времени. </w:t>
      </w:r>
    </w:p>
    <w:p w:rsidR="0033332A" w:rsidRPr="0033332A" w:rsidRDefault="0033332A" w:rsidP="00A628A9">
      <w:r w:rsidRPr="0033332A">
        <w:t>Для  классификации  культур  в  кросскультурной  психологии  были предложены понятия «культурный синдром» (Triandis Н., 1994) и «измерен</w:t>
      </w:r>
      <w:r w:rsidR="007271E2">
        <w:t xml:space="preserve">ие культур» (Hofstede G., </w:t>
      </w:r>
      <w:r w:rsidRPr="0033332A">
        <w:t xml:space="preserve">1984). </w:t>
      </w:r>
    </w:p>
    <w:p w:rsidR="0033332A" w:rsidRPr="0033332A" w:rsidRDefault="0033332A" w:rsidP="00A628A9">
      <w:r w:rsidRPr="0033332A">
        <w:t xml:space="preserve">Культурный синдром  –  это определенный набор ценностей, установок, верований,  норм  и  моделей  поведения,  которыми  одна  группа  культур отличается  от  другой.  Х.  Триандис  выделил  три  культурных  синдрома: «простота  –  сложность», «индивидуализм  –  коллективизм» и «открытость  –закрытость». </w:t>
      </w:r>
    </w:p>
    <w:p w:rsidR="0033332A" w:rsidRPr="0033332A" w:rsidRDefault="0033332A" w:rsidP="00A628A9">
      <w:r w:rsidRPr="0033332A">
        <w:t xml:space="preserve">Чем более сложной является культура, тем более внимательно люди в ней  относятся  ко  времени.  Например,  на  вопрос  «Если  у  вас  назначена встреча  с  другом,  как  долго  вы  намерены  ждать  его?»  люди  в индустриальных культурах (США, Япония)  давали ответ в минутах, люди в культурах,  средних  по  сложности  (Греция,  Италия)  –  в  часах, а  в  наименее сложных  (некоторые  культуры  Африки,  Латинской  Америки)  –  в  сутках.  В западных  культурах  принято  делать  одно  дело  в  единицу  времени  и разговоры  вести  последовательно,  а  не  одновременно.  В  других  культурах (например,  Саудовская  Аравия)  вполне  приемлемо  вести  разговоры одновременно  с  несколькими  людьми.  В  результате  разного  отношения  ко времени  может  возникнуть  непонимание:  представители  </w:t>
      </w:r>
      <w:r w:rsidRPr="0033332A">
        <w:lastRenderedPageBreak/>
        <w:t>сложных  культур могут  расценивать  длительное  опоздание  или  одновременный  разговор  со многими людьми как неуважение к ним лично.</w:t>
      </w:r>
    </w:p>
    <w:p w:rsidR="0033332A" w:rsidRPr="0033332A" w:rsidRDefault="0033332A" w:rsidP="00A628A9">
      <w:r w:rsidRPr="0033332A">
        <w:t>Также, чем более сложной считается культура, тем более специфичны в  ней  роли,  в  менее  сложных  культурах  роли  более  диффузны,  размыты. Например,  в  сложных  культурах  от  продавца  ожидается  определенная модель  поведения,  основанная  на  его  социальной  роли,  и  покупателя совершенно  не  интересуют  религиозные  взгляды  продавца,  его  партийная принадлежность  и  т.д.  В  менее  сложных  культурах,  например  в  Иране, религиозная принадлежность человека  –  главный определяющий фактор его социального поведения, и это может влиять на оценку его социальной роли окружающими.</w:t>
      </w:r>
    </w:p>
    <w:p w:rsidR="0033332A" w:rsidRPr="0033332A" w:rsidRDefault="0033332A" w:rsidP="00A628A9">
      <w:r w:rsidRPr="0033332A">
        <w:t>Различия  в  степени  специфичности  ролей  также  могут  привести  к непониманию: в культурах, где роли диффузны, трудно разделить человека и его идеи, поэтому критика идей небезопасна,  –  она может быть воспринята как критика данного человека в целом, что в таких культурах недопустимо. С другой  стороны,  в  культурах  с  диффузными  ролями  к  вам  могут демонстрировать хорошее отношение, считая в душе полным ничтожеством, что  практически  невозможно  в  западных  культурах.  Но  при  этом представителям культур с диффузными ролями поведение людей из культур Запада представляется грубым и высокомерным.</w:t>
      </w:r>
    </w:p>
    <w:p w:rsidR="0033332A" w:rsidRPr="0033332A" w:rsidRDefault="0033332A" w:rsidP="00A628A9">
      <w:r w:rsidRPr="0033332A">
        <w:t>«Индивидуализм  –  коллективизм»  выделяется  теоретиками  разных дисциплин  как  главное  измерение  культур.  Индивидуалистической  может быть названа культура, в которой индивидуальные цели ее членов не менее (если  не  более)  важны,  чем  групповые.  Коллективистская  культура, наоборот, характеризуется  тем,  что  в ней групповые цели  превалируют над индивидуальными.  В  каждой  культуре  люди  имеют  как индивидуалистические,  так  и  коллективистские  тенденции  сознания  и поведения, однако индивидуализм характерен для Запада, а коллективизм  –для Востока и Африки.</w:t>
      </w:r>
    </w:p>
    <w:p w:rsidR="0033332A" w:rsidRPr="0033332A" w:rsidRDefault="0033332A" w:rsidP="00A628A9">
      <w:r w:rsidRPr="0033332A">
        <w:t>В индивидуалистических культурах личная идентичность превалирует над  групповой,  которая  является  определяющей  в  коллективистских культурах.  В  индивидуалистических  культурах  поведение  личности определяется  ее  мотивацией  к  достижению,  а  в  коллективистских  – принадлежностью к группе. Уверенность в себе – ценность, значимая в обоих типах  культур,  но  по-разному:  в  коллективистских  культурах  это  означает: «Я  не  являюсь  обузой  для  своей  группы»,  а  в  индивидуалистических:  «Я могу делать то, что мне надо».</w:t>
      </w:r>
    </w:p>
    <w:p w:rsidR="0033332A" w:rsidRPr="0033332A" w:rsidRDefault="0033332A" w:rsidP="00A628A9">
      <w:r w:rsidRPr="0033332A">
        <w:t xml:space="preserve">Современные  исследования  разделяют  коллективизм  на  два  типа: горизонтальный (характеризует взаимную зависимость людей друг  от друга) и  вертикальный  (означает  служение  индивида  группе).  Оба  типа коллективизма  тесно  коррелируют  между  собой.  Люди  в индивидуалистических  культурах  часто  отдают  приоритет  своим  личным целям, даже когда они входят в конфликт с целями значимых групп (семья, рабочий  коллектив,  приятельская  компания).  Представители коллективистских  культур,  соответственно,  отдают  преимущество  целям группы,  что  особенно  заметно  у  тех,  кто  придерживается  вертикального коллективизма.  Например,  в  коллективистских  культурах  люди  могут  жить рядом  с  состарившимися  родителями,  даже  когда  при  этом  страдает  их карьера или им не нравится климат данной местности.  </w:t>
      </w:r>
    </w:p>
    <w:p w:rsidR="0033332A" w:rsidRPr="0033332A" w:rsidRDefault="0033332A" w:rsidP="00A628A9">
      <w:r w:rsidRPr="0033332A">
        <w:lastRenderedPageBreak/>
        <w:t>В  индивидуалистических  культурах  взрослые  дети  выберут  лучший климат или работу вне зависимости, близко это или далеко от их родителей. Людям из коллективистских культур такое поведение может представляться эгоистическим.</w:t>
      </w:r>
    </w:p>
    <w:p w:rsidR="0033332A" w:rsidRPr="0033332A" w:rsidRDefault="0033332A" w:rsidP="00A628A9">
      <w:r w:rsidRPr="0033332A">
        <w:t xml:space="preserve">Чем отличается  поведение  людей,  придерживающихся  норм индивидуализма или коллективизма? Исследования показали, что в коллективистских  культурах  поведение  людей  трактуется  с  позиций  норм, принятых  в  данной  культуре,  а  в  индивидуалистических  –  объясняется личностными особенностями и установками  самого индивида. В коллективистских  культурах успех человека чаще  приписывается помощи других людей, богатству и  т.д.,  а  в  индивидуалистических  культурах успех приписывается способностям  личности. Неудача,  в  свою  очередь,  в коллективистских культурах трактуется как следствие лени, а в индивидуалистических –  как  результат  неблагоприятного  стечения обстоятельств.  В  коллективистских  культурах  человек  чаще  сам приспосабливается  к  ситуации,  чем  меняет  ситуацию  «под  себя»,  в индивидуалистических  же  культурах,  наоборот, он стремится изменить ситуацию  «в  свою  пользу».  В  коллективистских  культурах  людям свойственно  знать  (и  рассказывать)  больше  о  других,  чем  о  себе,  а  в индивидуалистических  культурах  индивид  больше  склонен  знать  (и говорить) о себе, чем о других. </w:t>
      </w:r>
    </w:p>
    <w:p w:rsidR="0033332A" w:rsidRPr="0033332A" w:rsidRDefault="0033332A" w:rsidP="00A628A9">
      <w:r w:rsidRPr="0033332A">
        <w:t>В  традиционных  культурах  обычно  ниже  уровень  преступности,  что связано с типом  социализации.  Забота  о  детях,  поощрение  взаимной зависимости  позволяют  в  большей  степени  избежать  проблем,  связанных  с  алкоголизмом  и  наркоманией.  К  недостаткам  коллективизма  относятся: авторитаризм  и  давление  на  личность  (например,  детей  часто  заставляют выбирать  не  то,  что  нравится  им  самим,  а  то,  что  нравится  родителям); высокая  вероятность  установления  автократических  режимов;  низкая ценность отдельной человеческой личности и даже человеческой жизни.</w:t>
      </w:r>
    </w:p>
    <w:p w:rsidR="0033332A" w:rsidRPr="0033332A" w:rsidRDefault="0033332A" w:rsidP="00A628A9">
      <w:r w:rsidRPr="0033332A">
        <w:t xml:space="preserve">Для  культур,  основанных  на  индивидуализме,  характерен  акцент  на правах  отдельной личности,  демократии,  мультикультурализме. Наказывается  один  человек  и  только  за  свои  проступки  в  соответствии  с законом.  Личность  может  развивать  свои  таланты,  и  это  выгодно  всему обществу,  так  как  экономика  развивается  в  результате  предприимчивости отдельных  людей.  Недостатками  индивидуализма  являются  одиночество, семейные  конфликты,  разводы.  Свобода  приводит к  отчуждению,  детской преступности,  наркотикам,  СПИДу.  Моральные  авторитеты  отсутствуют,  и все держится  на законах. Возрастает риск сердечно-сосудистых заболеваний. Исследования  показали,  что  высокая  ценность  и  ожидание богатства негативно коррелируют  с  успехом  и  благосостоянием.  Оказалось, что поведенческие нарушения и преступления выше среди  «материалистов». С высоким стремлением к власти, желанием контролировать, подавлять других (комплекс мотивов, свойственных индивидуалистическим культурам) связан высокий уровень дистрессов.  </w:t>
      </w:r>
    </w:p>
    <w:p w:rsidR="0033332A" w:rsidRPr="0033332A" w:rsidRDefault="0033332A" w:rsidP="00A628A9">
      <w:r w:rsidRPr="0033332A">
        <w:t xml:space="preserve">Сейчас  многие  международные  корпорации  осознали,  что индивидуализм  в  какой-то  степени  тормозит  развитие  экономики – сложность  обучения  персонала  требует  больших  затрат  от  компаний  на подготовку  служащих,  которые  в  любой момент могут уйти в другую компанию, повинуясь психологии  </w:t>
      </w:r>
      <w:r w:rsidRPr="0033332A">
        <w:lastRenderedPageBreak/>
        <w:t>индивидуализма.  Поэтому  компании,  не желая готовить персонал для своих конкурентов, часто не хотят тратиться на достойное обучение своих сотрудников.</w:t>
      </w:r>
    </w:p>
    <w:p w:rsidR="0033332A" w:rsidRPr="0033332A" w:rsidRDefault="0033332A" w:rsidP="00A628A9">
      <w:r w:rsidRPr="0033332A">
        <w:t>По Г. Хофстеду, к культурам индивидуалистического типа относятся культуры:  США, Австралии, Великобритании, Канады, Нидерландов, Новой Зеландии, Швеции, Бельгии, Дании, Франции, Италии, Ирландии, Германии и др.  Коллективистскими  культурами  можно  считать  культуры:  Пакистана, Перу,  Тайваня,  Колумбии,  Венесуэлы,  Коста-Рики,  Гватемалы,  Эквадора, Индонезии,  Португалии, Японии, Китая и др. Русскую культуру Г. Хофстед причисляет к культурам коллективистского типа.</w:t>
      </w:r>
    </w:p>
    <w:p w:rsidR="0033332A" w:rsidRPr="0033332A" w:rsidRDefault="0033332A" w:rsidP="00A628A9">
      <w:r w:rsidRPr="0033332A">
        <w:t>В  «закрытых»  культурах  люди  должны  вести  себя  в  соответствии  с групповыми  нормами,  и  нарушение  норм  строго  карается.  В  «открытых» культурах  наблюдается  большая  терпимость  к  отклонению  поведения индивидов  от  общепринятых  норм.  Для  людей  из  «закрытых»  культур значимы  предсказуемость,  определенность  и  безопасность:  им  важно  знать, что  другие  люди  намерены  делать,  и  если  те  поступают  непредсказуемо  и неожиданно, это психологически травмирует членов «закрытых» культур.</w:t>
      </w:r>
    </w:p>
    <w:p w:rsidR="0033332A" w:rsidRPr="0033332A" w:rsidRDefault="0033332A" w:rsidP="00A628A9">
      <w:r w:rsidRPr="0033332A">
        <w:t>Индивиды  из  «закрытых»  культур  склонны  воспринимать  людей  из «открытых» культур как недисциплинированных, своевольных и капризных, в  то  время  как  люди  из  «открытых»  культур,  в  свою  очередь,  трактуют поведение  представителей  «закрытых»  культур  как  негибкое  и бескомпромиссное.</w:t>
      </w:r>
    </w:p>
    <w:p w:rsidR="0033332A" w:rsidRPr="0033332A" w:rsidRDefault="0033332A" w:rsidP="00A628A9">
      <w:r w:rsidRPr="0033332A">
        <w:t>Говоря про особенности поведения представителей «открытых» или «закрытых» культур необходимо отвлечься от конкретных персон и подумать об  условиях  жизни  и  аспектах  социализации  в  данных  культурах:  в «закрытых» культурах индивид, если отступит от норм, попадет в сложную ситуацию, поэтому он вынужден их соблюдать и ждать этого соблюдения от других  (часто  коллективный гнев в «закрытых» культурах направляется на смельчака,  осмелившегося  все-таки  нарушить  нормы:  «нам  нельзя,  а  ему можно?!»).  А  в  «открытых»  культурах,  чтобы  чего-то  достичь,  необходимо быть  свободным,  в  том  числе  и  от  ограничивающих  индивидуальное  творчество  и  деятельность  норм.  Подобный  анализ  помогает  избавиться  от собственного  этноцентризма  при  анализе  поведения  людей  из  других культур.</w:t>
      </w:r>
    </w:p>
    <w:p w:rsidR="0033332A" w:rsidRPr="0033332A" w:rsidRDefault="0033332A" w:rsidP="00A628A9">
      <w:r w:rsidRPr="0033332A">
        <w:t>Еще три измерения культур были выявлены Г. Хофстедом в результате большого эмпирического кросскультурного исследования: избегание неопределенности (uncertainty  avoidance), дистанция власти (power  distance) и маскулинность – феминность (masculini</w:t>
      </w:r>
      <w:r w:rsidR="007271E2">
        <w:t>ty-feminity).</w:t>
      </w:r>
    </w:p>
    <w:p w:rsidR="0033332A" w:rsidRPr="0033332A" w:rsidRDefault="0033332A" w:rsidP="00A628A9">
      <w:r w:rsidRPr="0033332A">
        <w:t xml:space="preserve">Культуры  в  исследовании  Г. Хофстеда  были  условно  поделены  на культуры с высоким и низким уровнями избегания неопределенности. </w:t>
      </w:r>
    </w:p>
    <w:p w:rsidR="0033332A" w:rsidRPr="0033332A" w:rsidRDefault="0033332A" w:rsidP="00A628A9">
      <w:r w:rsidRPr="0033332A">
        <w:t xml:space="preserve">Культуры с высоким уровнем избегания неопределенности (в основном, культуры коллективистского типа) имеют низкий уровень толерантности к  неопределенности,  что  выражается  в  высоком  уровне тревожности  и  тенденции  к  «выбросу  энергии»  (агрессивному  поведению). Индивидам  из  таких  культур  свойственна высокая потребность в формализованных правилах и нормах поведения и в «абсолютном доверии». Данные  культуры  также  характеризуются  низкой  толерантностью  к  людям или  группам с отличающимися идеями  или  поведением. </w:t>
      </w:r>
      <w:r w:rsidRPr="0033332A">
        <w:lastRenderedPageBreak/>
        <w:t>В таких культурах присутствует выраженная тенденция к внутригрупповому согласию. В то же время представители  данных  культур  характеризуются  ярким  проявлением эмоций  в  отличие  от  членов  культур  с  низким  уровнем  избегания неопределенности. Индивиды из культур с высоким уровнем избегания неопределенности больше сопротивляются любым изменениям, имеют более высокий уровень тревожности, нетерпимы к двусмысленности,  больше беспокоятся  о будущем, считают верность своему правительству  самой большой  добродетелью,  имеют  низкую  мотивацию  к  достижению,  мало склонны к риску.</w:t>
      </w:r>
    </w:p>
    <w:p w:rsidR="0033332A" w:rsidRPr="0033332A" w:rsidRDefault="0033332A" w:rsidP="00A628A9">
      <w:r w:rsidRPr="0033332A">
        <w:t>Культуры с низким уровнем избегания неопределенности имеют более низкий  уровень стрессов, принимают разногласия в своей среде и характеризуются большей склонностью к риску.</w:t>
      </w:r>
    </w:p>
    <w:p w:rsidR="0033332A" w:rsidRPr="0033332A" w:rsidRDefault="0033332A" w:rsidP="00A628A9">
      <w:r w:rsidRPr="0033332A">
        <w:t>Высокий уровень избегания неопределенности характеризует культуры стран  Латинской Америки, Африки, а также культуры стран Ближнего Востока,  Грецию,  Бельгию, Францию, Испанию, Израиль, Японию, Португалию и др. Низкий  уровень  избегания  неопределенности  характерен для  культур  таких  стран,  как  Дания,  Великобритания,  Гонконг,  Ямайка, Сингапур, Малайзия, Ирландия и ряда других.</w:t>
      </w:r>
    </w:p>
    <w:p w:rsidR="0033332A" w:rsidRPr="0033332A" w:rsidRDefault="0033332A" w:rsidP="00A628A9">
      <w:r w:rsidRPr="0033332A">
        <w:t>Дистанция  власти  определяется  как  степень  неравномерности распределения власти с точки зрения членов данного общества. Индивиды из культур  с  большой  дистанцией власти считают, что власть – это  наиболее важная  часть  общественной  жизни,  поэтому  люди,  облеченные  властью, рассматривают своих подчиненных как сильно отличающихся от них самих. В  культурах  такого  типа  акцент  делается  в основном  на принудительную власть, в то время как в культурах с низкой дистанцией власти господствует мнение,  что  только  легитимная  власть  подлинна,  и компетентная власть предпочитается власти простой силы и принуждения. Родители из культур с высоким уровнем дистанции власти поощряют в своих  детях обязательность и исполнительность, а студенты в данных культурах демонстрируют более конформное поведение и более  авторитарные  установки, чем  в культурах  с низкой дистанцией власти.</w:t>
      </w:r>
    </w:p>
    <w:p w:rsidR="0033332A" w:rsidRPr="0033332A" w:rsidRDefault="0033332A" w:rsidP="00A628A9">
      <w:r w:rsidRPr="0033332A">
        <w:t xml:space="preserve">В социальных организациях культур с высокой дистанцией власти господствует  более  жесткий  стиль  управления;  подчиненным  свойствен больший  страх перед  выражением  несогласия с  начальством,  потерей доверия сослуживцев в сравнении с культурами с низкой дистанцией власти.  </w:t>
      </w:r>
    </w:p>
    <w:p w:rsidR="0033332A" w:rsidRPr="0033332A" w:rsidRDefault="0033332A" w:rsidP="00A628A9">
      <w:r w:rsidRPr="0033332A">
        <w:t>«Путь  к  благоденствию»  в  понимании  членов  культур  с  низкой дистанцией власти включает знания, любовь и счастье, а в понимании членов культур  с  высокой  дистанцией  власти  –  родовитость,  наследство,  скупость, хитрость и временами даже нечестность.</w:t>
      </w:r>
    </w:p>
    <w:p w:rsidR="0033332A" w:rsidRPr="0033332A" w:rsidRDefault="0033332A" w:rsidP="00A628A9">
      <w:r w:rsidRPr="0033332A">
        <w:t>Согласно данным Г. Хофстеда, высокий уровень  дистанции  власти характерен для большинства африканских, латиноамериканских и восточных культур,  а  также  для  таких стран,  как Индия, Индонезия,  Малайзия, Филиппины, Сингапур, Турция, Таиланд, Бельгия, Франция и др. Культуры с низкой дистанцией власти  –  это культуры таких стран, как Австрия, Дания, Израиль, Швеция, Швейцария,  Финляндия,  Германия,  Великобритания, Канада, США и др.</w:t>
      </w:r>
    </w:p>
    <w:p w:rsidR="0033332A" w:rsidRPr="0033332A" w:rsidRDefault="0033332A" w:rsidP="00A628A9">
      <w:r w:rsidRPr="0033332A">
        <w:t xml:space="preserve">Высокая степень маскулинности (выраженности «мужского  начала»), согласно  Г. Хофстеду,  означает  высокую  ценность в данной  культуре материальных  </w:t>
      </w:r>
      <w:r w:rsidRPr="0033332A">
        <w:lastRenderedPageBreak/>
        <w:t>вещей,  власти  и  представительности.  Культуры,  в  которых  в качестве  главных  ценностей  превалирует  сам  человек,  его  воспитание  и смысл  жизни,  считаются  феминными  (или  основанными  на  «женском начале»).</w:t>
      </w:r>
    </w:p>
    <w:p w:rsidR="0033332A" w:rsidRPr="0033332A" w:rsidRDefault="0033332A" w:rsidP="00A628A9">
      <w:r w:rsidRPr="0033332A">
        <w:t>В  культурах  маскулинного  типа  подчеркивается  различие  в  половых ролях,  исполнительность,  амбициозность  и  независимость.  В  культурах феминного типа половые роли обычно не столь строго фиксированы, и упор делается  на  взаимную  зависимость и  служение друг  другу.  Люди  в маскулинных культурах имеют более сильную мотивацию к достижению, в работе они видят смысл жизни, склонны считать интересы компании своими собственными  интересами  и  центром  своей  личной жизни, способны очень напряженно работать. В данных культурах  существуют  значимые  расхож-дения в оценке мужчин и женщин, занимающих одно и то же положение, в сторону  более  высокой  оценки  мужчин,  а  признание,  успех  и  конкуренция рассматриваются как главные источники удовлетворенности работой.</w:t>
      </w:r>
    </w:p>
    <w:p w:rsidR="0033332A" w:rsidRPr="0033332A" w:rsidRDefault="0033332A" w:rsidP="00A628A9">
      <w:r w:rsidRPr="0033332A">
        <w:t>Иногда люди из разных культур смотрят друг на друга со взаимным пренебрежением:  для  представителей  маскулинных  культур  люди  из феминных  культур  недостаточно  деятельны,  а  для  вторых  первые недостаточно  заботливы  и  щедры.  Примерами могут  служить Швеция (феминная  культура), которая  часто  помогает бедным странам, и Япония (маскулинная культура), которая по этому показателю «скупее» всех.</w:t>
      </w:r>
    </w:p>
    <w:p w:rsidR="0033332A" w:rsidRPr="0033332A" w:rsidRDefault="0033332A" w:rsidP="00A628A9">
      <w:r w:rsidRPr="0033332A">
        <w:t xml:space="preserve">Культурами  маскулинного  типа  считаются  культуры Австралии, Австрии, Колумбии, Германии, Великобритании, Ирландии, Италии, Японии, Мексики,  Филиппин, Южной Африки, Швейцарии, Венесуэлы, США, Канады и др. Культурами феминного типа являются культуры Чили, Коста-Рики, Дании,  Нидерландов,  Норвегии,  Швеции и др.  Согласно  мнениям некоторых  зарубежных  исследователей,  Россия  относится  к  странам  с культурой феминного типа. </w:t>
      </w:r>
    </w:p>
    <w:p w:rsidR="0033332A" w:rsidRPr="0033332A" w:rsidRDefault="0033332A" w:rsidP="00A628A9">
      <w:r w:rsidRPr="0033332A">
        <w:t>Используя  данные  измерения,  необходимо  помнить,  что со  временем общества  и  культуры  претерпевают  значительные  изменения.  Согласно данным исследований, студенты в Японии в настоящее время более являются индивидуалистами,  чем  коллективистами,  несмотря  на  то,  что  в  целом японская культура коллективистская.</w:t>
      </w:r>
    </w:p>
    <w:p w:rsidR="0033332A" w:rsidRPr="0033332A" w:rsidRDefault="0033332A" w:rsidP="00A628A9"/>
    <w:p w:rsidR="0033332A" w:rsidRPr="000B2133" w:rsidRDefault="0033332A" w:rsidP="00A628A9">
      <w:pPr>
        <w:rPr>
          <w:b/>
        </w:rPr>
      </w:pPr>
      <w:r w:rsidRPr="000B2133">
        <w:rPr>
          <w:b/>
        </w:rPr>
        <w:t>2. Культура и социотипическое поведение</w:t>
      </w:r>
    </w:p>
    <w:p w:rsidR="0033332A" w:rsidRPr="0033332A" w:rsidRDefault="0033332A" w:rsidP="00A628A9">
      <w:r w:rsidRPr="0033332A">
        <w:t>В  настоящее  время  ни  у  кого  не  вызывает  сомнения,  что  основным фактором, лежащим в основе межэтнических различий  психики,  является культура. Среди множества выполняемых ею функций одной из важнейших является регулятивная функция, благодаря которой культура в той или иной мере  определяет  поведение людей. Оказывая  влияние на  социальное поведение,  культура  определяет поведение, которое А.Г. Асмолов называет социотипическим поведением личности, это то поведение, которое, выражая «типовые  программы  данной  культуры»  и  регулируя  поведение  в стандартных  для  данной  общности  ситуациях,  освобождает  человека  от принятия индивидуальных решений.  В социотипическом поведении субъект выражает усвоенные в культуре образцы поведения и познания.</w:t>
      </w:r>
    </w:p>
    <w:p w:rsidR="0033332A" w:rsidRPr="0033332A" w:rsidRDefault="0033332A" w:rsidP="00A628A9">
      <w:r w:rsidRPr="0033332A">
        <w:lastRenderedPageBreak/>
        <w:t>Особенности удмуртов,  проявляющиеся  в  этнотипическом  поведении, модели  которого  заложены  в  культурных  образцах  этнической  общности, выражены  следующими  чертами:  покорностью,  скромностью, конформностью,  трудолюбием,  исполнительностью;  высокой  способностью к  самоконтролю  поведения; терпеливостью, осторожностью, серьезностью; эмоциональной сдержанностью и высокой нормативностью поведения.</w:t>
      </w:r>
    </w:p>
    <w:p w:rsidR="0033332A" w:rsidRPr="0033332A" w:rsidRDefault="0033332A" w:rsidP="00A628A9">
      <w:r w:rsidRPr="0033332A">
        <w:t>Н.М. Лебедева  отмечает,  что  преобладающие  в  обществе  ценности являются  одним  из  ключевых,  может  быть,  стержневым  элементом  любой культуры,  а,  следовательно,  основным  регулятором  социотипического поведения.</w:t>
      </w:r>
    </w:p>
    <w:p w:rsidR="0033332A" w:rsidRPr="0033332A" w:rsidRDefault="0033332A" w:rsidP="00A628A9">
      <w:r w:rsidRPr="0033332A">
        <w:t>В  частности  ценностный  фактор  «Незаивисимость»,  включающий  в себя ценности «интересная жизнь», «независимость», «разнообразие жизни», более  выраженный у  представителей русского этноса приводит к росту их познавательной активности.</w:t>
      </w:r>
    </w:p>
    <w:p w:rsidR="0033332A" w:rsidRPr="0033332A" w:rsidRDefault="0033332A" w:rsidP="00A628A9">
      <w:r w:rsidRPr="0033332A">
        <w:t>Таким образом, модели  познания и модели поведения объективированы  в  культуре,  детерминированы  этнокультурными факторами.</w:t>
      </w:r>
    </w:p>
    <w:p w:rsidR="00E51AC7" w:rsidRDefault="00E51AC7" w:rsidP="00A628A9"/>
    <w:p w:rsidR="0033332A" w:rsidRPr="000B2133" w:rsidRDefault="0033332A" w:rsidP="00A628A9">
      <w:pPr>
        <w:rPr>
          <w:b/>
        </w:rPr>
      </w:pPr>
      <w:r w:rsidRPr="000B2133">
        <w:rPr>
          <w:b/>
        </w:rPr>
        <w:t>Список литературы</w:t>
      </w:r>
    </w:p>
    <w:p w:rsidR="0033332A" w:rsidRPr="0033332A" w:rsidRDefault="0033332A" w:rsidP="00F07D82">
      <w:pPr>
        <w:pStyle w:val="a7"/>
        <w:numPr>
          <w:ilvl w:val="0"/>
          <w:numId w:val="7"/>
        </w:numPr>
        <w:ind w:left="-284" w:hanging="283"/>
      </w:pPr>
      <w:r w:rsidRPr="0033332A">
        <w:t xml:space="preserve">Асмолов  А.Г. Психология личности:  принципы  общепсихологического  анализа.  –М.:Смысл, 2001. </w:t>
      </w:r>
    </w:p>
    <w:p w:rsidR="0033332A" w:rsidRPr="0033332A" w:rsidRDefault="0033332A" w:rsidP="00F07D82">
      <w:pPr>
        <w:pStyle w:val="a7"/>
        <w:numPr>
          <w:ilvl w:val="0"/>
          <w:numId w:val="7"/>
        </w:numPr>
        <w:ind w:left="-284" w:hanging="283"/>
      </w:pPr>
      <w:r w:rsidRPr="0033332A">
        <w:t xml:space="preserve">Кочетков В.В. Психология межкультурных различий. – М.: ПЕР СЭ, 2002. </w:t>
      </w:r>
    </w:p>
    <w:p w:rsidR="0033332A" w:rsidRPr="0033332A" w:rsidRDefault="0033332A" w:rsidP="00F07D82">
      <w:pPr>
        <w:pStyle w:val="a7"/>
        <w:numPr>
          <w:ilvl w:val="0"/>
          <w:numId w:val="7"/>
        </w:numPr>
        <w:ind w:left="-284" w:hanging="283"/>
      </w:pPr>
      <w:r w:rsidRPr="0033332A">
        <w:t>Лебедева Н.М. Этническая и кросс-культурная психология //</w:t>
      </w:r>
      <w:r w:rsidR="00E259EC">
        <w:t xml:space="preserve"> Под ред. В.Дружинина. Учебн.</w:t>
      </w:r>
      <w:r w:rsidRPr="0033332A">
        <w:t xml:space="preserve"> психологии для студентов гуманитар</w:t>
      </w:r>
      <w:r w:rsidR="00E259EC">
        <w:t>.</w:t>
      </w:r>
      <w:r w:rsidRPr="0033332A">
        <w:t xml:space="preserve"> вузов.  –  СПб, 2000.</w:t>
      </w:r>
    </w:p>
    <w:p w:rsidR="0033332A" w:rsidRPr="0033332A" w:rsidRDefault="0033332A" w:rsidP="00F07D82">
      <w:pPr>
        <w:pStyle w:val="a7"/>
        <w:numPr>
          <w:ilvl w:val="0"/>
          <w:numId w:val="7"/>
        </w:numPr>
        <w:ind w:left="-284" w:hanging="283"/>
      </w:pPr>
      <w:r w:rsidRPr="0033332A">
        <w:t xml:space="preserve">Мацумото Д. Психология и  культура  / </w:t>
      </w:r>
      <w:r w:rsidR="007271E2">
        <w:t xml:space="preserve"> Д.  Мацумото.  –  СПб.:  Прайм</w:t>
      </w:r>
      <w:r w:rsidRPr="0033332A">
        <w:t xml:space="preserve">, 2002. </w:t>
      </w:r>
    </w:p>
    <w:p w:rsidR="0033332A" w:rsidRDefault="0033332A" w:rsidP="00A628A9"/>
    <w:p w:rsidR="00E51AC7" w:rsidRPr="0010296B" w:rsidRDefault="00E51AC7" w:rsidP="00A628A9"/>
    <w:p w:rsidR="00B27C36" w:rsidRPr="00E259EC" w:rsidRDefault="0033332A" w:rsidP="00E259EC">
      <w:pPr>
        <w:pStyle w:val="a6"/>
        <w:ind w:left="-567" w:right="-284" w:firstLine="567"/>
        <w:jc w:val="both"/>
        <w:rPr>
          <w:rFonts w:ascii="Times New Roman" w:hAnsi="Times New Roman"/>
          <w:b/>
          <w:sz w:val="28"/>
          <w:szCs w:val="28"/>
        </w:rPr>
      </w:pPr>
      <w:r w:rsidRPr="00E259EC">
        <w:rPr>
          <w:rFonts w:ascii="Times New Roman" w:hAnsi="Times New Roman"/>
          <w:b/>
          <w:sz w:val="28"/>
          <w:szCs w:val="28"/>
        </w:rPr>
        <w:t xml:space="preserve">Тема </w:t>
      </w:r>
      <w:r w:rsidRPr="00E259EC">
        <w:rPr>
          <w:rFonts w:ascii="Times New Roman" w:hAnsi="Times New Roman"/>
          <w:b/>
          <w:sz w:val="28"/>
          <w:szCs w:val="28"/>
          <w:lang w:val="kk-KZ"/>
        </w:rPr>
        <w:t>4</w:t>
      </w:r>
      <w:r w:rsidR="00C33A54" w:rsidRPr="00E259EC">
        <w:rPr>
          <w:rFonts w:ascii="Times New Roman" w:hAnsi="Times New Roman"/>
          <w:b/>
          <w:sz w:val="28"/>
          <w:szCs w:val="28"/>
        </w:rPr>
        <w:t xml:space="preserve">. </w:t>
      </w:r>
      <w:bookmarkStart w:id="11" w:name="bookmark11"/>
      <w:bookmarkStart w:id="12" w:name="_Toc188858728"/>
      <w:r w:rsidR="0047650C" w:rsidRPr="00E259EC">
        <w:rPr>
          <w:rFonts w:ascii="Times New Roman" w:hAnsi="Times New Roman"/>
          <w:b/>
          <w:sz w:val="28"/>
          <w:szCs w:val="28"/>
        </w:rPr>
        <w:t>Этнопсихологические идеи в европейской науке</w:t>
      </w:r>
      <w:bookmarkEnd w:id="11"/>
      <w:bookmarkEnd w:id="12"/>
    </w:p>
    <w:p w:rsidR="00C33A54" w:rsidRPr="00E259EC" w:rsidRDefault="0047650C" w:rsidP="00E259EC">
      <w:pPr>
        <w:pStyle w:val="a6"/>
        <w:ind w:left="-567" w:right="-284" w:firstLine="567"/>
        <w:jc w:val="both"/>
        <w:rPr>
          <w:rFonts w:ascii="Times New Roman" w:hAnsi="Times New Roman"/>
          <w:sz w:val="28"/>
          <w:szCs w:val="28"/>
          <w:lang w:val="kk-KZ"/>
        </w:rPr>
      </w:pPr>
      <w:r w:rsidRPr="00E259EC">
        <w:rPr>
          <w:rFonts w:ascii="Times New Roman" w:hAnsi="Times New Roman"/>
          <w:sz w:val="28"/>
          <w:szCs w:val="28"/>
          <w:lang w:val="kk-KZ"/>
        </w:rPr>
        <w:t>Л</w:t>
      </w:r>
      <w:r w:rsidR="00C33A54" w:rsidRPr="00E259EC">
        <w:rPr>
          <w:rFonts w:ascii="Times New Roman" w:hAnsi="Times New Roman"/>
          <w:sz w:val="28"/>
          <w:szCs w:val="28"/>
          <w:lang w:val="kk-KZ"/>
        </w:rPr>
        <w:t>екци</w:t>
      </w:r>
      <w:r w:rsidRPr="00E259EC">
        <w:rPr>
          <w:rFonts w:ascii="Times New Roman" w:hAnsi="Times New Roman"/>
          <w:sz w:val="28"/>
          <w:szCs w:val="28"/>
          <w:lang w:val="kk-KZ"/>
        </w:rPr>
        <w:t>и</w:t>
      </w:r>
      <w:r w:rsidR="0033332A" w:rsidRPr="00E259EC">
        <w:rPr>
          <w:rFonts w:ascii="Times New Roman" w:hAnsi="Times New Roman"/>
          <w:sz w:val="28"/>
          <w:szCs w:val="28"/>
          <w:lang w:val="kk-KZ"/>
        </w:rPr>
        <w:t xml:space="preserve"> 7, 8</w:t>
      </w:r>
      <w:r w:rsidR="00C33A54" w:rsidRPr="00E259EC">
        <w:rPr>
          <w:rFonts w:ascii="Times New Roman" w:hAnsi="Times New Roman"/>
          <w:sz w:val="28"/>
          <w:szCs w:val="28"/>
          <w:lang w:val="kk-KZ"/>
        </w:rPr>
        <w:t xml:space="preserve">. </w:t>
      </w:r>
    </w:p>
    <w:p w:rsidR="0047536C" w:rsidRPr="00E259EC" w:rsidRDefault="0047536C" w:rsidP="00E259EC">
      <w:pPr>
        <w:pStyle w:val="a6"/>
        <w:ind w:left="-567" w:right="-284" w:firstLine="567"/>
        <w:jc w:val="both"/>
        <w:rPr>
          <w:rFonts w:ascii="Times New Roman" w:hAnsi="Times New Roman"/>
          <w:sz w:val="28"/>
          <w:szCs w:val="28"/>
          <w:lang w:val="kk-KZ"/>
        </w:rPr>
      </w:pPr>
      <w:r w:rsidRPr="00E259EC">
        <w:rPr>
          <w:rFonts w:ascii="Times New Roman" w:hAnsi="Times New Roman"/>
          <w:sz w:val="28"/>
          <w:szCs w:val="28"/>
        </w:rPr>
        <w:t>1. Зарождение этнопсихологии в истории и философии</w:t>
      </w:r>
    </w:p>
    <w:p w:rsidR="0047650C" w:rsidRPr="00E259EC" w:rsidRDefault="0047650C" w:rsidP="00E259EC">
      <w:pPr>
        <w:pStyle w:val="2"/>
        <w:spacing w:before="0" w:after="0"/>
        <w:rPr>
          <w:rFonts w:ascii="Times New Roman" w:hAnsi="Times New Roman"/>
          <w:b w:val="0"/>
          <w:i w:val="0"/>
        </w:rPr>
      </w:pPr>
      <w:r w:rsidRPr="00E259EC">
        <w:rPr>
          <w:rFonts w:ascii="Times New Roman" w:hAnsi="Times New Roman"/>
          <w:b w:val="0"/>
          <w:i w:val="0"/>
        </w:rPr>
        <w:t>2. Изучение психологии народов в Германии и России</w:t>
      </w:r>
    </w:p>
    <w:p w:rsidR="0047650C" w:rsidRPr="00E259EC" w:rsidRDefault="0047650C" w:rsidP="00E259EC">
      <w:pPr>
        <w:pStyle w:val="2"/>
        <w:spacing w:before="0" w:after="0"/>
        <w:rPr>
          <w:rFonts w:ascii="Times New Roman" w:hAnsi="Times New Roman"/>
          <w:b w:val="0"/>
          <w:i w:val="0"/>
        </w:rPr>
      </w:pPr>
      <w:r w:rsidRPr="00E259EC">
        <w:rPr>
          <w:rFonts w:ascii="Times New Roman" w:hAnsi="Times New Roman"/>
          <w:b w:val="0"/>
          <w:i w:val="0"/>
        </w:rPr>
        <w:t>3. Психология народов В. Вундта</w:t>
      </w:r>
    </w:p>
    <w:p w:rsidR="0047650C" w:rsidRPr="00E259EC" w:rsidRDefault="0047650C" w:rsidP="00E259EC">
      <w:pPr>
        <w:pStyle w:val="2"/>
        <w:spacing w:before="0" w:after="0"/>
        <w:rPr>
          <w:rFonts w:ascii="Times New Roman" w:hAnsi="Times New Roman"/>
          <w:b w:val="0"/>
          <w:i w:val="0"/>
        </w:rPr>
      </w:pPr>
      <w:r w:rsidRPr="00E259EC">
        <w:rPr>
          <w:rFonts w:ascii="Times New Roman" w:hAnsi="Times New Roman"/>
          <w:b w:val="0"/>
          <w:i w:val="0"/>
        </w:rPr>
        <w:t>4. Г.Г. Шпет о предмете этнической психологии</w:t>
      </w:r>
    </w:p>
    <w:p w:rsidR="0047650C" w:rsidRPr="00E259EC" w:rsidRDefault="0047650C" w:rsidP="00E259EC">
      <w:pPr>
        <w:pStyle w:val="2"/>
        <w:spacing w:before="0" w:after="0"/>
        <w:rPr>
          <w:rFonts w:ascii="Times New Roman" w:hAnsi="Times New Roman"/>
        </w:rPr>
      </w:pPr>
    </w:p>
    <w:p w:rsidR="00D32D11" w:rsidRPr="00E259EC" w:rsidRDefault="00D32D11" w:rsidP="00E259EC">
      <w:pPr>
        <w:pStyle w:val="2"/>
        <w:spacing w:before="0" w:after="0"/>
        <w:rPr>
          <w:rFonts w:ascii="Times New Roman" w:hAnsi="Times New Roman"/>
          <w:i w:val="0"/>
        </w:rPr>
      </w:pPr>
      <w:r w:rsidRPr="00E259EC">
        <w:rPr>
          <w:rFonts w:ascii="Times New Roman" w:hAnsi="Times New Roman"/>
          <w:i w:val="0"/>
        </w:rPr>
        <w:t>1. Зарождение этнопсихологии в истории и философии</w:t>
      </w:r>
    </w:p>
    <w:p w:rsidR="00B27C36" w:rsidRPr="00E259EC" w:rsidRDefault="0047536C" w:rsidP="00E259EC">
      <w:r w:rsidRPr="00E259EC">
        <w:rPr>
          <w:rStyle w:val="Page"/>
          <w:sz w:val="28"/>
          <w:szCs w:val="28"/>
        </w:rPr>
        <w:t xml:space="preserve"> </w:t>
      </w:r>
      <w:r w:rsidR="00D32D11" w:rsidRPr="00E259EC">
        <w:rPr>
          <w:rStyle w:val="Page"/>
          <w:sz w:val="28"/>
          <w:szCs w:val="28"/>
        </w:rPr>
        <w:t>[с. 35]</w:t>
      </w:r>
      <w:r w:rsidR="00D32D11" w:rsidRPr="00E259EC">
        <w:t xml:space="preserve">Крупицы этнопсихологических знаний разбросаны в трудах античных авторов — философов и историков: Геродота, Гиппократа, Тацита, Плиния Старшего, Страбона. </w:t>
      </w:r>
    </w:p>
    <w:p w:rsidR="00D32D11" w:rsidRPr="00E259EC" w:rsidRDefault="00D32D11" w:rsidP="00E259EC">
      <w:r w:rsidRPr="00E259EC">
        <w:t>Геродот (род. между 490 и 480 г. до н.э. — ум. ок. 425 г. до н.э.), действительно, не только «отец» истории, но и «прародитель» этнологии и этнопсихологии. Он сам охотно и много странствовал и рассказывал о народах, с которыми знакомился во время путешествий: их верованиях и религиозных обрядах, искусстве и повседневной жизни. В «Истории» Геродота мы, собственно говоря, встречаемся с</w:t>
      </w:r>
      <w:r w:rsidR="00B27C36" w:rsidRPr="00E259EC">
        <w:t xml:space="preserve"> </w:t>
      </w:r>
      <w:r w:rsidRPr="00E259EC">
        <w:rPr>
          <w:i/>
        </w:rPr>
        <w:t>etic</w:t>
      </w:r>
      <w:r w:rsidR="00B27C36" w:rsidRPr="00E259EC">
        <w:rPr>
          <w:i/>
        </w:rPr>
        <w:t xml:space="preserve"> </w:t>
      </w:r>
      <w:r w:rsidRPr="00E259EC">
        <w:t>подходом при изучении образа жизни, так как ученый стремится объяснить заинтересовавшие его особенности культуры и характера разных народов окружающей их природной средой и при</w:t>
      </w:r>
      <w:r w:rsidR="00B27C36" w:rsidRPr="00E259EC">
        <w:t xml:space="preserve"> этом сравнивает их между собой</w:t>
      </w:r>
      <w:r w:rsidRPr="00E259EC">
        <w:t>.</w:t>
      </w:r>
    </w:p>
    <w:p w:rsidR="00A609EF" w:rsidRPr="00E259EC" w:rsidRDefault="00D32D11" w:rsidP="00E259EC">
      <w:r w:rsidRPr="00E259EC">
        <w:lastRenderedPageBreak/>
        <w:t>Вернее, это псевдо-</w:t>
      </w:r>
      <w:r w:rsidRPr="00E259EC">
        <w:rPr>
          <w:i/>
        </w:rPr>
        <w:t>etic</w:t>
      </w:r>
      <w:r w:rsidRPr="00E259EC">
        <w:t xml:space="preserve"> подход, поскольку любой «варварский» народ Геродот сравнивает со своими соотечественниками. Следует почеркнуть, что слово «варвар» во времена Геродота имело лишь одно значение — «другой», отличающийся от эллина — и не носило уничижительной окраски. Хотя часто Геродот дает совершенно фантастические описания якобы существующих народов, сам он не мерит в рассказы о народе с козьими ногами или о людях, которые спят шесть месяцев в году. </w:t>
      </w:r>
    </w:p>
    <w:p w:rsidR="00A609EF" w:rsidRPr="00E259EC" w:rsidRDefault="00D32D11" w:rsidP="00E259EC">
      <w:r w:rsidRPr="00E259EC">
        <w:t xml:space="preserve">Лучшим образцом этнографического очерка у Геродота считается описание Скифии, сделанное на основе личных наблюдений: он повествует о богах, обычаях, обрядах побратимства и погребальных </w:t>
      </w:r>
      <w:r w:rsidRPr="00E259EC">
        <w:rPr>
          <w:rStyle w:val="Page"/>
          <w:sz w:val="28"/>
          <w:szCs w:val="28"/>
        </w:rPr>
        <w:t>[с. 36]</w:t>
      </w:r>
      <w:r w:rsidRPr="00E259EC">
        <w:t xml:space="preserve">обрядах скифов, пересказывает мифы об их происхождении. Не забывает и о чертах характера, выделяя их суровость, неприступность, жестокость. </w:t>
      </w:r>
    </w:p>
    <w:p w:rsidR="00D32D11" w:rsidRPr="00E259EC" w:rsidRDefault="00D32D11" w:rsidP="00E259EC">
      <w:r w:rsidRPr="00E259EC">
        <w:t>В Древней Греции не только Геродот отмечал влияние окружающей среды на формирование психологических особенностей. Врач и основатель медицинской географии Гиппократ (460 г. до н.э. — 377 или 356 г. до н.э.) выдвинул общее положение, согласно которому все различия между народами — в том числе их поведение и нравы — связаны с географическим положением и климатом мест их обитания.</w:t>
      </w:r>
    </w:p>
    <w:p w:rsidR="00A609EF" w:rsidRPr="00E259EC" w:rsidRDefault="00D32D11" w:rsidP="00E259EC">
      <w:r w:rsidRPr="00E259EC">
        <w:t>В Средние века контакты Европы с остальным миром были более ограничены, чем в эпоху расцвета древнегреческой и древнеримской цивилизаций, но и тогда купцы и миссионеры знакомили европейцев с культурой и бытом «варваров». Следует, впрочем, отметить, что последний термин стал приобретать все более нелестный смысл, обозначая если и людей, то не совсем полноценных</w:t>
      </w:r>
      <w:r w:rsidR="00A609EF" w:rsidRPr="00E259EC">
        <w:t>.</w:t>
      </w:r>
    </w:p>
    <w:p w:rsidR="00A609EF" w:rsidRPr="00E259EC" w:rsidRDefault="00D32D11" w:rsidP="00E259EC">
      <w:pPr>
        <w:rPr>
          <w:color w:val="002060"/>
        </w:rPr>
      </w:pPr>
      <w:r w:rsidRPr="00E259EC">
        <w:t>В эпоху Великих географических открытий значительно повысился интерес к различиям в образе жизни и характере населения Земли, но первые попытки сделать народы предметом</w:t>
      </w:r>
      <w:r w:rsidR="00B07AFA" w:rsidRPr="00E259EC">
        <w:rPr>
          <w:color w:val="002060"/>
        </w:rPr>
        <w:t xml:space="preserve"> </w:t>
      </w:r>
      <w:r w:rsidR="00A609EF" w:rsidRPr="00E259EC">
        <w:t>научных психологических наблюдений были предприняты лишь в XVIII в. И снова именно среда и климат рассматривались в качестве факторов, лежащих в основе различий между ними. Так, обнаруживая различия в интеллекте, объясняли их внешними (температурными) условиями климата. Умеренный климат Среднего Востока и Западной Европы якобы больше способствует развитию интеллекта, а вместе с ним и цивилизованности, чем климат тропических областей, где «жара душит человеческие усилия».</w:t>
      </w:r>
    </w:p>
    <w:p w:rsidR="00A609EF" w:rsidRPr="00E259EC" w:rsidRDefault="00A609EF" w:rsidP="00E259EC">
      <w:r w:rsidRPr="00E259EC">
        <w:t>Но изучался не только интеллект. Французские просветители XVIII века ввели понятие</w:t>
      </w:r>
      <w:r w:rsidRPr="00E259EC">
        <w:rPr>
          <w:b/>
          <w:i/>
        </w:rPr>
        <w:t xml:space="preserve"> дух народа</w:t>
      </w:r>
      <w:r w:rsidRPr="00E259EC">
        <w:t xml:space="preserve"> и пытались решить проблему его обусловленности географическими факторами. Самым ярким представителем географического детерминизма среди французских</w:t>
      </w:r>
      <w:r w:rsidR="0047650C" w:rsidRPr="00E259EC">
        <w:t xml:space="preserve"> </w:t>
      </w:r>
      <w:r w:rsidRPr="00E259EC">
        <w:t xml:space="preserve">философов </w:t>
      </w:r>
      <w:r w:rsidRPr="00E259EC">
        <w:rPr>
          <w:rStyle w:val="Page"/>
          <w:sz w:val="28"/>
          <w:szCs w:val="28"/>
        </w:rPr>
        <w:t>[с. 37]</w:t>
      </w:r>
      <w:r w:rsidRPr="00E259EC">
        <w:t>является Ш. Монтескье (1681–1755), который полагал, что «многие вещи управляют людьми: климат, религия, законы, принципы правления, примеры прошлого, нравы, обычаи; как результат всего этого образуется общий дух народа»[</w:t>
      </w:r>
      <w:r w:rsidRPr="00E259EC">
        <w:rPr>
          <w:i/>
        </w:rPr>
        <w:t>Монтескье,</w:t>
      </w:r>
      <w:r w:rsidR="00B07AFA" w:rsidRPr="00E259EC">
        <w:t xml:space="preserve"> 1955</w:t>
      </w:r>
      <w:r w:rsidRPr="00E259EC">
        <w:t xml:space="preserve">]. Но среди множества факторов на первое место он выдвигал климат. Например, «народы жарких климатов», по его мнению, «робки, как старики», ленивы, не способны к подвигам, но наделены живым воображением. А северные народы «отважны, как юноши» и малочувствительны к наслаждениям. При этом климат влияет на дух народа не только непосредственно, но и через традиции и обычаи, складывающиеся в </w:t>
      </w:r>
      <w:r w:rsidRPr="00E259EC">
        <w:lastRenderedPageBreak/>
        <w:t>зависимости от климатических условий и почвы. Монтескье полагал, что в ходе истории непосредственное влияние климата ослабевает, а действие других причин усиливается. Если «над дикарями властвуют почти исключительно природа и климат», то «китайцами управляют обычаи, в Японии тираническая власть принадлежит законам» и т.п.</w:t>
      </w:r>
    </w:p>
    <w:p w:rsidR="00A609EF" w:rsidRPr="00E259EC" w:rsidRDefault="00A609EF" w:rsidP="00E259EC">
      <w:r w:rsidRPr="00E259EC">
        <w:t>Идея народного духа проникла и в немецкую философию истории XVIII в. Один из ее виднейших представителей, друг Шиллера и Гете, И. Г. Гердер (1741–1803) рассматривал дух народа не как нечто бесплотное, он практически не разделял понятия «народный дух», «душа народа» и «народный характер». Душа народа не была для него и чем-то всеобъемлющим, заключающим в себе все его своеобразие. Душу Гердер упоминал среди других признаков народа, вместе с языком, предрассудками, музыкой и т.п. Он подчеркивал зависимость психических компонентов от климата и ландшафта, но допускал и влияние образа жизни и воспитания, общественного строя и истории. Осознавая, сколь сложно раскрыть психические особенности того или иного народа, немецкий мыслитель отмечал, что «…надо жить одним чувством с нацией, чтобы ощутить хотя бы одну из ее склонностей» [</w:t>
      </w:r>
      <w:r w:rsidRPr="00E259EC">
        <w:rPr>
          <w:i/>
        </w:rPr>
        <w:t>Гердер</w:t>
      </w:r>
      <w:r w:rsidR="00B07AFA" w:rsidRPr="00E259EC">
        <w:t>, 1959</w:t>
      </w:r>
      <w:r w:rsidRPr="00E259EC">
        <w:t>]. Иными словами, он нащупал одну из основных характеристик</w:t>
      </w:r>
      <w:r w:rsidR="0047536C" w:rsidRPr="00E259EC">
        <w:rPr>
          <w:i/>
        </w:rPr>
        <w:t xml:space="preserve"> етіс</w:t>
      </w:r>
      <w:r w:rsidRPr="00E259EC">
        <w:rPr>
          <w:i/>
        </w:rPr>
        <w:t xml:space="preserve"> </w:t>
      </w:r>
      <w:r w:rsidRPr="00E259EC">
        <w:t>подхода — стремление изучать культуру изнутри, сливаясь с ней.</w:t>
      </w:r>
    </w:p>
    <w:p w:rsidR="00B07AFA" w:rsidRPr="00E259EC" w:rsidRDefault="00A609EF" w:rsidP="00E259EC">
      <w:pPr>
        <w:rPr>
          <w:vertAlign w:val="superscript"/>
        </w:rPr>
      </w:pPr>
      <w:r w:rsidRPr="00E259EC">
        <w:t>Душу народа, по мнению Гердера, можно узнать через его чувства, речи, дела, т. е. необходимо изучать всю его жизнь. Но на первое место он ставил устное народное творчество, считая, что именно мир фантазии наилучшим образом отражает народный дух. Один из первых европейских фольклористов, Гердер пытался применить результаты своих исследований при описании черт, присущих душе некоторых из народов Европы. Но когда он переходил на психологический уровень, выделяемые им характеристики оказывались мало связанными с особенностями фольклора. Так, немцев он описывал как народ мужественных нравов, благородной</w:t>
      </w:r>
      <w:r w:rsidR="0047536C" w:rsidRPr="00E259EC">
        <w:t xml:space="preserve"> </w:t>
      </w:r>
      <w:r w:rsidRPr="00E259EC">
        <w:rPr>
          <w:rStyle w:val="Page"/>
          <w:sz w:val="28"/>
          <w:szCs w:val="28"/>
        </w:rPr>
        <w:t>[с. 38]</w:t>
      </w:r>
      <w:r w:rsidRPr="00E259EC">
        <w:t>доблести, добродетельный, стыдливый, умеющий глубоко любить, честный и правдивый. Нашел Гердер и «недостаток» у своих соотечественников: осторожный, добросовестный, чтобы не сказать медлительный и неповоротливый характер. Для нас особенно интересны черты, которые Гердер приписывал соседям немцев — славянам: щедрость, гостеприимство до расточительности, любовь «к сельской свободе». И в то же время считал славян легко подчиняющимися и покорными [</w:t>
      </w:r>
      <w:r w:rsidRPr="00E259EC">
        <w:rPr>
          <w:i/>
        </w:rPr>
        <w:t>Гердер</w:t>
      </w:r>
      <w:r w:rsidR="00B07AFA" w:rsidRPr="00E259EC">
        <w:t>, 1959</w:t>
      </w:r>
      <w:r w:rsidRPr="00E259EC">
        <w:t>]</w:t>
      </w:r>
      <w:r w:rsidR="00B07AFA" w:rsidRPr="00E259EC">
        <w:t>.</w:t>
      </w:r>
    </w:p>
    <w:p w:rsidR="00A609EF" w:rsidRPr="00E259EC" w:rsidRDefault="00A609EF" w:rsidP="00E259EC">
      <w:r w:rsidRPr="00E259EC">
        <w:t>Взгляды Гердера — это лишь один пример пристального внимания европейских философов к проблеме национального характера и народного духа. Свой вклад в развитие знаний о характере народов внесли и английский философ Д. Юм, и великие немецкие мыслители И. Кант и Г. Гегель. Все они не только высказывались по поводу факторов, влияющих на дух народов, но и предлагали «психологические портреты» некоторых из них.</w:t>
      </w:r>
    </w:p>
    <w:p w:rsidR="00B91448" w:rsidRDefault="00B91448" w:rsidP="00E259EC">
      <w:pPr>
        <w:pStyle w:val="2"/>
        <w:spacing w:before="0" w:after="0"/>
        <w:rPr>
          <w:rFonts w:ascii="Times New Roman" w:hAnsi="Times New Roman"/>
          <w:i w:val="0"/>
        </w:rPr>
      </w:pPr>
      <w:bookmarkStart w:id="13" w:name="bookmark13"/>
      <w:bookmarkStart w:id="14" w:name="_Toc188858730"/>
    </w:p>
    <w:p w:rsidR="00B07AFA" w:rsidRPr="00E259EC" w:rsidRDefault="00B07AFA" w:rsidP="00E259EC">
      <w:pPr>
        <w:pStyle w:val="2"/>
        <w:spacing w:before="0" w:after="0"/>
        <w:rPr>
          <w:rFonts w:ascii="Times New Roman" w:hAnsi="Times New Roman"/>
          <w:i w:val="0"/>
        </w:rPr>
      </w:pPr>
      <w:r w:rsidRPr="00E259EC">
        <w:rPr>
          <w:rFonts w:ascii="Times New Roman" w:hAnsi="Times New Roman"/>
          <w:i w:val="0"/>
        </w:rPr>
        <w:t>2. Изучение психологии народов в Германии и России</w:t>
      </w:r>
      <w:bookmarkEnd w:id="13"/>
      <w:bookmarkEnd w:id="14"/>
    </w:p>
    <w:p w:rsidR="00B07AFA" w:rsidRPr="00E259EC" w:rsidRDefault="00B07AFA" w:rsidP="00E259EC">
      <w:r w:rsidRPr="00E259EC">
        <w:t>Развитие целого ряда наук, прежде всего этнографии, психологии и языкознания, приве</w:t>
      </w:r>
      <w:r w:rsidR="00FB0CC3" w:rsidRPr="00E259EC">
        <w:t>ло в середине XIX</w:t>
      </w:r>
      <w:r w:rsidR="0047536C" w:rsidRPr="00E259EC">
        <w:t xml:space="preserve"> </w:t>
      </w:r>
      <w:r w:rsidRPr="00E259EC">
        <w:t xml:space="preserve">в. к зарождению </w:t>
      </w:r>
      <w:r w:rsidRPr="00E259EC">
        <w:rPr>
          <w:b/>
          <w:i/>
        </w:rPr>
        <w:t>этнопсихологии</w:t>
      </w:r>
      <w:r w:rsidRPr="00E259EC">
        <w:t xml:space="preserve"> как </w:t>
      </w:r>
      <w:r w:rsidRPr="00E259EC">
        <w:lastRenderedPageBreak/>
        <w:t>самостоятельной области знания. Общепризнанно, что это произошло в Германии, в которой в тот период наблюдался всплеск общегерманского самосознания, обусловленный процессами объединения многочисленных княжеств в единое государство. «Отцы-основатели» новой дисциплины — М. Лацарус (1824–1903) и Г.Штейнталь (1823–1893) — в 1859 г. приступили к изданию «Журнала психологии народов и языкознания».</w:t>
      </w:r>
    </w:p>
    <w:p w:rsidR="00B07AFA" w:rsidRPr="00E259EC" w:rsidRDefault="00B07AFA" w:rsidP="00E259EC">
      <w:r w:rsidRPr="00E259EC">
        <w:t>В программной статье первого номера «Мысли о народной психологии» необходимость развития</w:t>
      </w:r>
      <w:r w:rsidRPr="00E259EC">
        <w:rPr>
          <w:b/>
          <w:i/>
        </w:rPr>
        <w:t xml:space="preserve"> психологии народов</w:t>
      </w:r>
      <w:r w:rsidRPr="00E259EC">
        <w:t> — новой науки, входящей в состав психологии, — они объясняли потребностью исследовать законы душевной жизни не только отдельных индивидов, но и целых общностей, в которых люди действуют «как некоторое единство». Среди таких общностей (политических, социально-экономических, религиозных) особо выделяются</w:t>
      </w:r>
      <w:r w:rsidRPr="00E259EC">
        <w:rPr>
          <w:b/>
          <w:i/>
        </w:rPr>
        <w:t xml:space="preserve"> народы</w:t>
      </w:r>
      <w:r w:rsidRPr="00E259EC">
        <w:t>, т. е. этнические общности в нашем понимании: именно народ как нечто историческое, всегда данное является для любого индивида абсолютно необходимой и самой существенной из всех групп, к которым он принадлежит. Вернее, к которым он сам себя</w:t>
      </w:r>
      <w:r w:rsidR="0047536C" w:rsidRPr="00E259EC">
        <w:t xml:space="preserve"> </w:t>
      </w:r>
      <w:r w:rsidRPr="00E259EC">
        <w:t xml:space="preserve">относит, </w:t>
      </w:r>
      <w:r w:rsidRPr="00E259EC">
        <w:rPr>
          <w:rStyle w:val="Page"/>
          <w:sz w:val="28"/>
          <w:szCs w:val="28"/>
        </w:rPr>
        <w:t>[с. 39]</w:t>
      </w:r>
      <w:r w:rsidRPr="00E259EC">
        <w:t>ведь</w:t>
      </w:r>
      <w:r w:rsidRPr="00E259EC">
        <w:rPr>
          <w:i/>
        </w:rPr>
        <w:t xml:space="preserve"> народ</w:t>
      </w:r>
      <w:r w:rsidRPr="00E259EC">
        <w:t xml:space="preserve"> есть совокупность людей, которые смотрят на себя как на один</w:t>
      </w:r>
      <w:r w:rsidRPr="00E259EC">
        <w:rPr>
          <w:i/>
        </w:rPr>
        <w:t xml:space="preserve"> народ</w:t>
      </w:r>
      <w:r w:rsidRPr="00E259EC">
        <w:t>, причисляют себя к одному</w:t>
      </w:r>
      <w:r w:rsidRPr="00E259EC">
        <w:rPr>
          <w:i/>
        </w:rPr>
        <w:t xml:space="preserve"> народу.</w:t>
      </w:r>
      <w:r w:rsidRPr="00E259EC">
        <w:t xml:space="preserve"> А духовное родство между людьми не зависит от происхождения или языка, так как люди определяют себя принадлежащими к определенному народу субъективно.</w:t>
      </w:r>
    </w:p>
    <w:p w:rsidR="00B07AFA" w:rsidRPr="00E259EC" w:rsidRDefault="00B07AFA" w:rsidP="00E259EC">
      <w:r w:rsidRPr="00E259EC">
        <w:t>Все индивиды одного народа имеют «сходные чувства, склонности, желания», все они обладают одним и тем же</w:t>
      </w:r>
      <w:r w:rsidRPr="00E259EC">
        <w:rPr>
          <w:b/>
          <w:i/>
        </w:rPr>
        <w:t xml:space="preserve"> народным духом</w:t>
      </w:r>
      <w:r w:rsidRPr="00E259EC">
        <w:t>, который немецкие мыслители понимали как психическое сходство индивидов, принадлежащих к определенному народу, и одновременно как их самосознание, т. е. то, что мы назвали бы этнической идентичностью. Именно народный дух, который «…проявляется прежде всего в языке, затем в нравах и обычаях, установлениях и поступках, в традициях и песнопениях»[</w:t>
      </w:r>
      <w:r w:rsidRPr="00E259EC">
        <w:rPr>
          <w:i/>
        </w:rPr>
        <w:t xml:space="preserve">Штейнталь, </w:t>
      </w:r>
      <w:r w:rsidR="00FB0CC3" w:rsidRPr="00E259EC">
        <w:t>1960</w:t>
      </w:r>
      <w:r w:rsidRPr="00E259EC">
        <w:t>], и призвана изучать психология народов. Основными задачами новой науки Лацарус и Штейнталь считали: 1) познание психологической сущности народного духа; 2) открытие законов, но которым совершается внутренняя деятельность народа в жизни, искусстве и науке; 3) выявление основных причин возникновения, развития и уничтожения особенностей какого-либо народа.</w:t>
      </w:r>
    </w:p>
    <w:p w:rsidR="00B07AFA" w:rsidRPr="00E259EC" w:rsidRDefault="00B07AFA" w:rsidP="00E259EC">
      <w:r w:rsidRPr="00E259EC">
        <w:t>Выделение этих задач свидетельствует о том, что Лацарус и Штейнталь рассматривали психологию народов как науку объяснительную, сводящую общие законы языка, религии, искусства, науки, нравов и других элементов духовной культуры к психологической сущности. Следует только иметь в виду, что кроме</w:t>
      </w:r>
      <w:r w:rsidRPr="00E259EC">
        <w:rPr>
          <w:b/>
          <w:i/>
        </w:rPr>
        <w:t xml:space="preserve"> исторической психологии народов</w:t>
      </w:r>
      <w:r w:rsidRPr="00E259EC">
        <w:t>, объясняющей дух народов в целом, немецкие ученые выделяли описательную часть психологии народов — конкретную</w:t>
      </w:r>
      <w:r w:rsidRPr="00E259EC">
        <w:rPr>
          <w:b/>
          <w:i/>
        </w:rPr>
        <w:t xml:space="preserve"> психологическую этнологию</w:t>
      </w:r>
      <w:r w:rsidRPr="00E259EC">
        <w:t>, призванную давать характеристики духа отдельных народов.</w:t>
      </w:r>
    </w:p>
    <w:p w:rsidR="00B07AFA" w:rsidRPr="00E259EC" w:rsidRDefault="00B07AFA" w:rsidP="00E259EC">
      <w:r w:rsidRPr="00E259EC">
        <w:t xml:space="preserve">Концепцию Лацаруса и Штейнталя нельзя рассматривать в качестве социально-психологической теории в собственном смысле слова. Психология народов, с их точки зрения, является продолжением индивидуальной психологии, поскольку дух народа живет только в индивидах и в нем совершаются те же процессы, которые изучаются индивидуальной психологией. И все-таки основатели этнопсихологии </w:t>
      </w:r>
      <w:r w:rsidRPr="00E259EC">
        <w:lastRenderedPageBreak/>
        <w:t>предостерегали</w:t>
      </w:r>
      <w:r w:rsidR="0047536C" w:rsidRPr="00E259EC">
        <w:t xml:space="preserve"> от полной аналогии между индив</w:t>
      </w:r>
      <w:r w:rsidRPr="00E259EC">
        <w:t>идуальной психологией и психологией народов, подчеркивая, что множество индивидов составляет народ только тогда, когда дух парода связывает их в единое целое. Как и индивидуальная психология, психология народов призвана изучать воображение, рассудок, нравственность, но не отдельного индивида, а целого народа, обнаруживая их в его творчестве, практической жизни и религии.</w:t>
      </w:r>
    </w:p>
    <w:p w:rsidR="00B07AFA" w:rsidRPr="00E259EC" w:rsidRDefault="00B07AFA" w:rsidP="00E259EC">
      <w:r w:rsidRPr="00E259EC">
        <w:rPr>
          <w:rStyle w:val="Page"/>
          <w:sz w:val="28"/>
          <w:szCs w:val="28"/>
        </w:rPr>
        <w:t>[с. 40]</w:t>
      </w:r>
      <w:r w:rsidRPr="00E259EC">
        <w:t>Идеи Лацаруса и Штейнталя сразу же нашли отклик в научных кругах многонациональной Российской империи. Уже в 1859 г. появился русский перевод изложения их программной статьи, а в 1864 г. она была напечатана полностью. Во многом этот интерес связан с тем, что в России к этому времени уже предпринимались попытки сбора этнопсихологических по сути данных, хотя концептуальной модели новой науки построено и не было.</w:t>
      </w:r>
    </w:p>
    <w:p w:rsidR="002F6E5E" w:rsidRPr="00E259EC" w:rsidRDefault="00B07AFA" w:rsidP="00E259EC">
      <w:r w:rsidRPr="00E259EC">
        <w:t>В нашей стране рождение этнопсихологии связывают с деятельностью Русского географического общества, члены которого рассматривали</w:t>
      </w:r>
      <w:r w:rsidRPr="00E259EC">
        <w:rPr>
          <w:b/>
          <w:i/>
        </w:rPr>
        <w:t xml:space="preserve"> психическую этнографию</w:t>
      </w:r>
      <w:r w:rsidRPr="00E259EC">
        <w:t xml:space="preserve"> как один из разделов этнографии. Н. И. Надеждин (1804–1856), предложивший этот термин, полагал, что психическая этнография должна изучать духовную сторону человеческой природы, умственные и нравственные способности, силу воли и характера, чувство человеческого достоинства и</w:t>
      </w:r>
      <w:r w:rsidR="002F6E5E" w:rsidRPr="00E259EC">
        <w:t xml:space="preserve"> т.п. Как проявление народной психологии рассматривалось им и устное народное творчество — былины, песни, сказки, пословицы.</w:t>
      </w:r>
    </w:p>
    <w:p w:rsidR="002F6E5E" w:rsidRPr="00E259EC" w:rsidRDefault="002F6E5E" w:rsidP="00E259EC">
      <w:r w:rsidRPr="00E259EC">
        <w:t>В 1847 г. начался сбор материалов по программе изучения этнографического своеобразия народов, населявших губернии России. В отделения Русского географического общества, расположенные по всей стране, было разослано семь тысяч экземпляров составленной Надеждиным программы, предлагавшей описывать местное население. В течение многих лет в Петербург ежегодно доставлялось несколько сотен рукописей от дилетантов-собирателей — помещиков, священников, учителей, чиновников… В соответствии с программой в описания народного быта они включали и материалы наблюдений о «нравственном быте» народов, населявших Россию, т. е. обо всех явлениях духовной культуры — от семейных отношений и воспитания детей до «умственных и нравственных способностей» и «народной характеристики». Несколько рукописей было опубликовано, составлялись отчеты, содержащие психологические разделы. Но работа не была завершена, и большинство материалов, видимо, и сейчас пылится в архивах Русского географического общества.</w:t>
      </w:r>
    </w:p>
    <w:p w:rsidR="002F6E5E" w:rsidRPr="00E259EC" w:rsidRDefault="002F6E5E" w:rsidP="00E259EC">
      <w:r w:rsidRPr="00E259EC">
        <w:t xml:space="preserve">Позднее, в 70-е годы XIX в., и в России, вслед за Германией, была предпринята попытка «встроить» этнопсихологию в психологическую науку. Идеи эти возникли у правоведа, историка и философа К. Д. Кавелина (1818–1885), который в 40-е годы участвовал в осуществлении программы этнографических исследований Русского географического общества. Не удовлетворившись результатами сбора субъективных описаний «умственных и нравственных свойств» народов, Кавелин высказал мысль о возможности «объективного» метода изучения народной психологии по продуктам </w:t>
      </w:r>
      <w:r w:rsidRPr="00E259EC">
        <w:rPr>
          <w:rStyle w:val="Page"/>
          <w:sz w:val="28"/>
          <w:szCs w:val="28"/>
        </w:rPr>
        <w:t>[с. 41]</w:t>
      </w:r>
      <w:r w:rsidRPr="00E259EC">
        <w:t xml:space="preserve">духовной деятельности — памятникам культуры, обычаям, фольклору, верованиям. По его мнению, задача психологии народов — установление общих законов психической жизни на основе сравнения однородных явлений и продуктов </w:t>
      </w:r>
      <w:r w:rsidRPr="00E259EC">
        <w:lastRenderedPageBreak/>
        <w:t>духовной жизни у разных народов и у одного и того же народа в разные эпохи его исторической жизни [</w:t>
      </w:r>
      <w:r w:rsidRPr="00E259EC">
        <w:rPr>
          <w:i/>
        </w:rPr>
        <w:t>Кавелин,</w:t>
      </w:r>
      <w:r w:rsidRPr="00E259EC">
        <w:t xml:space="preserve"> 1872].</w:t>
      </w:r>
    </w:p>
    <w:p w:rsidR="002F6E5E" w:rsidRPr="00E259EC" w:rsidRDefault="002F6E5E" w:rsidP="00E259EC">
      <w:r w:rsidRPr="00E259EC">
        <w:t>Между К. Д. Кавелиным и И. М. Сеченовым (1821–1905), основоположником естественно-научного направления в российской психологии, развернулась дискуссия по вопросу о том, что считать объективным методом в научной психологии, за который оба они ратовали. Признавая психическое процессом, Сеченов считал невозможным изучать психику по продуктам духовной культуры. Он отрицал саму возможность проведения</w:t>
      </w:r>
      <w:r w:rsidRPr="00E259EC">
        <w:rPr>
          <w:i/>
        </w:rPr>
        <w:t xml:space="preserve"> ет</w:t>
      </w:r>
      <w:r w:rsidR="0047536C" w:rsidRPr="00E259EC">
        <w:rPr>
          <w:i/>
        </w:rPr>
        <w:t>іс</w:t>
      </w:r>
      <w:r w:rsidRPr="00E259EC">
        <w:t xml:space="preserve"> исследований в психологии, полагая, что «всякий психолог, встречаясь с любым памятником умственной деятельности человека и задавшись мыслью проанализировать его, по</w:t>
      </w:r>
      <w:r w:rsidR="0047536C" w:rsidRPr="00E259EC">
        <w:t xml:space="preserve"> необходимости должен подклады</w:t>
      </w:r>
      <w:r w:rsidRPr="00E259EC">
        <w:t>вать изобретателю памятника и собственную мерку наблюдательности и собственные представления о способности пользоваться аналогиями, делать выводы и пр.»[</w:t>
      </w:r>
      <w:r w:rsidRPr="00E259EC">
        <w:rPr>
          <w:i/>
        </w:rPr>
        <w:t>Сеченов,</w:t>
      </w:r>
      <w:r w:rsidRPr="00E259EC">
        <w:t xml:space="preserve"> 1947]. Иными словами, правильно подметив большие трудности, с которыми сталкиваются исследователи</w:t>
      </w:r>
      <w:r w:rsidR="0047536C" w:rsidRPr="00E259EC">
        <w:t xml:space="preserve"> </w:t>
      </w:r>
      <w:r w:rsidRPr="00E259EC">
        <w:rPr>
          <w:i/>
        </w:rPr>
        <w:t>emic</w:t>
      </w:r>
      <w:r w:rsidR="0047536C" w:rsidRPr="00E259EC">
        <w:rPr>
          <w:i/>
        </w:rPr>
        <w:t xml:space="preserve"> </w:t>
      </w:r>
      <w:r w:rsidRPr="00E259EC">
        <w:t>направления, он посчитал эти трудности непреодолимыми.</w:t>
      </w:r>
    </w:p>
    <w:p w:rsidR="002F6E5E" w:rsidRPr="00E259EC" w:rsidRDefault="002F6E5E" w:rsidP="00E259EC">
      <w:r w:rsidRPr="00E259EC">
        <w:t>В России в споре между сторонниками естественно-научной психологии Сеченова и гуманитарной психологии Кавелина победу одержали первые. А вместе с поражением Кавелина окончилась неудачей и первая попытка создания научной этнопсихологии в рамках психологической науки. Но это не означает, что в нашей стране этнопсихологические идеи совсем не разрабатывались. Просто интерес к ним проявлялся философами, историками, языковедами.</w:t>
      </w:r>
    </w:p>
    <w:p w:rsidR="00FB0CC3" w:rsidRPr="00E259EC" w:rsidRDefault="0047536C" w:rsidP="00E259EC">
      <w:r w:rsidRPr="00E259EC">
        <w:t>А.</w:t>
      </w:r>
      <w:r w:rsidR="002F6E5E" w:rsidRPr="00E259EC">
        <w:t>А. Потебня (1831–1891) разработал оригинальную концепцию языка, основанную на исследовании его психологической природы[</w:t>
      </w:r>
      <w:r w:rsidR="002F6E5E" w:rsidRPr="00E259EC">
        <w:rPr>
          <w:i/>
        </w:rPr>
        <w:t>Потебня,</w:t>
      </w:r>
      <w:r w:rsidR="002F6E5E" w:rsidRPr="00E259EC">
        <w:t xml:space="preserve"> 1913].</w:t>
      </w:r>
    </w:p>
    <w:p w:rsidR="002F6E5E" w:rsidRPr="00E259EC" w:rsidRDefault="002F6E5E" w:rsidP="00E259EC">
      <w:r w:rsidRPr="00E259EC">
        <w:t xml:space="preserve">Для него народность это скорее не этнос, а этническая идентичность, ощущение общности на основе всего того, что отличает один народ от другого, составляя </w:t>
      </w:r>
      <w:r w:rsidRPr="00E259EC">
        <w:rPr>
          <w:rStyle w:val="Page"/>
          <w:sz w:val="28"/>
          <w:szCs w:val="28"/>
        </w:rPr>
        <w:t>[с. 42]</w:t>
      </w:r>
      <w:r w:rsidRPr="00E259EC">
        <w:t>его своеобразие, в первую очередь — на основе единства языка. Связывая народность с языком, он считает ее очень древним явлением, время происхождения которого не может быть определено, поэтому и древнейшие традиции народа следует искать главным образом в языке. Сторонник лингвистического детерминизма, Потебня высказывает отнюдь не бесспорную мысль о том, что утрата языка приводит к денационализации.</w:t>
      </w:r>
    </w:p>
    <w:p w:rsidR="002F6E5E" w:rsidRPr="00E259EC" w:rsidRDefault="002F6E5E" w:rsidP="00E259EC">
      <w:r w:rsidRPr="00E259EC">
        <w:t>Большинство российских мыслителей XIX в., а также философы и историки русского зарубежья XX в. в большей или меньшей степени были озабочены проблемой раскрытия</w:t>
      </w:r>
      <w:r w:rsidR="0047536C" w:rsidRPr="00E259EC">
        <w:t xml:space="preserve"> </w:t>
      </w:r>
      <w:r w:rsidRPr="00E259EC">
        <w:t xml:space="preserve">самобытности «русской души», вычленения ее главных характеристик и объяснения их происхождения. Невозможно перечислить всех тех, кто затрагивал эту проблему, от П. Я. Чаадаева до П. Сорокина, включая А. С. Хомякова и других славянофилов, Н. Я. Данилевского, Н. Г. Чернышевского, В. О. Ключевского, В. С. Соловьева, Н. А. Бердяева, Н. О. Лосского и многих других. Если одни авторы только описывали черты русского национального характера, то другие пытались систематизировать описания своих предшественников, определить значимость каждого из исследуемых факторов. Существует несколько способов объяснения «русской души» как целостности. Так, историк Ключевский склонялся к географическому детерминизму, полагая, что «живое и своеобразное участие в строении жизни и понятий русского человека» приняли «основные стихии природы </w:t>
      </w:r>
      <w:r w:rsidRPr="00E259EC">
        <w:lastRenderedPageBreak/>
        <w:t>русской равнины» — лес, степь и река [</w:t>
      </w:r>
      <w:r w:rsidRPr="00E259EC">
        <w:rPr>
          <w:i/>
        </w:rPr>
        <w:t>Ключевский</w:t>
      </w:r>
      <w:r w:rsidR="00E227AD" w:rsidRPr="00E259EC">
        <w:t>, 1956</w:t>
      </w:r>
      <w:r w:rsidRPr="00E259EC">
        <w:t>]. Философ Бердяев подчеркивал «соответствие между необъятностью, бесконечностью русской земли и русской души, между географией физической и географией душевной», отмечая, что русский народ «не оформил» эти огромные пространства из-за своего самого опасного недостатка — недостатка «мужественного характера и закала личности» [</w:t>
      </w:r>
      <w:r w:rsidRPr="00E259EC">
        <w:rPr>
          <w:i/>
        </w:rPr>
        <w:t>Бердяев</w:t>
      </w:r>
      <w:r w:rsidRPr="00E259EC">
        <w:t>, 1990].</w:t>
      </w:r>
    </w:p>
    <w:p w:rsidR="00B91448" w:rsidRDefault="00B91448" w:rsidP="00E259EC">
      <w:pPr>
        <w:pStyle w:val="2"/>
        <w:spacing w:before="0" w:after="0"/>
        <w:rPr>
          <w:rFonts w:ascii="Times New Roman" w:hAnsi="Times New Roman"/>
          <w:i w:val="0"/>
        </w:rPr>
      </w:pPr>
      <w:bookmarkStart w:id="15" w:name="bookmark14"/>
      <w:bookmarkStart w:id="16" w:name="_Toc188858731"/>
    </w:p>
    <w:p w:rsidR="00E227AD" w:rsidRPr="00E259EC" w:rsidRDefault="00E227AD" w:rsidP="00E259EC">
      <w:pPr>
        <w:pStyle w:val="2"/>
        <w:spacing w:before="0" w:after="0"/>
        <w:rPr>
          <w:rFonts w:ascii="Times New Roman" w:hAnsi="Times New Roman"/>
          <w:i w:val="0"/>
        </w:rPr>
      </w:pPr>
      <w:r w:rsidRPr="00E259EC">
        <w:rPr>
          <w:rFonts w:ascii="Times New Roman" w:hAnsi="Times New Roman"/>
          <w:i w:val="0"/>
        </w:rPr>
        <w:t>3. Психология народов В. Вундта</w:t>
      </w:r>
      <w:bookmarkEnd w:id="15"/>
      <w:bookmarkEnd w:id="16"/>
    </w:p>
    <w:p w:rsidR="00E227AD" w:rsidRPr="00E259EC" w:rsidRDefault="00E227AD" w:rsidP="00E259EC">
      <w:r w:rsidRPr="00E259EC">
        <w:t>В России сторонники естественно-научной и гуманитарной психологии вели между собой борьбу, в которой оказались победители и побежденные, но места для этнопсихологии среди других отраслей психологии не нашлось. А в Германии обе ориентации пересеклись в творчестве одного исследователя — В. Вундта (1831–1920), создателя не только построенной по образцу физиологии экспериментальной психологии сознания, но и</w:t>
      </w:r>
      <w:r w:rsidRPr="00E259EC">
        <w:rPr>
          <w:b/>
          <w:i/>
        </w:rPr>
        <w:t xml:space="preserve"> психологии народов</w:t>
      </w:r>
      <w:r w:rsidRPr="00E259EC">
        <w:t xml:space="preserve"> как одной из первых форм социально-психологического знания.</w:t>
      </w:r>
    </w:p>
    <w:p w:rsidR="00E227AD" w:rsidRPr="00E259EC" w:rsidRDefault="00E227AD" w:rsidP="00E259EC">
      <w:r w:rsidRPr="00E259EC">
        <w:t>Первую этнопсихологическую статью Вундт напечатал в 1886 г., затем переработал ее в книгу, которая в переводе на русский язык</w:t>
      </w:r>
      <w:r w:rsidR="0047536C" w:rsidRPr="00E259EC">
        <w:t xml:space="preserve"> </w:t>
      </w:r>
      <w:r w:rsidRPr="00E259EC">
        <w:rPr>
          <w:rStyle w:val="Page"/>
          <w:sz w:val="28"/>
          <w:szCs w:val="28"/>
        </w:rPr>
        <w:t>[с. 43]</w:t>
      </w:r>
      <w:r w:rsidRPr="00E259EC">
        <w:t xml:space="preserve">была издана в 1912 г. под названием «Проблемы психологии народов». Последние двадцать лет своей жизни ученый полностью посвятил созданию десятитомной «Психологии народов». Предшественниками Вундта в создании новой науки были Лацарус и Штейнталь, </w:t>
      </w:r>
      <w:r w:rsidR="0047536C" w:rsidRPr="00E259EC">
        <w:t>вначале его разногласия с ними</w:t>
      </w:r>
      <w:r w:rsidRPr="00E259EC">
        <w:t xml:space="preserve"> были едва уловимы, но затем он серьезно отклонился от предложенного ими пути.</w:t>
      </w:r>
    </w:p>
    <w:p w:rsidR="00651BC3" w:rsidRPr="00E259EC" w:rsidRDefault="00E227AD" w:rsidP="00E259EC">
      <w:r w:rsidRPr="00E259EC">
        <w:t>Во-первых, как мы помним, для Лацаруса и Штейнталя изучение народного духа сводится к изучению тех же психологических явлений, что и изучение составляющих народ индивидов. Вундт согласен с ними, что</w:t>
      </w:r>
      <w:r w:rsidRPr="00E259EC">
        <w:rPr>
          <w:b/>
          <w:i/>
        </w:rPr>
        <w:t xml:space="preserve"> душа народа </w:t>
      </w:r>
      <w:r w:rsidR="00651BC3" w:rsidRPr="00E259EC">
        <w:t>вовсе</w:t>
      </w:r>
      <w:r w:rsidR="00651BC3" w:rsidRPr="00E259EC">
        <w:rPr>
          <w:b/>
          <w:i/>
        </w:rPr>
        <w:t xml:space="preserve"> </w:t>
      </w:r>
      <w:r w:rsidR="00651BC3" w:rsidRPr="00E259EC">
        <w:t>не является бестелесной, независимо от индивидов пребывающей сущностью. Более того —она ничто вне последних. Но он последовательно проводит основополагающую для социальной психологии мысль, что совместная жизнь индивидов и их взаимодействие между собой должны порождать новые явления со своеобразными законами, которые хотя и не противоречат законам индивидуального сознания, но не содержатся в них. А в качестве этих новых явлений, иными словами, в качестве содержания души народа, им рассматриваются общие представления, чувства и стремления многих индивидов. Из этого можно сделать только один вывод: для немецкого ученого психология народов — самостоятельная наука, которая не только пользуется услугами индивидуальной психологии, но и сама оказывает помощь последней, предоставляя материал о духовной жизни индивидов и таким образом влияя на объяснение индивидуальных состояний сознания.</w:t>
      </w:r>
    </w:p>
    <w:p w:rsidR="00651BC3" w:rsidRPr="00E259EC" w:rsidRDefault="00651BC3" w:rsidP="00E259EC">
      <w:r w:rsidRPr="00E259EC">
        <w:t xml:space="preserve">Во-вторых, Вундт стремится сузить программу изучения психологии народов, предложенную Лацарусом и Штейнталем. Хотя, по его утверждению, в реальных исследованиях невозможно полностью разграничить описание и объяснение, наука о душе народа призвана объяснять общие законы ее развития. А описывать психические свойства отдельных народов должна этнология, являющаяся для психологии народов вспомогательной дисциплиной. Кстати сказать, Штейнталь в </w:t>
      </w:r>
      <w:r w:rsidRPr="00E259EC">
        <w:lastRenderedPageBreak/>
        <w:t>своих поздних трудах согласился с точкой фения Вундта по этому вопросу и отдал описательную психологическую этнологию на откуп этнографам.</w:t>
      </w:r>
    </w:p>
    <w:p w:rsidR="00E227AD" w:rsidRPr="00E259EC" w:rsidRDefault="00651BC3" w:rsidP="00E259EC">
      <w:r w:rsidRPr="00E259EC">
        <w:t>В-третьих, по мнению Вундта, общие представления многих индивидов проявляются в языке, мифах и обычаях, а остальные элементы духовной культуры вторичны и сводятся к ним.</w:t>
      </w:r>
    </w:p>
    <w:p w:rsidR="00651BC3" w:rsidRPr="00E259EC" w:rsidRDefault="00651BC3" w:rsidP="00E259EC">
      <w:r w:rsidRPr="00E259EC">
        <w:t>Так,</w:t>
      </w:r>
      <w:r w:rsidR="00554C64" w:rsidRPr="00E259EC">
        <w:t xml:space="preserve"> </w:t>
      </w:r>
      <w:r w:rsidRPr="00E259EC">
        <w:t xml:space="preserve">искусство, </w:t>
      </w:r>
      <w:r w:rsidRPr="00E259EC">
        <w:rPr>
          <w:rStyle w:val="Page"/>
          <w:sz w:val="28"/>
          <w:szCs w:val="28"/>
        </w:rPr>
        <w:t>[с. 44]</w:t>
      </w:r>
      <w:r w:rsidRPr="00E259EC">
        <w:t>науки и религия долгое вр</w:t>
      </w:r>
      <w:r w:rsidR="00554C64" w:rsidRPr="00E259EC">
        <w:t xml:space="preserve">емя в истории человечества были </w:t>
      </w:r>
      <w:r w:rsidRPr="00E259EC">
        <w:t>связаны с мифологическим мышлением, поэтому как предмет изучения они должны быть исключены из психологии народов. Правда, в своем многотомном труде Вундт не всегда последователен, например, довольно часто он рассматривает религию и искусство как часть психологии народов.</w:t>
      </w:r>
    </w:p>
    <w:p w:rsidR="00651BC3" w:rsidRPr="00E259EC" w:rsidRDefault="00651BC3" w:rsidP="00E259EC">
      <w:r w:rsidRPr="00E259EC">
        <w:t>Но в ранних работах немецкого ученого мы находим четкую структуру продуктов творческого духа народов:</w:t>
      </w:r>
    </w:p>
    <w:p w:rsidR="00651BC3" w:rsidRPr="00E259EC" w:rsidRDefault="00651BC3" w:rsidP="00E259EC">
      <w:pPr>
        <w:pStyle w:val="a7"/>
        <w:ind w:left="-567"/>
      </w:pPr>
      <w:r w:rsidRPr="00E259EC">
        <w:rPr>
          <w:b/>
          <w:i/>
        </w:rPr>
        <w:t>язык</w:t>
      </w:r>
      <w:r w:rsidRPr="00E259EC">
        <w:t xml:space="preserve"> содержит общую форму живущих в душе народа представлений и законы их связи;</w:t>
      </w:r>
    </w:p>
    <w:p w:rsidR="00651BC3" w:rsidRPr="00E259EC" w:rsidRDefault="00651BC3" w:rsidP="00E259EC">
      <w:pPr>
        <w:pStyle w:val="a7"/>
        <w:ind w:left="-567"/>
      </w:pPr>
      <w:r w:rsidRPr="00E259EC">
        <w:rPr>
          <w:b/>
          <w:i/>
        </w:rPr>
        <w:t>мифы</w:t>
      </w:r>
      <w:r w:rsidRPr="00E259EC">
        <w:t>, понимаемые Вундтом в широком смысле как все первобытное миросозерцание и даже начала религии, таят в себе первоначальное содержание этих представлений в их обусловленности чувствами и влечениями;</w:t>
      </w:r>
    </w:p>
    <w:p w:rsidR="00651BC3" w:rsidRPr="00E259EC" w:rsidRDefault="00651BC3" w:rsidP="00E259EC">
      <w:pPr>
        <w:pStyle w:val="a7"/>
        <w:ind w:left="-567"/>
      </w:pPr>
      <w:r w:rsidRPr="00E259EC">
        <w:rPr>
          <w:b/>
          <w:i/>
        </w:rPr>
        <w:t>обычаи</w:t>
      </w:r>
      <w:r w:rsidRPr="00E259EC">
        <w:t xml:space="preserve"> включают возникшие из этих представлений поступки, характеризующиеся общими направлениями воли и зачатками правового порядка.</w:t>
      </w:r>
    </w:p>
    <w:p w:rsidR="00651BC3" w:rsidRPr="00E259EC" w:rsidRDefault="00651BC3" w:rsidP="00E259EC">
      <w:pPr>
        <w:pStyle w:val="Inset"/>
        <w:spacing w:before="0" w:after="0"/>
        <w:ind w:left="-567" w:firstLine="567"/>
        <w:rPr>
          <w:sz w:val="28"/>
          <w:szCs w:val="28"/>
        </w:rPr>
      </w:pPr>
      <w:r w:rsidRPr="00E259EC">
        <w:rPr>
          <w:sz w:val="28"/>
          <w:szCs w:val="28"/>
        </w:rPr>
        <w:t>«Язык, мифы и обычаи представляют собою общие духовные явления, настолько тесно сросшиеся друг с другом, что одно</w:t>
      </w:r>
      <w:r w:rsidR="00554C64" w:rsidRPr="00E259EC">
        <w:rPr>
          <w:sz w:val="28"/>
          <w:szCs w:val="28"/>
        </w:rPr>
        <w:t xml:space="preserve"> из них немыслимо без другого. </w:t>
      </w:r>
    </w:p>
    <w:p w:rsidR="00651BC3" w:rsidRPr="00E259EC" w:rsidRDefault="00651BC3" w:rsidP="00E259EC">
      <w:r w:rsidRPr="00E259EC">
        <w:t>После знакомства с основными идеями Вундта легко догадаться, что основным методом психологии народов он рассматривает анализ конкретно-исторических продуктов духовной жизни, т. е. языка, мифов и обычаев, которые, по его мнению, представляют собой не фрагменты творчества народного духа, а сам этот дух. Конечно, продукты духовной культуры изучаются и другими, в частности историческими, науками. Более того, психологические и исторические исследования идут рука об руку. Но психология народов — как наука объяснительная — анализирует их со стороны выражающихся в них общих законов духовного развития. Она стремится к тому, чтобы психологически объяснить законы, объективно проступающие в языке, мифах и обычаях. Если психолог изучает культ духов деревьев, существующий у германских и славянских народов, ему необходимо ответить на вопросы, какие психологические причины лежат в основе этого культа и связанных с ним представлений и как психологически можно обосновать изменения представлений с развитием культуры.</w:t>
      </w:r>
    </w:p>
    <w:p w:rsidR="00554C64" w:rsidRPr="00E259EC" w:rsidRDefault="00554C64" w:rsidP="00E259EC">
      <w:pPr>
        <w:pStyle w:val="2"/>
        <w:spacing w:before="0" w:after="0"/>
        <w:rPr>
          <w:rFonts w:ascii="Times New Roman" w:hAnsi="Times New Roman"/>
        </w:rPr>
      </w:pPr>
      <w:bookmarkStart w:id="17" w:name="bookmark15"/>
      <w:bookmarkStart w:id="18" w:name="_Toc188858732"/>
    </w:p>
    <w:p w:rsidR="00651BC3" w:rsidRPr="00E259EC" w:rsidRDefault="00651BC3" w:rsidP="00E259EC">
      <w:pPr>
        <w:pStyle w:val="2"/>
        <w:spacing w:before="0" w:after="0"/>
        <w:rPr>
          <w:rFonts w:ascii="Times New Roman" w:hAnsi="Times New Roman"/>
          <w:i w:val="0"/>
        </w:rPr>
      </w:pPr>
      <w:r w:rsidRPr="00E259EC">
        <w:rPr>
          <w:rFonts w:ascii="Times New Roman" w:hAnsi="Times New Roman"/>
          <w:i w:val="0"/>
        </w:rPr>
        <w:t>4. Г. Г. Шпет о предмете этнической психологии</w:t>
      </w:r>
      <w:bookmarkEnd w:id="17"/>
      <w:bookmarkEnd w:id="18"/>
    </w:p>
    <w:p w:rsidR="00651BC3" w:rsidRPr="00E259EC" w:rsidRDefault="00651BC3" w:rsidP="00E259EC">
      <w:r w:rsidRPr="00E259EC">
        <w:rPr>
          <w:rStyle w:val="Page"/>
          <w:sz w:val="28"/>
          <w:szCs w:val="28"/>
        </w:rPr>
        <w:t>[с. 45]</w:t>
      </w:r>
      <w:r w:rsidRPr="00E259EC">
        <w:t>В России самая серьезная попытка создания</w:t>
      </w:r>
      <w:r w:rsidRPr="00E259EC">
        <w:rPr>
          <w:b/>
          <w:i/>
        </w:rPr>
        <w:t xml:space="preserve"> этнической психологии,</w:t>
      </w:r>
      <w:r w:rsidRPr="00E259EC">
        <w:t xml:space="preserve"> причем именно под этим названием, была предпри</w:t>
      </w:r>
      <w:r w:rsidR="00554C64" w:rsidRPr="00E259EC">
        <w:t>нята в 20-е годы XX столетия Г.</w:t>
      </w:r>
      <w:r w:rsidRPr="00E259EC">
        <w:t xml:space="preserve">Г. Шпетом (1879–1937). В 1920 г. в совместной с Г. И. Челпановым докладной записке об учреждении кабинета «этнической и социальной психологии» при историко-филологическом факультете Московского университета этническая психология определялась им как отрасль психологии, охватывающая «…изучение таких проявлений душевной жизни человека, как язык, мифы, верования, поэтическое </w:t>
      </w:r>
      <w:r w:rsidRPr="00E259EC">
        <w:lastRenderedPageBreak/>
        <w:t>творчество, нравы, искусство и т.д.» [Первая этнопсихологическая ла</w:t>
      </w:r>
      <w:r w:rsidR="00554C64" w:rsidRPr="00E259EC">
        <w:t>боратория в России, 1990</w:t>
      </w:r>
      <w:r w:rsidRPr="00E259EC">
        <w:t>]. В записке отразилось еще вполне традиционное понимание этнопсихологии как психологии народов, в качестве предмета которой ее немецкие «отцы-основатели» рассматривали продукты духовной культуры.</w:t>
      </w:r>
    </w:p>
    <w:p w:rsidR="00651BC3" w:rsidRPr="00E259EC" w:rsidRDefault="00651BC3" w:rsidP="00E259EC">
      <w:r w:rsidRPr="00E259EC">
        <w:t>В 1927 г. Шпет изложил свои взгляды в книге «Введение в этническую психологию»[</w:t>
      </w:r>
      <w:r w:rsidRPr="00E259EC">
        <w:rPr>
          <w:i/>
        </w:rPr>
        <w:t>Шпет,</w:t>
      </w:r>
      <w:r w:rsidRPr="00E259EC">
        <w:t xml:space="preserve"> 1996]. В этой работе Шпет проводит подробный методологический анализ концепций Лацаруса–Штейнталя и Вундта и строит свою концепцию этнической психологии не как объяснительной, на чем настаивал Вундт, а как описательной науки. К сожалению, первая часть книги, представляющая собой философское обоснование новой науки, так и осталась последней: в 1935 г. Густав Густавович Шпет был репрессирован и 16 ноября 1937 г. расстрелян по постановлению «тройки» НКВД. Мы никогда не узнаем, каким образом он собирался воплотить свои программные установки, но и доступные для анализа идеи русского философа звучат исключительно современно.</w:t>
      </w:r>
    </w:p>
    <w:p w:rsidR="00554C64" w:rsidRPr="00E259EC" w:rsidRDefault="00651BC3" w:rsidP="00E259EC">
      <w:r w:rsidRPr="00E259EC">
        <w:t xml:space="preserve">Полемизируя с Вундтом, для которого продукты духовной культуры есть психологические продукты, Шпет не сомневался в том, что в самом по себе культурно-историческом содержании народной жизни нет ничего психологического. Психологично другое — </w:t>
      </w:r>
      <w:r w:rsidRPr="00E259EC">
        <w:rPr>
          <w:b/>
          <w:i/>
        </w:rPr>
        <w:t>отношение</w:t>
      </w:r>
      <w:r w:rsidRPr="00E259EC">
        <w:t xml:space="preserve"> к продуктам культуры, к смыслу культурных явлений. Поэтому этническая психология призвана изучать не язык, мифы, нравы, религию, науку, а отношение к ним, так как «нигде так ярко</w:t>
      </w:r>
      <w:r w:rsidR="00554C64" w:rsidRPr="00E259EC">
        <w:t xml:space="preserve"> не сказывается психология народа, как в</w:t>
      </w:r>
      <w:r w:rsidR="00554C64" w:rsidRPr="00E259EC">
        <w:rPr>
          <w:i/>
        </w:rPr>
        <w:t xml:space="preserve"> его отношениях</w:t>
      </w:r>
      <w:r w:rsidR="00554C64" w:rsidRPr="00E259EC">
        <w:t xml:space="preserve"> к им же "созданным" духовным ценностям»[</w:t>
      </w:r>
      <w:r w:rsidR="00554C64" w:rsidRPr="00E259EC">
        <w:rPr>
          <w:i/>
        </w:rPr>
        <w:t>Шпет,</w:t>
      </w:r>
      <w:r w:rsidR="00554C64" w:rsidRPr="00E259EC">
        <w:t xml:space="preserve"> 1996]. Он говорил о том же, к чему пришла современная наука: о необходимости изучения в психологии субъективной культуры.</w:t>
      </w:r>
    </w:p>
    <w:p w:rsidR="00554C64" w:rsidRPr="00E259EC" w:rsidRDefault="00554C64" w:rsidP="00E259EC">
      <w:r w:rsidRPr="00E259EC">
        <w:t>Для определения предмета эт</w:t>
      </w:r>
      <w:r w:rsidR="0047536C" w:rsidRPr="00E259EC">
        <w:t xml:space="preserve">нопсихологии Шпет использует не </w:t>
      </w:r>
      <w:r w:rsidRPr="00E259EC">
        <w:t>термин</w:t>
      </w:r>
      <w:r w:rsidRPr="00E259EC">
        <w:rPr>
          <w:i/>
        </w:rPr>
        <w:t xml:space="preserve"> отношение</w:t>
      </w:r>
      <w:r w:rsidRPr="00E259EC">
        <w:t xml:space="preserve"> (к продуктам культуры), а вводит весьма емкое понятие</w:t>
      </w:r>
      <w:r w:rsidRPr="00E259EC">
        <w:rPr>
          <w:b/>
          <w:i/>
        </w:rPr>
        <w:t xml:space="preserve"> коллективные переживания</w:t>
      </w:r>
      <w:r w:rsidR="0047536C" w:rsidRPr="00E259EC">
        <w:t>, не сводя их только к э</w:t>
      </w:r>
      <w:r w:rsidRPr="00E259EC">
        <w:t xml:space="preserve">моциям или только к когнициям. На наш взгляд, содержание коллективных </w:t>
      </w:r>
      <w:r w:rsidRPr="00E259EC">
        <w:rPr>
          <w:rStyle w:val="Page"/>
          <w:sz w:val="28"/>
          <w:szCs w:val="28"/>
        </w:rPr>
        <w:t>[с. 46]</w:t>
      </w:r>
      <w:r w:rsidRPr="00E259EC">
        <w:t>переживаний очень близко к тому, что в науке наших дней называют</w:t>
      </w:r>
      <w:r w:rsidRPr="00E259EC">
        <w:rPr>
          <w:b/>
          <w:i/>
        </w:rPr>
        <w:t xml:space="preserve"> ментальностью</w:t>
      </w:r>
      <w:r w:rsidRPr="00E259EC">
        <w:t>, когда понимают ее — вслед за французскими историками школы «Анналов» — как характерную для социальной группы систему представлений о мире, но одновременно делают акцент на эмоциональной окрашенности этой системы миропонимания.</w:t>
      </w:r>
    </w:p>
    <w:p w:rsidR="00554C64" w:rsidRPr="00E259EC" w:rsidRDefault="00554C64" w:rsidP="00E259EC">
      <w:r w:rsidRPr="00E259EC">
        <w:t>На другом уровне психологического анализа близкое шпетовскому понятие</w:t>
      </w:r>
      <w:r w:rsidRPr="00E259EC">
        <w:rPr>
          <w:i/>
        </w:rPr>
        <w:t xml:space="preserve"> переживание</w:t>
      </w:r>
      <w:r w:rsidRPr="00E259EC">
        <w:t xml:space="preserve"> предложил Л. С. Выготский (1896–1934), рассматривавший его в качестве единицы для изучения личности в среде. Показательно сходство определений, даваемых понятию </w:t>
      </w:r>
      <w:r w:rsidRPr="00E259EC">
        <w:rPr>
          <w:i/>
        </w:rPr>
        <w:t>переживание</w:t>
      </w:r>
      <w:r w:rsidRPr="00E259EC">
        <w:t xml:space="preserve"> двумя российскими мыслителями. Как для Шпета коллективные переживания есть отношение к продуктам культуры ее членов, так для Выготского переживание есть «внутреннее отношение ребенка как человека к тому или иному моменту действительности» [</w:t>
      </w:r>
      <w:r w:rsidRPr="00E259EC">
        <w:rPr>
          <w:i/>
        </w:rPr>
        <w:t>Выготский</w:t>
      </w:r>
      <w:r w:rsidRPr="00E259EC">
        <w:t>, 1984], «…есть что-то находящееся между личностью и средой, означающее отношение личности к среде». Как Шпет предметом исследования в этнопсихологии делает не элементы духовной культуры, а переживания людей по их поводу, так и Выготский подчеркивает, что детские психологи должны изучать не абсолютные показатели среды, а то, что она означает для ребенка, его отношение к отдельным сторонам этой среды.</w:t>
      </w:r>
    </w:p>
    <w:p w:rsidR="00554C64" w:rsidRPr="00E259EC" w:rsidRDefault="00554C64" w:rsidP="00E259EC">
      <w:r w:rsidRPr="00E259EC">
        <w:lastRenderedPageBreak/>
        <w:t>Различия концепций Выготского и Шпета в другом. Первого интересует отношение отдельной личности к среде, второй выходит на групповой уровень анализа, выделяя единицу единства личности и культуры. Шпет подчеркивает, что продукты культуры вызывают у ее носителей</w:t>
      </w:r>
      <w:r w:rsidRPr="00E259EC">
        <w:rPr>
          <w:b/>
          <w:i/>
        </w:rPr>
        <w:t xml:space="preserve"> типические переживания</w:t>
      </w:r>
      <w:r w:rsidRPr="00E259EC">
        <w:t>: «…как бы индивидуально ни были люди различны, есть типически общее в их переживаниях, как "откликах" на происходящее перед их глазами, умами и сердцем»[</w:t>
      </w:r>
      <w:r w:rsidRPr="00E259EC">
        <w:rPr>
          <w:i/>
        </w:rPr>
        <w:t>Шпет,</w:t>
      </w:r>
      <w:r w:rsidRPr="00E259EC">
        <w:t xml:space="preserve"> 1996]. Пытаясь соотнести личность с миром культуры, это общее он понимает не как усредненное, не как совокупность сходств, а как «тип», являющийся «репрезентантом» той или иной исторической общности (тип китайца, тип мещанина)</w:t>
      </w:r>
      <w:r w:rsidR="007A7E79" w:rsidRPr="00E259EC">
        <w:t>.</w:t>
      </w:r>
      <w:r w:rsidRPr="00E259EC">
        <w:t xml:space="preserve"> Согласно концепции российского мыслителя, анализируя продукты культуры, этническая психология должна выявлять типические коллективные переживания, иными словами, отвечать на вопросы: что народ любит, чего боится, чему поклоняется? И остается только сожалеть, что в опубликованной части труда Шпета мы не найдем примеров типических коллективных переживаний какого-либо народа.</w:t>
      </w:r>
    </w:p>
    <w:p w:rsidR="00554C64" w:rsidRPr="00E259EC" w:rsidRDefault="00554C64" w:rsidP="00E259EC">
      <w:r w:rsidRPr="00E259EC">
        <w:rPr>
          <w:rStyle w:val="Page"/>
          <w:sz w:val="28"/>
          <w:szCs w:val="28"/>
        </w:rPr>
        <w:t>[с. 47]</w:t>
      </w:r>
      <w:r w:rsidRPr="00E259EC">
        <w:t>Идеи Лацаруса и Штейнталя, Кавелина, Вундта, Шпета в большинстве случаев остались на уровне голых объяснительных схем, а их концептуальные модели не были реализованы в конкретных психологических исследованиях. Но непреходящая ценность этнопсихологии XIX — начала XX вв. состоит в том, что ее творцы попытались соотнести мир личности не с миром природы, а с миром культуры. Социальная психология, которая в XX в. получила развитие как экспериментальная наука, отбросила психологию народов вместе с другими первыми социально-психологическими теориями за «спекулятивность» методов и средств анализа. Но идеи первых этнопсихологов, прежде всего идеи В. Вундта, были подхвачены другой наукой — культурной антропологией. Представления о связях культуры с внутренним миром человека перенес на американскую почву родившийся в Германии и ставший родоначальником культурной антропологии в США Ф. Боас.</w:t>
      </w:r>
    </w:p>
    <w:p w:rsidR="00B91448" w:rsidRDefault="00B91448" w:rsidP="00E259EC">
      <w:pPr>
        <w:pStyle w:val="3"/>
        <w:spacing w:before="0"/>
        <w:rPr>
          <w:rFonts w:ascii="Times New Roman" w:hAnsi="Times New Roman" w:cs="Times New Roman"/>
          <w:color w:val="auto"/>
        </w:rPr>
      </w:pPr>
      <w:bookmarkStart w:id="19" w:name="bookmark16"/>
      <w:bookmarkStart w:id="20" w:name="_Toc188858733"/>
    </w:p>
    <w:p w:rsidR="00FE69BE" w:rsidRPr="00E259EC" w:rsidRDefault="00FE69BE" w:rsidP="00E259EC">
      <w:pPr>
        <w:pStyle w:val="3"/>
        <w:spacing w:before="0"/>
        <w:rPr>
          <w:rFonts w:ascii="Times New Roman" w:hAnsi="Times New Roman" w:cs="Times New Roman"/>
          <w:color w:val="auto"/>
        </w:rPr>
      </w:pPr>
      <w:r w:rsidRPr="00E259EC">
        <w:rPr>
          <w:rFonts w:ascii="Times New Roman" w:hAnsi="Times New Roman" w:cs="Times New Roman"/>
          <w:color w:val="auto"/>
        </w:rPr>
        <w:t>Вопросы для самоконтроля</w:t>
      </w:r>
    </w:p>
    <w:p w:rsidR="00FE69BE" w:rsidRPr="00E259EC" w:rsidRDefault="00FE69BE" w:rsidP="00F07D82">
      <w:pPr>
        <w:pStyle w:val="a7"/>
        <w:numPr>
          <w:ilvl w:val="0"/>
          <w:numId w:val="9"/>
        </w:numPr>
        <w:ind w:left="-284" w:hanging="283"/>
      </w:pPr>
      <w:r w:rsidRPr="00E259EC">
        <w:t xml:space="preserve">Под воздействием каких факторов начинали формироваться первые этнопсихологические представления на Западе? </w:t>
      </w:r>
    </w:p>
    <w:p w:rsidR="00FE69BE" w:rsidRPr="00E259EC" w:rsidRDefault="00FE69BE" w:rsidP="00F07D82">
      <w:pPr>
        <w:pStyle w:val="a7"/>
        <w:numPr>
          <w:ilvl w:val="0"/>
          <w:numId w:val="9"/>
        </w:numPr>
        <w:ind w:left="-284" w:hanging="283"/>
      </w:pPr>
      <w:r w:rsidRPr="00E259EC">
        <w:t xml:space="preserve">Назовите основные школы этнопсихологии, которые существовали в зарубежной науке. </w:t>
      </w:r>
    </w:p>
    <w:p w:rsidR="00FE69BE" w:rsidRPr="00E259EC" w:rsidRDefault="00FE69BE" w:rsidP="00F07D82">
      <w:pPr>
        <w:pStyle w:val="a7"/>
        <w:numPr>
          <w:ilvl w:val="0"/>
          <w:numId w:val="9"/>
        </w:numPr>
        <w:ind w:left="-284" w:hanging="283"/>
      </w:pPr>
      <w:r w:rsidRPr="00E259EC">
        <w:t xml:space="preserve">Что представляли собой теории «основной» и «модальной» личности в западной этнопсихологической науке? </w:t>
      </w:r>
    </w:p>
    <w:p w:rsidR="00554C64" w:rsidRPr="00E259EC" w:rsidRDefault="00554C64" w:rsidP="00E259EC">
      <w:pPr>
        <w:pStyle w:val="2"/>
        <w:spacing w:before="0" w:after="0"/>
        <w:rPr>
          <w:rFonts w:ascii="Times New Roman" w:hAnsi="Times New Roman"/>
        </w:rPr>
      </w:pPr>
    </w:p>
    <w:bookmarkEnd w:id="19"/>
    <w:bookmarkEnd w:id="20"/>
    <w:p w:rsidR="00554C64" w:rsidRPr="000A048D" w:rsidRDefault="000A048D" w:rsidP="000A048D">
      <w:pPr>
        <w:rPr>
          <w:b/>
        </w:rPr>
      </w:pPr>
      <w:r w:rsidRPr="000B2133">
        <w:rPr>
          <w:b/>
        </w:rPr>
        <w:t>Список литературы</w:t>
      </w:r>
    </w:p>
    <w:p w:rsidR="00554C64" w:rsidRPr="00E259EC" w:rsidRDefault="00554C64" w:rsidP="00F07D82">
      <w:pPr>
        <w:pStyle w:val="a7"/>
        <w:numPr>
          <w:ilvl w:val="0"/>
          <w:numId w:val="8"/>
        </w:numPr>
        <w:ind w:left="-284" w:hanging="283"/>
      </w:pPr>
      <w:r w:rsidRPr="00E259EC">
        <w:rPr>
          <w:i/>
        </w:rPr>
        <w:t>Будилова Е. А.</w:t>
      </w:r>
      <w:r w:rsidRPr="00E259EC">
        <w:t xml:space="preserve"> Социально-психологические проблемы в русской на</w:t>
      </w:r>
      <w:r w:rsidR="0047536C" w:rsidRPr="00E259EC">
        <w:t xml:space="preserve">уке.М.: 1983. </w:t>
      </w:r>
    </w:p>
    <w:p w:rsidR="00554C64" w:rsidRPr="00E259EC" w:rsidRDefault="00554C64" w:rsidP="00F07D82">
      <w:pPr>
        <w:pStyle w:val="a7"/>
        <w:numPr>
          <w:ilvl w:val="0"/>
          <w:numId w:val="8"/>
        </w:numPr>
        <w:ind w:left="-284" w:hanging="283"/>
      </w:pPr>
      <w:r w:rsidRPr="00E259EC">
        <w:rPr>
          <w:i/>
        </w:rPr>
        <w:t>Вундт В.</w:t>
      </w:r>
      <w:r w:rsidRPr="00E259EC">
        <w:t xml:space="preserve"> Проблемы психологии народов // Преступная толпа. М.: Институт психологии РАН; Издательство «КС</w:t>
      </w:r>
      <w:r w:rsidR="0047536C" w:rsidRPr="00E259EC">
        <w:t xml:space="preserve">П+», 1998. </w:t>
      </w:r>
    </w:p>
    <w:p w:rsidR="00554C64" w:rsidRPr="00E259EC" w:rsidRDefault="00554C64" w:rsidP="00F07D82">
      <w:pPr>
        <w:pStyle w:val="a7"/>
        <w:numPr>
          <w:ilvl w:val="0"/>
          <w:numId w:val="8"/>
        </w:numPr>
        <w:ind w:left="-284" w:hanging="283"/>
      </w:pPr>
      <w:r w:rsidRPr="00E259EC">
        <w:rPr>
          <w:i/>
        </w:rPr>
        <w:t>Коул М.</w:t>
      </w:r>
      <w:r w:rsidRPr="00E259EC">
        <w:t xml:space="preserve"> Культурно-историческая психологи</w:t>
      </w:r>
      <w:r w:rsidR="0047536C" w:rsidRPr="00E259EC">
        <w:t xml:space="preserve">я. М.: Когито-центр, 1997. </w:t>
      </w:r>
    </w:p>
    <w:p w:rsidR="004208F3" w:rsidRPr="0047536C" w:rsidRDefault="004208F3" w:rsidP="00AC22B4">
      <w:pPr>
        <w:pStyle w:val="a6"/>
        <w:rPr>
          <w:rFonts w:ascii="Times New Roman" w:hAnsi="Times New Roman"/>
          <w:b/>
          <w:sz w:val="28"/>
          <w:szCs w:val="28"/>
          <w:lang w:val="kk-KZ"/>
        </w:rPr>
      </w:pPr>
    </w:p>
    <w:p w:rsidR="001B62B2" w:rsidRDefault="001B62B2" w:rsidP="00E259EC">
      <w:pPr>
        <w:ind w:left="0" w:firstLine="0"/>
      </w:pPr>
    </w:p>
    <w:p w:rsidR="0033332A" w:rsidRPr="00E259EC" w:rsidRDefault="0033332A" w:rsidP="00A628A9">
      <w:pPr>
        <w:rPr>
          <w:b/>
        </w:rPr>
      </w:pPr>
      <w:r w:rsidRPr="00E259EC">
        <w:rPr>
          <w:b/>
        </w:rPr>
        <w:lastRenderedPageBreak/>
        <w:t xml:space="preserve">Тема </w:t>
      </w:r>
      <w:r w:rsidR="00AF7BDE" w:rsidRPr="00E259EC">
        <w:rPr>
          <w:b/>
        </w:rPr>
        <w:t>5</w:t>
      </w:r>
      <w:r w:rsidRPr="00E259EC">
        <w:rPr>
          <w:b/>
        </w:rPr>
        <w:t>. Основные теоретические ориентации этнопсихологических исследований</w:t>
      </w:r>
    </w:p>
    <w:p w:rsidR="00AF7BDE" w:rsidRPr="0040740D" w:rsidRDefault="00AF7BDE" w:rsidP="00AF7BDE">
      <w:pPr>
        <w:pStyle w:val="a6"/>
        <w:rPr>
          <w:rFonts w:ascii="Times New Roman" w:hAnsi="Times New Roman"/>
          <w:sz w:val="28"/>
          <w:szCs w:val="28"/>
          <w:lang w:val="kk-KZ"/>
        </w:rPr>
      </w:pPr>
      <w:r>
        <w:rPr>
          <w:rFonts w:ascii="Times New Roman" w:hAnsi="Times New Roman"/>
          <w:sz w:val="28"/>
          <w:szCs w:val="28"/>
        </w:rPr>
        <w:t>Лекци</w:t>
      </w:r>
      <w:r>
        <w:rPr>
          <w:rFonts w:ascii="Times New Roman" w:hAnsi="Times New Roman"/>
          <w:sz w:val="28"/>
          <w:szCs w:val="28"/>
          <w:lang w:val="kk-KZ"/>
        </w:rPr>
        <w:t>и 9-10</w:t>
      </w:r>
      <w:r w:rsidRPr="0040740D">
        <w:rPr>
          <w:rFonts w:ascii="Times New Roman" w:hAnsi="Times New Roman"/>
          <w:sz w:val="28"/>
          <w:szCs w:val="28"/>
          <w:lang w:val="kk-KZ"/>
        </w:rPr>
        <w:t xml:space="preserve">. </w:t>
      </w:r>
    </w:p>
    <w:p w:rsidR="0033332A" w:rsidRPr="0033332A" w:rsidRDefault="0033332A" w:rsidP="00A628A9">
      <w:pPr>
        <w:rPr>
          <w:lang w:eastAsia="en-US"/>
        </w:rPr>
      </w:pPr>
      <w:r w:rsidRPr="0033332A">
        <w:t xml:space="preserve">1. </w:t>
      </w:r>
      <w:r w:rsidRPr="0033332A">
        <w:rPr>
          <w:lang w:eastAsia="en-US"/>
        </w:rPr>
        <w:t>Основные направления этнопсихологических исследований: р</w:t>
      </w:r>
      <w:r w:rsidRPr="0033332A">
        <w:rPr>
          <w:bCs/>
        </w:rPr>
        <w:t>елятивизм, абсолютизм, универсализм</w:t>
      </w:r>
    </w:p>
    <w:p w:rsidR="0033332A" w:rsidRPr="0033332A" w:rsidRDefault="0033332A" w:rsidP="00A628A9">
      <w:r w:rsidRPr="0033332A">
        <w:t xml:space="preserve">2. Л. Леви-Брюль о ментальности первобытного и современного человека </w:t>
      </w:r>
    </w:p>
    <w:p w:rsidR="0033332A" w:rsidRPr="0033332A" w:rsidRDefault="0033332A" w:rsidP="00A628A9">
      <w:r w:rsidRPr="0033332A">
        <w:t>3. К. Леви-Строс об универсальности структуры мышления</w:t>
      </w:r>
    </w:p>
    <w:p w:rsidR="0033332A" w:rsidRPr="0033332A" w:rsidRDefault="0033332A" w:rsidP="00A628A9"/>
    <w:p w:rsidR="0033332A" w:rsidRPr="00E259EC" w:rsidRDefault="0033332A" w:rsidP="00E259EC">
      <w:pPr>
        <w:tabs>
          <w:tab w:val="left" w:pos="284"/>
        </w:tabs>
        <w:rPr>
          <w:b/>
          <w:lang w:eastAsia="en-US"/>
        </w:rPr>
      </w:pPr>
      <w:r w:rsidRPr="00E259EC">
        <w:rPr>
          <w:b/>
        </w:rPr>
        <w:t>1.</w:t>
      </w:r>
      <w:r w:rsidRPr="00E259EC">
        <w:rPr>
          <w:b/>
          <w:lang w:eastAsia="en-US"/>
        </w:rPr>
        <w:t>Основные направления этнопсихологических исследований: р</w:t>
      </w:r>
      <w:r w:rsidRPr="00E259EC">
        <w:rPr>
          <w:b/>
          <w:bCs/>
        </w:rPr>
        <w:t>елятивизм,  абсолютизм,  универсализм</w:t>
      </w:r>
    </w:p>
    <w:p w:rsidR="0033332A" w:rsidRPr="0033332A" w:rsidRDefault="0033332A" w:rsidP="00A628A9">
      <w:r w:rsidRPr="0033332A">
        <w:t>В  психологии  этничности  выделяют  три  исследовательских направления: релятивизм, абсолютизм, универсализм.</w:t>
      </w:r>
    </w:p>
    <w:p w:rsidR="0033332A" w:rsidRPr="0033332A" w:rsidRDefault="0033332A" w:rsidP="00A628A9">
      <w:r w:rsidRPr="0033332A">
        <w:t>Релятивизм заключается в подчеркивании различий между культурами. Ее  крайним  полюсом  является  максимизация  межкультурных  различий  в содержании и структуре психических процессов. Примеры  культурного релятивизма: концепция конфигурации культур Р.Бенедикт, гипотеза лингвистической  относительности  Сепира-Уорфа,  концепция  французского философа  и  социолога  Л.  Леви-Брюля,  противопоставлявшего  первобытное мышление логическому мышлению европейцев.</w:t>
      </w:r>
    </w:p>
    <w:p w:rsidR="0033332A" w:rsidRPr="0033332A" w:rsidRDefault="0033332A" w:rsidP="00A628A9">
      <w:r w:rsidRPr="0033332A">
        <w:t xml:space="preserve">Релятивизм не означает явного  или  скрытого  расизма,  напротив, релятивисты испытывают чувство уважения к каждому изучаемому народу и являются  последователями  Ф.Боаса,  подчеркивавшего,  что  все  культуры равные, но разные. Утверждая равенство культур, они мало интересуются установлением  сходства  между  ними.  А  различия  интерпретируются  ими  с качественной, а не с количественной точки зрения. </w:t>
      </w:r>
    </w:p>
    <w:p w:rsidR="0033332A" w:rsidRPr="0033332A" w:rsidRDefault="0033332A" w:rsidP="00A628A9">
      <w:r w:rsidRPr="0033332A">
        <w:t xml:space="preserve">Если изучается интеллект, то межкультурные различия находят в его форме или стиле, а не в интеллектуальной компетентности индивидов. При этом исходят из того, что в каждой культуре мы встречаемся со своим пониманием интеллекта, отражающим ее ценности: вспомним уже приводившийся пример – китайцы включают в интеллект социальную ответственность и даже подражание, что абсолютно чуждо европейской культуре. </w:t>
      </w:r>
    </w:p>
    <w:p w:rsidR="0033332A" w:rsidRPr="0033332A" w:rsidRDefault="0033332A" w:rsidP="00A628A9">
      <w:r w:rsidRPr="0033332A">
        <w:t xml:space="preserve">Релятивисты стремятся избежать даже намека на предпочтение собственной группы, пытаясь понять людей на «их собственном языке» и «исходя из их ценностей». Описание и оценку с точки зрения внешнего наблюдателя они рассматривают как унижение людей, отмечая, что даже людоедство и детоубийство имели смысл в тех обществах, где они практиковались. Именно поэтому проводятся etic исследования, избегающие сравнений и использующие методы, специально созданные для данной культуры и на ее языке. Релятивисты предполагают, что любые психологические феномены можно объяснить исходя в основном из культурных переменных с незначительным добавлением других, в частности биологических, факторов. </w:t>
      </w:r>
    </w:p>
    <w:p w:rsidR="0033332A" w:rsidRPr="0033332A" w:rsidRDefault="0033332A" w:rsidP="00A628A9">
      <w:r w:rsidRPr="0033332A">
        <w:t xml:space="preserve">Вторая тенденция заключается в абсолютизации сходства между культурами: отрицается любая специфика, игнорируются очевидные различия между ними. Сторонников абсолютизма мало волнует проблема этноцентризма и, как следствие, </w:t>
      </w:r>
      <w:r w:rsidRPr="0033332A">
        <w:lastRenderedPageBreak/>
        <w:t xml:space="preserve">игнорируется возможность того, что особенности культуры исследователей влияют на их концепции. В многочисленных сравнительно-культурных исследованиях используются неадаптированные стандартные методики, сконструированные в США или Западной Европе, в других регионах в лучшем случае проводится проверка их лингвистической эквивалентности. Психологические феномены, например тот же интеллект, рассматриваются как одинаковые во всех культурах. Если различия обнаруживаются, а как правило, так и происходит, их интерпретируют как количественные, иными словами, осуществляют оценочные сравнения. В результате легко делается вывод, что люди в одной культуре более интеллектуальны (или более честны, более депрессивны), чем в другой, а культуры одинаковые, но неравные. Формально этот подход можно назвать etic, но в сущности это – псевдо- etic или евро-американский etic подход. С примером абсолютистской концепции – использованием тестов интеллекта в межэтнических и межрасовых исследованиях – мы уже знакомились и должны отдавать себе отчет в том, что именно этот подход служит питательной средой для попыток доказать превосходство одних народов над другими из-за «научно доказанной» интеллектуальной неполноценности последних. </w:t>
      </w:r>
    </w:p>
    <w:p w:rsidR="0033332A" w:rsidRPr="0033332A" w:rsidRDefault="0033332A" w:rsidP="00A628A9">
      <w:r w:rsidRPr="0033332A">
        <w:t xml:space="preserve">Но есть и более сложный случай проявления абсолютистских тенденций, полярно противоположный только что описанному. </w:t>
      </w:r>
    </w:p>
    <w:p w:rsidR="0033332A" w:rsidRPr="0033332A" w:rsidRDefault="0033332A" w:rsidP="00A628A9">
      <w:r w:rsidRPr="0033332A">
        <w:t>Сторонники «абсолютизма наоборот», ярким представителем которого является американский психолог М.Коул (Коул, Скрибнер, 1977), рассматривают культуры как равные и одинаковые, а наличие различий объясняют неспособностью существующих методик выявить внутреннее сходство между психоло- -гическими явлениями. Впрочем, подобные концепции можно рассматривать и как крайний случай еще одного направления в этнопсихологии – универсализма.</w:t>
      </w:r>
    </w:p>
    <w:p w:rsidR="0033332A" w:rsidRPr="0033332A" w:rsidRDefault="0033332A" w:rsidP="00A628A9">
      <w:r w:rsidRPr="0033332A">
        <w:t xml:space="preserve">Сторонники третьей тенденции отстаивают универсализм – единство психики с возможными достаточно существенными внешними различиями. Исследователи этого направления полагают, что базовые психологические процессы являются общими для человеческих существ повсюду на Земле, но на их проявления серьезное влияние оказывает культура. Иными словами, культура «играет разные вариации на общую тему» (Berry), а сами культуры равные, внешне разные, но в основе своей одинаковые. В исследованиях универсалистов проводятся сравнения, но с большими предосторожностями, со стремлением избежать оценок и предпочтения своей культуры. Используются стандартные методики, но обязательно адаптированные к каждой изучаемой культуре. Главный вопрос, который ставят перед собой исследователи: в какой степени и какими способами культура влияет на внутренний психический мир человека. Ответив на него, можно, по их мнению, приблизиться и к пониманию того, какие психологические понятия действительно являются универсальными и могут быть использованы для описания поведения человека в любой культуре. Исследования обычно проводятся в русле etic подхода. Но многие ученые, в том числе, как уже упоминалось, Г. Триандис, в последние годы поставили под сомнение его достижимость и предложили комбинированный etic – emic – etic подход. Об исследованиях Триандиса у нас пойдет разговор в дальнейшем, а в этой главе универсалистский подход будет </w:t>
      </w:r>
      <w:r w:rsidRPr="0033332A">
        <w:lastRenderedPageBreak/>
        <w:t>рассмотрен на примере взглядов создателя школы этнологического структурализма К. Леви-Строса.</w:t>
      </w:r>
    </w:p>
    <w:p w:rsidR="0033332A" w:rsidRPr="00E259EC" w:rsidRDefault="0033332A" w:rsidP="00E259EC">
      <w:pPr>
        <w:pStyle w:val="2"/>
        <w:spacing w:before="0" w:after="0"/>
        <w:rPr>
          <w:rFonts w:ascii="Times New Roman" w:hAnsi="Times New Roman"/>
          <w:b w:val="0"/>
          <w:i w:val="0"/>
        </w:rPr>
      </w:pPr>
      <w:r w:rsidRPr="00E259EC">
        <w:rPr>
          <w:rFonts w:ascii="Times New Roman" w:hAnsi="Times New Roman"/>
          <w:b w:val="0"/>
          <w:i w:val="0"/>
        </w:rPr>
        <w:t xml:space="preserve">В разные периоды развития этнопсихологии доминировали разные направления, но в целом наблюдается движение к универсализму. Именно в этом направлении изменились к концу научной карьеры взгляды Леви-Брюля – создателя одной из самых серьезных релятивистских концепций. </w:t>
      </w:r>
    </w:p>
    <w:p w:rsidR="0033332A" w:rsidRPr="00E259EC" w:rsidRDefault="0033332A" w:rsidP="00E259EC"/>
    <w:p w:rsidR="0033332A" w:rsidRPr="00E259EC" w:rsidRDefault="0033332A" w:rsidP="00A628A9">
      <w:pPr>
        <w:rPr>
          <w:b/>
        </w:rPr>
      </w:pPr>
      <w:r w:rsidRPr="00E259EC">
        <w:rPr>
          <w:b/>
        </w:rPr>
        <w:t xml:space="preserve">2. Л. Леви-Брюль о ментальности первобытного и современного человека </w:t>
      </w:r>
    </w:p>
    <w:p w:rsidR="0033332A" w:rsidRPr="0033332A" w:rsidRDefault="0033332A" w:rsidP="00A628A9">
      <w:r w:rsidRPr="0033332A">
        <w:t>Концепцию Л. Леви-Брюля (1857-1939) обычно называют гипотезой о качественных различиях между первобытным и современным мышлением. Термин «ментальность» использован нами не потому, что в наши дни он стал столь модным как во всех науках о человеке, так и в обыденной жизни. И даже не потому, что это – калька с употреблявшегося Леви-Брюлем французского слова mentalite , которое означает отнюдь не только мышление, а и умонастроение, и мыслительную установку, и воображение, и склад ума (см. Шкуратов, 1997). Причина в том, что в своих работах он в большей степени анализировал не мышление, т.е. процесс познавательной деятельности, а именно ментальность, понимаемую современными исследователями как совокупность эмоционально окрашенных социальных представлений.</w:t>
      </w:r>
    </w:p>
    <w:p w:rsidR="0033332A" w:rsidRPr="0033332A" w:rsidRDefault="0033332A" w:rsidP="00A628A9">
      <w:r w:rsidRPr="0033332A">
        <w:t>В своих научных поисках Леви-Брюль исходил из идей основателя социологического направления в этнологической науке Э. Дюркгейма. Он использовал одно из базовых дюркгеймовских понятий «коллективные представления», определяемые как система верований и чувств, общая для членов одного общества и не зависящая от бытия отдельной личности. Как подчеркивал Леви-Брюль, коллективные представления передаются из поколения в поколение и «навязывают себя личности, т.е. становятся для нее продуктом не рассуждения, а веры» (Леви-Брюлъ, 1994).</w:t>
      </w:r>
    </w:p>
    <w:p w:rsidR="0033332A" w:rsidRPr="0033332A" w:rsidRDefault="0033332A" w:rsidP="00A628A9">
      <w:r w:rsidRPr="0033332A">
        <w:t xml:space="preserve">Но дальше воззрения двух французских мыслителей расходятся. Дюркгейм с универсалистских позиций анализировал прежде всего то общее, что, по его мнению, преобладает в жизни различных обществ, утверждая, в частности, что нет пропасти между логикой первобытного и современного человека. А Леви-Брюль на основе огромного эмпирического материала – отчетов этнологов, записей путешественников, миссионеров и т.п. – стремился выявить различия между чисто познавательными индивидуальными представлениями и коллективными представлениями «примитивных народов». Последние, по его словам, – «гораздо более сложное явление, в котором то, что считается у нас «представлением», смешано еще с Другими элементами эмоционального или волевого порядка, окрашено и пропитано ими». </w:t>
      </w:r>
    </w:p>
    <w:p w:rsidR="0033332A" w:rsidRPr="0033332A" w:rsidRDefault="0033332A" w:rsidP="00A628A9">
      <w:r w:rsidRPr="0033332A">
        <w:t xml:space="preserve">Итак, первой особенностью коллективных представлений французский ученый рассматривает их крайнюю эмоциональную интенсивность: «первобытный человек в данный момент не только имеет образ объекта и считает его реальным, но и надеется на что-нибудь или боится чего-нибудь» (Леви-Брюль, 1994). </w:t>
      </w:r>
    </w:p>
    <w:p w:rsidR="0033332A" w:rsidRPr="0033332A" w:rsidRDefault="0033332A" w:rsidP="00A628A9">
      <w:r w:rsidRPr="0033332A">
        <w:t xml:space="preserve">Второй – центральной – особенностью коллективных представлений Леви-Брюль считает нечувствительность к логическим противоречиям, тогда как научное </w:t>
      </w:r>
      <w:r w:rsidRPr="0033332A">
        <w:lastRenderedPageBreak/>
        <w:t xml:space="preserve">мышление их избегает. Иными словами, в коллективных представлениях предметы, существа, явления могут быть одновременно и самими собой, и чем-то иным, могут находиться здесь и одновременно в другом месте. Леви-Брюль приводит много примеров того, что для первобытных людей сон столь же реален, как и то, что они видят наяву. Они не различают предметы и их изображения; человека и его имя, представляя имена как нечто конкретное, реальное и часто священное; человека и его тень, рассматривая посягательство на тень как посягательство на него самого; человека и его группу, отождествляя их. </w:t>
      </w:r>
    </w:p>
    <w:p w:rsidR="0033332A" w:rsidRPr="0033332A" w:rsidRDefault="0033332A" w:rsidP="00A628A9">
      <w:r w:rsidRPr="0033332A">
        <w:t>С нечувствительностью к логическим противоречиям связана третья особенность коллективных представлений – непроницаемость для объективного опыта. Опыт не в состоянии ни разуверить первобытных людей в их представлениях, ни научить чему-нибудь: неудача магического обряда не может обескуражить тех, кто в него верит; всегда найдется объяснение тому, почему не помогли фетиши, якобы делающие людей неуязвимыми.</w:t>
      </w:r>
    </w:p>
    <w:p w:rsidR="0033332A" w:rsidRPr="0033332A" w:rsidRDefault="0033332A" w:rsidP="00A628A9">
      <w:r w:rsidRPr="0033332A">
        <w:t>Перечисленные особенности можно понимать как негативные, как отсутствие у «дикарей» логического мышления. Но Леви-Брюль интерпретирует их с позиций культурного релятивизма и вводит новое понятие – пралогическое мышление (или пралогическая ментальность). Его он не считает алогичным или антилогичным и не рассматривает как стадию, предшествующую появлению логического мышления.</w:t>
      </w:r>
    </w:p>
    <w:p w:rsidR="0033332A" w:rsidRPr="0033332A" w:rsidRDefault="0033332A" w:rsidP="00A628A9">
      <w:r w:rsidRPr="0033332A">
        <w:t xml:space="preserve">Следует уточнить, что пралогичными Леви-Брюль считает только коллективные представления, которые, по его мнению, не являются мыслью в собственном смысле слова. Французский исследователь особо подчеркивает, что в практической жизни, когда «примитив» мыслит и действует независимо от коллективных представлений, он вполне логичен: «Если его захватит врасплох дождь, то он станет искать убежища. Если он встретит дикого зверя, то постарается убежать от него и т. д. и т. п.». Этого почему-то не заметили критики Леви-Брюля, утверждавшие, что пралогическое мышление невозможно, так как оно мешало бы человеку ориентироваться в мире. </w:t>
      </w:r>
    </w:p>
    <w:p w:rsidR="0033332A" w:rsidRPr="0033332A" w:rsidRDefault="0033332A" w:rsidP="00A628A9">
      <w:r w:rsidRPr="0033332A">
        <w:t>Коллективные представления имеют собственные законы, наиболее общим из которых является закон сопричастности. Формулируя этот закон, Леви-Брюль еще раз подчеркивает эмоциональную насыщенность коллективных представлений, заражающих эмоциями каждого отдельного индивида, в душе которого «перемешиваются страх, надежда, религиозный ужас, пламенное желание и острая потребность слиться воедино с "общим началом"» (Леви-Брюль, 1994). Это прежде всего потребность в сопричастности своей социальной группе, то, что мы назвали бы потребностью в социальной идентичности. В самой этой потребности не было бы ничего пралогичного, если бы Леви-Брюль не выделял мистического содержания коллективных представлений, понимая мистичность как веру в таинственные силы и в общение с ними:</w:t>
      </w:r>
    </w:p>
    <w:p w:rsidR="0033332A" w:rsidRPr="0033332A" w:rsidRDefault="0033332A" w:rsidP="00A628A9">
      <w:r w:rsidRPr="0033332A">
        <w:t xml:space="preserve">«Ни одно существо, ни один предмет, ни одно явление природы не выступают в коллективных представлениях первобытных людей тем, чем они кажутся нам. Почти все то, что мы видим в этих явлениях и предметах, ускользает от внимания первобытных людей или безразлично им. Зато последние видят много того в них, о чем мы не догадываемся. Например, для первобытного человека, который </w:t>
      </w:r>
      <w:r w:rsidRPr="0033332A">
        <w:lastRenderedPageBreak/>
        <w:t xml:space="preserve">принадлежит к тотемическому обществу, всякое животное, всякое растение, всякий объект, хотя бы такой, как звезды, солнце и луна, представляет собой часть тотема, класса или подкласса. Поэтому каждый объект наделен определенными сродством, правами на членов своего тотема, класса или подкласса, обязательствами в отношении их, мистическими отношениями с другими тотемами и т.д.». </w:t>
      </w:r>
    </w:p>
    <w:p w:rsidR="0033332A" w:rsidRPr="0033332A" w:rsidRDefault="0033332A" w:rsidP="00A628A9">
      <w:r w:rsidRPr="0033332A">
        <w:t xml:space="preserve">Леви-Брюль приводит многочисленные примеры того, что в примитивных культурах люди в определенных обстоятельствах не проводят границу между возможным и невероятным, реальным и воображаемым, объективным и мистическим. Они могут отождествлять свою социальную группу с животным или растением, имя которого носят, верить «в интимную связь между человеческой общественной группой и крокодильей или змеиной общественной группой» (Леви-Брюлъ, 1994). Именно мистическая сопричастность заставляет представителя южноамериканского племени гуичолов надевать на голову перья орла и таким образом приобщаться к зоркости, прозорливости и мудрости этой птицы. </w:t>
      </w:r>
    </w:p>
    <w:p w:rsidR="0033332A" w:rsidRPr="0033332A" w:rsidRDefault="0033332A" w:rsidP="00A628A9">
      <w:r w:rsidRPr="0033332A">
        <w:t xml:space="preserve">Итак, согласно концепции Леви-Брюля, для людей из архаических культур не существует двух миров – видимого, осязаемого, физического и невидимого, неосязаемого, «духовного». Для них существует только один – мистически реальный – мир, которому они сопричастны. У «примитивов» отсутствует потребность в познании окружающего мира, их единственное стремление – жить в тесном единстве с ним. </w:t>
      </w:r>
    </w:p>
    <w:p w:rsidR="0033332A" w:rsidRPr="0033332A" w:rsidRDefault="0033332A" w:rsidP="00A628A9">
      <w:r w:rsidRPr="0033332A">
        <w:t xml:space="preserve">Историческое развитие по Леви-Брюлю заключается в том, что коллективные представления все больше приближаются к индивидуальным представлениям: «интеллектуальный познавательный элемент занимает в них все больше и больше места». Основным условием освобождения мышления из-под власти закона мистической сопричастности французский ученый считает выделение человеком себя из группы, к которой он чувствует себя принадлежащим, т.е. развитие личностной идентичности. Одновременно с познанием себя у человека возникает и потребность в объяснении мира, в котором он живет, в познании всего того, что раньше непосредственно переживалось. Можно было бы предположить, что прогресс логической мысли должен привести к гибели коллективных представлений, которые образованы по закону сопричастности, а значит, содержат в себе противоречия и не совместимы с опытом. </w:t>
      </w:r>
    </w:p>
    <w:p w:rsidR="0033332A" w:rsidRPr="0033332A" w:rsidRDefault="0033332A" w:rsidP="00A628A9">
      <w:r w:rsidRPr="0033332A">
        <w:t xml:space="preserve">Но общие для социальных групп представления, выражающие интенсивно переживаемую сопричастность, не исчезли и в наши дни. Научное познание окружающего мира не может полностью заменить непосредственного общения с ним. Сохраняется и стремление поддерживать эмоционально окрашенную идентичность со своей социальной группой. К этим выводам пришел и Леви-Брюль, который в своих поздних работах выдвинул идею о наличии и индивидуальных, и коллективных представлений в любой культуре, у любого человека, т.е. о гетерогенности мышления. Он попытался свести различия между «их» и «нашим» мышлением к различиям в степени его эмоциональности, в доле коллективных представлений среди всех остальных, хотя и продолжал утверждать, что эти различия носят качественный характер. </w:t>
      </w:r>
    </w:p>
    <w:p w:rsidR="0033332A" w:rsidRPr="0033332A" w:rsidRDefault="0033332A" w:rsidP="00A628A9">
      <w:r w:rsidRPr="0033332A">
        <w:lastRenderedPageBreak/>
        <w:t xml:space="preserve">В научной среде всегда преобладало критическое отношение к идее французского ученого о качественных различиях между примитивным и логическим мышлением. С точки зрения общей психологии, в трудах Леви-Брюля действительно слабо проанализированы особенности логического мышления, что необходимо было бы сделать, пытаясь сравнивать пралогическое мышление с научным. </w:t>
      </w:r>
    </w:p>
    <w:p w:rsidR="0033332A" w:rsidRPr="0033332A" w:rsidRDefault="0033332A" w:rsidP="00A628A9">
      <w:r w:rsidRPr="0033332A">
        <w:t xml:space="preserve">Но если и можно причислить французского мыслителя к сообществу психологов, то скорее социальных, чем общих. У представителей примитивных культур его интересовало то, что в разных науках и разными авторами называется «социальным восприятием», «переживанием» (Г.Г. Шпета), «ментальностью» (Леви-Брюль) и даже «социальным познанием», хотя сам он и отказывал «примитивам» в способности познавать окружающий мир. Леви-Брюль дает глубокий анализ коллективных представлений, к которым мышление не сводится. Но сравнивает он – и противопоставляет друг другу – несопоставимые явления: научное мышление и коллективные представления. Если же пралогическую ментальность сравнивать не с научным мышлением, а с социальным восприятием современного человека, то обнаружится, что между социальными представлениями в разные исторические эпохи больше сходства, чем различий. </w:t>
      </w:r>
    </w:p>
    <w:p w:rsidR="0033332A" w:rsidRPr="0033332A" w:rsidRDefault="0033332A" w:rsidP="00A628A9">
      <w:r w:rsidRPr="0033332A">
        <w:t xml:space="preserve">Во-первых, социальными психологами в наши дни подчеркивается метафоричность термина «социальное восприятие», которое включает в себя не только восприятие социальных объектов, но и элементы мышления, и интенсивную эмоциональную окраску (Андреева, 1997). Отсюда – несомненное сходство представлений, составляющих ментальность первобытного и современного человека. А их различия носят скорее количественный характер, так как в первобытном обществе, где природный космос антропоморфен, а мир человека составляет единое целое с миром природы, доля социальных представлений намного выше. </w:t>
      </w:r>
    </w:p>
    <w:p w:rsidR="0033332A" w:rsidRPr="0033332A" w:rsidRDefault="0033332A" w:rsidP="00A628A9">
      <w:r w:rsidRPr="0033332A">
        <w:t xml:space="preserve">Во-вторых, при сравнении пралогической ментальности с точки зрения степени субъективности в восприятии мира не с научным мышлением, стремящимся к объективности, а с социальными представлениями современного человека, также не будет обнаружено качественных различий. Социальные представления, несмотря на накопленные человечеством научные знания, крайне субъективны. Заключенные в них стереотипы, предрассудки, иллюзорные корреляции мешают индивидам адекватно воспринимать мир. Многие представления не потеряли и мистического содержания. </w:t>
      </w:r>
    </w:p>
    <w:p w:rsidR="0033332A" w:rsidRPr="0033332A" w:rsidRDefault="0033332A" w:rsidP="00A628A9">
      <w:r w:rsidRPr="0033332A">
        <w:t>Наиболее очевидно это в отношении представлений религиозного характера, на что указывал и сам Леви-Брюль, отмечая, что вера множества культурных умов в воскресение Лазаря не менее несовместима с природой, чем вера в тождество между человеческой и крокодильей общественными группами. Кстати говоря, в этом случае он видит лишь количественные различия, утверждая, что «для пралогического мышления все – чудо, т.е., вернее, ничто не является им; значит, для него ничто не кажется невозможным</w:t>
      </w:r>
      <w:r w:rsidR="004707F0">
        <w:t xml:space="preserve"> или нелепым»</w:t>
      </w:r>
      <w:r w:rsidRPr="0033332A">
        <w:t xml:space="preserve">. </w:t>
      </w:r>
    </w:p>
    <w:p w:rsidR="0033332A" w:rsidRPr="0033332A" w:rsidRDefault="0033332A" w:rsidP="00A628A9">
      <w:r w:rsidRPr="0033332A">
        <w:t xml:space="preserve">В-третьих, сомнительно и последнее различие, на качественном характере которого настаивал французский ученый: отсутствие познавательного элемента в </w:t>
      </w:r>
      <w:r w:rsidRPr="0033332A">
        <w:lastRenderedPageBreak/>
        <w:t>коллективных представлениях. Леви-Брюль считал, что неадекватное, не соответствующее реальности восприятие окружающего мира не приводит к его познанию, отождествляя последнее лишь с познанием научным. На самом деле, если человек эмоционально сопричастен миру, в котором он живет, и каждому его отдельному элементу, будь то звезда или травинка, это вовсе не значит, что он его не познает. Просто он познает себя и весь окружающий мир в неразрывном единстве, в том числе не разделяя «социальный космос» и «природный космос». Да, для современного человека характерно использование множества категорий, включающих деление на естественное и сверхъестественное, на природу и культуру. Но был ли мир первобытного человека менее дифференцированным? На этот вопрос, полемизируя с Леви-Брюлем, постарался ответить другой французский ученый – наш современник, хотя и родившийся в далеком 1908 году, К. Леви-Строс.</w:t>
      </w:r>
      <w:r w:rsidRPr="0033332A">
        <w:br/>
      </w:r>
      <w:r w:rsidR="004707F0">
        <w:t xml:space="preserve">      </w:t>
      </w:r>
      <w:r w:rsidRPr="0033332A">
        <w:br/>
      </w:r>
      <w:r w:rsidRPr="0033332A">
        <w:rPr>
          <w:b/>
          <w:bCs/>
        </w:rPr>
        <w:t xml:space="preserve">        3. К. Леви-Строс об универсальности структуры мышления </w:t>
      </w:r>
    </w:p>
    <w:p w:rsidR="0033332A" w:rsidRPr="0033332A" w:rsidRDefault="0033332A" w:rsidP="00A628A9">
      <w:r w:rsidRPr="0033332A">
        <w:t xml:space="preserve">У народов, которые К. Леви-Строс изучает, его в первую очередь интересуют не особенные и экзотические, а общечеловеческие черты. Создатель структурной (или структуральной) антропологии исследует терминологии родства, фольклора, мифологии, приготовления пищи в разных обществах и культурах. Но всегда за внешними различиями он ищет внутренние универсальные структуры, которые лежат в основе любого явления культуры, в том числе универсальные структуры человеческого мышления. </w:t>
      </w:r>
    </w:p>
    <w:p w:rsidR="0033332A" w:rsidRPr="0033332A" w:rsidRDefault="0033332A" w:rsidP="00A628A9">
      <w:r w:rsidRPr="0033332A">
        <w:t xml:space="preserve">Универсальной человеческой потребностью Леви-Строс считает «жажду объективного познания». Он стремится опровергнуть как идеи Леви-Брюля об отсутствии познавательного интереса у первобытных народов, так и мнение многих этнологов о характерном для них проявлении интереса лишь к тому, что полезно для практического употребления. Французский антрополог приводит множество ярких примеров того, что в любом обществе «мир является объектом мысли, по меньшей мере настолько же, как и средством удовлетворения потребностей» (Леви-Строс, 1994). Вот, например, цитируемое Леви-Стросом свидетельство биолога Ф. Фокса, опубликованное в 1953 году: </w:t>
      </w:r>
    </w:p>
    <w:p w:rsidR="0033332A" w:rsidRPr="0033332A" w:rsidRDefault="0033332A" w:rsidP="00A628A9">
      <w:r w:rsidRPr="0033332A">
        <w:t>«Негритос [филиппинский пигмей пинатубо] полностью интегрирован в свою среду, и, что еще более важно, он непрестанно изучает все, что его окружает. Часто я видел, как какой-либо негритос, не уверенный в распознавании растения, пробовал на вкус его плод, обнюхивал листья, отламывал и изучал стебель, осматривал особенности местонахождения. И только приняв в расчет все эти данные, он объявлял, знает либо нет это растение»..</w:t>
      </w:r>
    </w:p>
    <w:p w:rsidR="0033332A" w:rsidRPr="0033332A" w:rsidRDefault="0033332A" w:rsidP="00A628A9">
      <w:r w:rsidRPr="0033332A">
        <w:t xml:space="preserve">У примитивных народов имеются поражающие богатством и точностью зоологические и ботанические познания. У тех же пинатубо насчитывается более 600 наименований растений, большинство из которых не представляет для них никакого экономического интереса. И все эти термины определенным образом систематизированы. Поэтому кроме единой функции любого мышления («аппетит к познанию ради удовольствия познавать») Леви-Строс выделяет еще одно общее свойство – требование порядка. Он утверждает, что примитивное мышление и в </w:t>
      </w:r>
      <w:r w:rsidRPr="0033332A">
        <w:lastRenderedPageBreak/>
        <w:t xml:space="preserve">этом не отличается от современного, так как познавательная работа человеческого мышления заключается в упорядочивании, классификации. Например: </w:t>
      </w:r>
    </w:p>
    <w:p w:rsidR="0033332A" w:rsidRPr="0033332A" w:rsidRDefault="0033332A" w:rsidP="00A628A9">
      <w:r w:rsidRPr="0033332A">
        <w:t xml:space="preserve">«Индейцы навахо делят живых существ на две категории, исходя из того, наделены ли они речью. К существам, не обладающим речью, относят как животных, так и растения. Животные подразделяются на три группы: «бегающие», «летающие» и «ползающие». Каждая из этих групп, в свою очередь, делится на две: «путешественников по земле» и «путешественников по воде» – и, во-вторых, на «дневных» и «ночных» путешественников». </w:t>
      </w:r>
    </w:p>
    <w:p w:rsidR="0033332A" w:rsidRPr="0033332A" w:rsidRDefault="0033332A" w:rsidP="00A628A9">
      <w:r w:rsidRPr="0033332A">
        <w:t>Универсальны, по мнению французского мыслителя, и бессознательные структуры классифицирующего мышления. Достаточно выявить бессознательную структуру, лежащую в основе одного социального обычая, чтобы обрести принцип истолкования и других обычаев. Чтобы объяснить, что он понимает под термином «бессознательное», Леви-Строс, как и во многих других случаях, приводит аналогию из обыденной жизни. Как желудок переваривает пищу, так и бессознательное «переваривает» психологические феномены, структурируя эмоции, представления, воспоминания, придавая им определенную форму. Но какова форма бессознательных структур? По мнению Леви-Строса, в их основе лежат бинарные оппозиции (или двоичные противопоставления).</w:t>
      </w:r>
    </w:p>
    <w:p w:rsidR="0033332A" w:rsidRPr="0033332A" w:rsidRDefault="0033332A" w:rsidP="00A628A9">
      <w:r w:rsidRPr="0033332A">
        <w:t xml:space="preserve">Важность принципа биполярности при восприятии мира подчеркивают многие исследователи, полагая, что уже первобытный человек пытался упорядочить окружающий мир, категоризуя его с помощью множества бинарных оппозиций: жизнь-смерть, небо-земля, солнце-луна, день-ночь, огонь-вода, животное-человек, мужчина-женщина, старший-младший, свой-чужой, счастье-несчастье, правое-левое, светлое-темное и т.п. Причем парность категорий сопровождалась у него абсолютизацией их противоположности. Как отмечает В. Б. Иорданский, причина изначальной дуа-листичности человеческого мышления состоит в том, что архаичный человек остро ощущал внутреннюю конфликтность мира: для него было очевидно, что «солнце противостоит луне как свет мраку, порядок и гармония противостоят беспорядку и хаосу, культура человеческого общежития – варварству </w:t>
      </w:r>
      <w:r w:rsidR="004707F0">
        <w:t>дикой природы»</w:t>
      </w:r>
      <w:r w:rsidRPr="0033332A">
        <w:t xml:space="preserve">. </w:t>
      </w:r>
    </w:p>
    <w:p w:rsidR="0033332A" w:rsidRPr="0033332A" w:rsidRDefault="0033332A" w:rsidP="00A628A9">
      <w:r w:rsidRPr="0033332A">
        <w:t>В настоящее время не все исследователи рассматривают биполярность в качестве универсального принципа категоризации. Одни, анализируя мышление современного человека, выделяют однополюсные смысловые конструкты, для которых характерно отсутствие семантических оппозиций. Однако они имеют в виду отнюдь не то, что человек не может подобрать антоним к какому-то понятию, а то, что «в его смысловой сфере то или иное содержание смысла переживается как единственно существующее, ... не противопоставленное какому-то иному содержанию» (Столин, 1983). Другие авторы подчеркивают роль троичных оппозиций в первобытном мышлении, в частности приводят пример цветовой классификации, состоящей из белого, красного и черного (белое как благо, черное как зло, а красное амбивалентно и может приносить как добро, так и зло). В. Тернер (1972) даже считает, что любую форму дуализма следует рассматривать как часть более широкой трехчленной классификации.</w:t>
      </w:r>
    </w:p>
    <w:p w:rsidR="0033332A" w:rsidRPr="0033332A" w:rsidRDefault="0033332A" w:rsidP="00A628A9">
      <w:r w:rsidRPr="0033332A">
        <w:lastRenderedPageBreak/>
        <w:t xml:space="preserve">Но все-таки большинство исследователей согласны с тем, что другие системы категоризации не противостоят бинарной, а дополняют ее. Именно бинарные оппозиции оказывают огромное влияние не только на логические операции, но и на поведение людей. </w:t>
      </w:r>
    </w:p>
    <w:p w:rsidR="0033332A" w:rsidRPr="0033332A" w:rsidRDefault="0033332A" w:rsidP="00A628A9">
      <w:r w:rsidRPr="0033332A">
        <w:t>По мнению Леви-Строса, именно использование бинарных оппозиций при категоризации мира свидетельствует о том, что между научным и мифологическим мышлением не существует качественных различий, так как в обоих случаях работает одна и та же логика. Леви-Строс полагает, что прогресс произошел не в мышлении, а в мире, окружающем человечество, которое «...в процессе долгой истории сталкивалось со все новыми явлениями» (Леви-Строс, 1985).</w:t>
      </w:r>
    </w:p>
    <w:p w:rsidR="0033332A" w:rsidRPr="0033332A" w:rsidRDefault="0033332A" w:rsidP="00A628A9">
      <w:r w:rsidRPr="0033332A">
        <w:t xml:space="preserve">Но Леви-Строс не может не видеть и различий в мифологическом и научном мышлении. Он обнаруживает их в единицах анализа: миф ориентируется на чувственные качества, а наука – на абстрактные свойства вещей. Элементы мифологического мышления, которые Леви-Строс называет знаками, расположены на полпути между понятиями, используемыми научным мышлением, и образами восприятия. Между знаками и понятиями есть принципиальное различие, которое он объясняет с помощью трудно переводимых на русский язык слов «бриколаж» и «бриколёр». Бриколёр – это народный умелец, который творит из того, что есть под рукой, например, конструируя в российской глубинке самолет из деталей автомобилей и тракторов, а бриколаж – созданние его руками изделия. </w:t>
      </w:r>
    </w:p>
    <w:p w:rsidR="0033332A" w:rsidRPr="0033332A" w:rsidRDefault="0033332A" w:rsidP="00A628A9">
      <w:r w:rsidRPr="0033332A">
        <w:t xml:space="preserve">Так и мифологическое мышление выступает в качестве интеллектуальной формы бриколажа с помощью знаков: «его создания всякий раз сводятся к новому упорядочиванию уже имеющихся элементов». По мнению Леви-Строса, люди первоначально разрабатывали категории для наиболее важных объектов природы, а затем переносили созданные категории на все новые объекты, представляя природный и социальный универсумы в виде организованной целостности. В их едином мире стороны света могли соответствовать частям тела космического божества, а особенности рельефа – фазам ритуала. Примером подобного «вторичного» использования категорий может служить удовлетворение потребности в социальной дифференциации с помощью тотемических классификаций, когда категоризация групп на «мы – они» осуществляется путем их отождествления с животными, растениями и другими объектами природной среды. Например, народ аранда возводит в ранг тотема более 400 животных и растительных видов. </w:t>
      </w:r>
    </w:p>
    <w:p w:rsidR="0033332A" w:rsidRPr="0033332A" w:rsidRDefault="0033332A" w:rsidP="00A628A9">
      <w:r w:rsidRPr="0033332A">
        <w:t xml:space="preserve">Итак, согласно концепции Леви-Строса, функция мышления на любых этапах истории человечества состоит в категоризации мира с помощью бинарных оппозиций. Неприрученная мысль, как и мысль современного человека, является логической. Но если в мифологическом мышлении классификации осуществляются на уровне чувственно воспринимаемых свойств предметов, и полученные знания построены из знаков, то научное мышление обращено к абстрактным качествам, и знания состоят из понятий. </w:t>
      </w:r>
    </w:p>
    <w:p w:rsidR="0033332A" w:rsidRPr="0033332A" w:rsidRDefault="0033332A" w:rsidP="00A628A9">
      <w:r w:rsidRPr="0033332A">
        <w:t xml:space="preserve">Критикуя французского исследователя, многие этнологи утверждают, что бинарные оппозиции вовсе не являются внутренне присущими всем явлениям, анализируемым Леви-Стросом, а представляют собой часть созданной им концептуальной схемы. Иными словами, его критикуют за универсалистский etic </w:t>
      </w:r>
      <w:r w:rsidRPr="0033332A">
        <w:lastRenderedPageBreak/>
        <w:t xml:space="preserve">подход. Сам же Леви-Строс так отвечает на критику: так как мое мышление и мышление южноафриканских индейцев не имеют качественных различий, не важно, моя ли мысль придала определенную форму мысли индейцев, или их мысль повлияла на созданную мной концепцию. </w:t>
      </w:r>
    </w:p>
    <w:p w:rsidR="0033332A" w:rsidRPr="0033332A" w:rsidRDefault="0033332A" w:rsidP="00A628A9">
      <w:r w:rsidRPr="0033332A">
        <w:t>С точки зрения современной психологии, теория Леви-Строса не свободна от серьезных недостатков, прежде всего потому, что он по сути сводит все человеческое мышление к одному аспекту – категоризации. Но огромная заслуга французского исследователя, чьи многочисленные труды пронизаны идеей психического единства человечества, состоит в его неустанном стремлении за бесконечно разнообразными явлениями внешне абсолютно различных культур обнаружить универсальные операции человеческого ума.</w:t>
      </w:r>
    </w:p>
    <w:p w:rsidR="004707F0" w:rsidRDefault="004707F0" w:rsidP="000A048D">
      <w:pPr>
        <w:rPr>
          <w:b/>
        </w:rPr>
      </w:pPr>
    </w:p>
    <w:p w:rsidR="002C438A" w:rsidRPr="001E187E" w:rsidRDefault="002C438A" w:rsidP="002C438A">
      <w:pPr>
        <w:rPr>
          <w:b/>
        </w:rPr>
      </w:pPr>
      <w:r w:rsidRPr="001E187E">
        <w:rPr>
          <w:b/>
        </w:rPr>
        <w:t>Список литературы</w:t>
      </w:r>
    </w:p>
    <w:p w:rsidR="002C438A" w:rsidRPr="002F5E29" w:rsidRDefault="002C438A" w:rsidP="002C438A">
      <w:pPr>
        <w:pStyle w:val="a7"/>
        <w:numPr>
          <w:ilvl w:val="0"/>
          <w:numId w:val="23"/>
        </w:numPr>
        <w:ind w:left="-284" w:hanging="283"/>
      </w:pPr>
      <w:r w:rsidRPr="002F5E29">
        <w:t xml:space="preserve">Крысько  В.Г.  Этническая  психология:  Учеб.  пособие.  -  М.:  Издательский </w:t>
      </w:r>
    </w:p>
    <w:p w:rsidR="002C438A" w:rsidRPr="002F5E29" w:rsidRDefault="002C438A" w:rsidP="002C438A">
      <w:pPr>
        <w:pStyle w:val="a7"/>
        <w:ind w:left="-284" w:firstLine="0"/>
      </w:pPr>
      <w:r w:rsidRPr="002F5E29">
        <w:t>центр "Академия", 2002;</w:t>
      </w:r>
    </w:p>
    <w:p w:rsidR="002C438A" w:rsidRPr="002F5E29" w:rsidRDefault="002C438A" w:rsidP="002C438A">
      <w:pPr>
        <w:pStyle w:val="a7"/>
        <w:numPr>
          <w:ilvl w:val="0"/>
          <w:numId w:val="23"/>
        </w:numPr>
        <w:ind w:left="-284" w:hanging="283"/>
      </w:pPr>
      <w:r w:rsidRPr="002F5E29">
        <w:t xml:space="preserve">Кураев  Г.А.,  Пожарская  Е.Н.  Этническая  психология:  Курс  лекций: </w:t>
      </w:r>
    </w:p>
    <w:p w:rsidR="002C438A" w:rsidRPr="002F5E29" w:rsidRDefault="002C438A" w:rsidP="002C438A">
      <w:pPr>
        <w:pStyle w:val="a7"/>
        <w:ind w:left="-284" w:firstLine="0"/>
      </w:pPr>
      <w:r w:rsidRPr="002F5E29">
        <w:t>Учебное пособие. Ростов-на-Дону: Изд-во ООО "ЦВВР", 2000;</w:t>
      </w:r>
    </w:p>
    <w:p w:rsidR="002C438A" w:rsidRPr="002F5E29" w:rsidRDefault="002C438A" w:rsidP="002C438A">
      <w:pPr>
        <w:pStyle w:val="a7"/>
        <w:numPr>
          <w:ilvl w:val="0"/>
          <w:numId w:val="23"/>
        </w:numPr>
        <w:ind w:left="-284" w:hanging="283"/>
      </w:pPr>
      <w:r w:rsidRPr="002F5E29">
        <w:t xml:space="preserve">Лурье С.В. Историческая этнология: Учеб. пособие для ВУЗов - М.: Аспект </w:t>
      </w:r>
    </w:p>
    <w:p w:rsidR="002C438A" w:rsidRPr="002F5E29" w:rsidRDefault="002C438A" w:rsidP="002C438A">
      <w:pPr>
        <w:pStyle w:val="a7"/>
        <w:numPr>
          <w:ilvl w:val="0"/>
          <w:numId w:val="23"/>
        </w:numPr>
        <w:ind w:left="-284" w:hanging="283"/>
      </w:pPr>
      <w:r w:rsidRPr="002F5E29">
        <w:t xml:space="preserve">Основы этнопсихологии. Учебно-методическое пособие. Ростов-на-Дону: </w:t>
      </w:r>
    </w:p>
    <w:p w:rsidR="002C438A" w:rsidRPr="00E2225F" w:rsidRDefault="002C438A" w:rsidP="002C438A">
      <w:pPr>
        <w:pStyle w:val="a7"/>
        <w:ind w:left="-284" w:firstLine="0"/>
        <w:rPr>
          <w:b/>
        </w:rPr>
      </w:pPr>
      <w:r w:rsidRPr="002F5E29">
        <w:t>Изд-во СКНЦ ВШ, 2003</w:t>
      </w:r>
    </w:p>
    <w:p w:rsidR="0033332A" w:rsidRDefault="0033332A" w:rsidP="00A628A9">
      <w:pPr>
        <w:rPr>
          <w:rFonts w:eastAsiaTheme="minorHAnsi"/>
        </w:rPr>
      </w:pPr>
    </w:p>
    <w:p w:rsidR="004707F0" w:rsidRPr="0033332A" w:rsidRDefault="004707F0" w:rsidP="002C438A">
      <w:pPr>
        <w:ind w:left="0" w:firstLine="0"/>
        <w:rPr>
          <w:rFonts w:eastAsiaTheme="minorHAnsi"/>
        </w:rPr>
      </w:pPr>
    </w:p>
    <w:p w:rsidR="00E2225F" w:rsidRPr="002F5E29" w:rsidRDefault="00E2225F" w:rsidP="00E2225F">
      <w:pPr>
        <w:rPr>
          <w:rFonts w:eastAsia="Times New Roman"/>
          <w:b/>
        </w:rPr>
      </w:pPr>
      <w:r>
        <w:rPr>
          <w:b/>
        </w:rPr>
        <w:t xml:space="preserve">Тема </w:t>
      </w:r>
      <w:r w:rsidR="002C438A">
        <w:rPr>
          <w:b/>
        </w:rPr>
        <w:t>6</w:t>
      </w:r>
      <w:r w:rsidRPr="0040740D">
        <w:rPr>
          <w:b/>
        </w:rPr>
        <w:t xml:space="preserve">. </w:t>
      </w:r>
      <w:r w:rsidRPr="002F5E29">
        <w:rPr>
          <w:rFonts w:eastAsia="Times New Roman"/>
          <w:b/>
        </w:rPr>
        <w:t>Психологическое направление в американской этнологии</w:t>
      </w:r>
    </w:p>
    <w:p w:rsidR="00E2225F" w:rsidRPr="002F5E29" w:rsidRDefault="00E2225F" w:rsidP="00E2225F">
      <w:pPr>
        <w:pStyle w:val="a6"/>
        <w:rPr>
          <w:rFonts w:ascii="Times New Roman" w:hAnsi="Times New Roman"/>
          <w:sz w:val="28"/>
          <w:szCs w:val="28"/>
        </w:rPr>
      </w:pPr>
      <w:r>
        <w:rPr>
          <w:rFonts w:ascii="Times New Roman" w:hAnsi="Times New Roman"/>
          <w:sz w:val="28"/>
          <w:szCs w:val="28"/>
        </w:rPr>
        <w:t>Лекци</w:t>
      </w:r>
      <w:r w:rsidR="002C438A">
        <w:rPr>
          <w:rFonts w:ascii="Times New Roman" w:hAnsi="Times New Roman"/>
          <w:sz w:val="28"/>
          <w:szCs w:val="28"/>
          <w:lang w:val="kk-KZ"/>
        </w:rPr>
        <w:t>и 11, 12</w:t>
      </w:r>
      <w:r>
        <w:rPr>
          <w:rFonts w:ascii="Times New Roman" w:hAnsi="Times New Roman"/>
          <w:sz w:val="28"/>
          <w:szCs w:val="28"/>
          <w:lang w:val="kk-KZ"/>
        </w:rPr>
        <w:t>.</w:t>
      </w:r>
    </w:p>
    <w:p w:rsidR="00E2225F" w:rsidRPr="002F5E29" w:rsidRDefault="00E2225F" w:rsidP="00E2225F">
      <w:pPr>
        <w:rPr>
          <w:rFonts w:eastAsia="Times New Roman"/>
        </w:rPr>
      </w:pPr>
      <w:r w:rsidRPr="002F5E29">
        <w:rPr>
          <w:rFonts w:eastAsia="Times New Roman"/>
        </w:rPr>
        <w:t>1. Конфигурации культур</w:t>
      </w:r>
    </w:p>
    <w:p w:rsidR="00E2225F" w:rsidRPr="002F5E29" w:rsidRDefault="00E2225F" w:rsidP="00E2225F">
      <w:pPr>
        <w:outlineLvl w:val="0"/>
        <w:rPr>
          <w:rFonts w:eastAsia="Times New Roman"/>
          <w:kern w:val="36"/>
        </w:rPr>
      </w:pPr>
      <w:r w:rsidRPr="002F5E29">
        <w:rPr>
          <w:rFonts w:eastAsia="Times New Roman"/>
          <w:kern w:val="36"/>
        </w:rPr>
        <w:t>2. Базовая и модальная личность</w:t>
      </w:r>
    </w:p>
    <w:p w:rsidR="00E2225F" w:rsidRPr="002F5E29" w:rsidRDefault="00E2225F" w:rsidP="00E2225F">
      <w:pPr>
        <w:rPr>
          <w:rFonts w:eastAsia="Times New Roman"/>
        </w:rPr>
      </w:pPr>
      <w:r w:rsidRPr="002F5E29">
        <w:rPr>
          <w:rFonts w:eastAsia="Times New Roman"/>
        </w:rPr>
        <w:t>3. Предмет и задачи психологической антропологии</w:t>
      </w:r>
    </w:p>
    <w:p w:rsidR="00E2225F" w:rsidRDefault="00E2225F" w:rsidP="00E2225F">
      <w:pPr>
        <w:rPr>
          <w:rFonts w:eastAsia="Times New Roman"/>
        </w:rPr>
      </w:pPr>
    </w:p>
    <w:p w:rsidR="00E2225F" w:rsidRPr="002F5E29" w:rsidRDefault="00E2225F" w:rsidP="00E2225F">
      <w:pPr>
        <w:rPr>
          <w:rFonts w:eastAsia="Times New Roman"/>
          <w:b/>
        </w:rPr>
      </w:pPr>
      <w:r w:rsidRPr="002F5E29">
        <w:rPr>
          <w:rFonts w:eastAsia="Times New Roman"/>
          <w:b/>
        </w:rPr>
        <w:t xml:space="preserve">1. Конфигурации культур </w:t>
      </w:r>
    </w:p>
    <w:p w:rsidR="00E2225F" w:rsidRPr="002F5E29" w:rsidRDefault="00E2225F" w:rsidP="00E2225F">
      <w:pPr>
        <w:rPr>
          <w:rFonts w:eastAsia="Times New Roman"/>
        </w:rPr>
      </w:pPr>
      <w:r w:rsidRPr="002F5E29">
        <w:rPr>
          <w:rFonts w:eastAsia="Times New Roman"/>
        </w:rPr>
        <w:t>У истоков этнопсихологии в США стоит Ф. Боас, который принёсГ на американский континент идеи В. Вундта. В Колумбийском университете у Боаса учились многие известные американские этнологи, но в трудах его учеников от идей Вундта очень скоро осталось только стремление выявить связи между внутренним миром человека и культурой. Однако в своих исследованиях они не отказались от использования психологических концепций, обратив особое внимание на классический психоанализ 3. Фрейда, а впоследствии и на идеи К. Юнга, Э. Фромма, К. Хорни, А. Маслоу. В результате зародилась теория «Культура и личность», занявшая пространство между культурной антропологией и психологией.</w:t>
      </w:r>
    </w:p>
    <w:p w:rsidR="00E2225F" w:rsidRPr="002F5E29" w:rsidRDefault="00E2225F" w:rsidP="00E2225F">
      <w:pPr>
        <w:rPr>
          <w:rFonts w:eastAsia="Times New Roman"/>
        </w:rPr>
      </w:pPr>
      <w:r w:rsidRPr="002F5E29">
        <w:rPr>
          <w:rFonts w:eastAsia="Times New Roman"/>
        </w:rPr>
        <w:t>Можно согласиться с советским этнографом С. А. Токаревым (1978), который так определяет основные особенности теории «Культура и личность»: а) возвращение к индивидуальной психологии; б) разработка понятия «личность» как первичной единицы, определяющей структуру целого; в) особый интерес к процессу формирования личности; г) особое внимание к сексуальной сфере.</w:t>
      </w:r>
    </w:p>
    <w:p w:rsidR="00E2225F" w:rsidRPr="002F5E29" w:rsidRDefault="00E2225F" w:rsidP="00E2225F">
      <w:pPr>
        <w:rPr>
          <w:rFonts w:eastAsia="Times New Roman"/>
        </w:rPr>
      </w:pPr>
      <w:r w:rsidRPr="002F5E29">
        <w:rPr>
          <w:rFonts w:eastAsia="Times New Roman"/>
        </w:rPr>
        <w:lastRenderedPageBreak/>
        <w:t>Начало разработки теории «Культура и личность» относится к концу 20-х – началу 30-х гг. В 1932 г. появилась знаменитая статья ученицы Ф. Боаса Р. Бенедикт (1887-1948) «Конфигурации культур», в которой она выдвинула новаторскую идею о фундаментальных различиях между культурами, каждая из которых имеет свою культурную доминанту:</w:t>
      </w:r>
    </w:p>
    <w:p w:rsidR="00E2225F" w:rsidRPr="002F5E29" w:rsidRDefault="00E2225F" w:rsidP="00E2225F">
      <w:pPr>
        <w:rPr>
          <w:rFonts w:eastAsia="Times New Roman"/>
        </w:rPr>
      </w:pPr>
      <w:r w:rsidRPr="002F5E29">
        <w:rPr>
          <w:rFonts w:eastAsia="Times New Roman"/>
        </w:rPr>
        <w:t>«Каждое человечес</w:t>
      </w:r>
      <w:r>
        <w:rPr>
          <w:rFonts w:eastAsia="Times New Roman"/>
        </w:rPr>
        <w:t>кое общество когда-то совершило</w:t>
      </w:r>
      <w:r w:rsidRPr="002F5E29">
        <w:rPr>
          <w:rFonts w:eastAsia="Times New Roman"/>
        </w:rPr>
        <w:t>... отбор с</w:t>
      </w:r>
      <w:r>
        <w:rPr>
          <w:rFonts w:eastAsia="Times New Roman"/>
        </w:rPr>
        <w:t>воих культурных установлений</w:t>
      </w:r>
      <w:r w:rsidRPr="002F5E29">
        <w:rPr>
          <w:rFonts w:eastAsia="Times New Roman"/>
        </w:rPr>
        <w:t>. Каждая культура с точки зрения других игнорирует фундаментальное и разрабатывает несущественное. Одна культура с трудом постигает ценность денег, для других – они основа каждодневного поведения. В одном обществе технология невероятно слаба даже в жизненно важных сферах, в другом, столь же «примитивном», технологические достижения сложны и тонко рассчитаны на конкретные ситуации. Одно строит огромную культурную суперструктуру юности, другое – смерти, трет</w:t>
      </w:r>
      <w:r>
        <w:rPr>
          <w:rFonts w:eastAsia="Times New Roman"/>
        </w:rPr>
        <w:t>ье – загробной жизни» (</w:t>
      </w:r>
      <w:r w:rsidRPr="002F5E29">
        <w:rPr>
          <w:rFonts w:eastAsia="Times New Roman"/>
          <w:i/>
          <w:iCs/>
        </w:rPr>
        <w:t>Лурье, </w:t>
      </w:r>
      <w:r>
        <w:rPr>
          <w:rFonts w:eastAsia="Times New Roman"/>
        </w:rPr>
        <w:t>1994</w:t>
      </w:r>
      <w:r w:rsidRPr="002F5E29">
        <w:rPr>
          <w:rFonts w:eastAsia="Times New Roman"/>
        </w:rPr>
        <w:t>).</w:t>
      </w:r>
    </w:p>
    <w:p w:rsidR="00E2225F" w:rsidRPr="002F5E29" w:rsidRDefault="00E2225F" w:rsidP="00E2225F">
      <w:pPr>
        <w:rPr>
          <w:rFonts w:eastAsia="Times New Roman"/>
        </w:rPr>
      </w:pPr>
      <w:r w:rsidRPr="002F5E29">
        <w:rPr>
          <w:rFonts w:eastAsia="Times New Roman"/>
        </w:rPr>
        <w:t>При создании типологии культур Бенедикт использовала идеи Ф. Ницше об </w:t>
      </w:r>
      <w:r w:rsidRPr="002F5E29">
        <w:rPr>
          <w:rFonts w:eastAsia="Times New Roman"/>
          <w:i/>
          <w:iCs/>
        </w:rPr>
        <w:t>аполлоническом и дионисическом типах культур </w:t>
      </w:r>
      <w:r>
        <w:rPr>
          <w:rFonts w:eastAsia="Times New Roman"/>
        </w:rPr>
        <w:t>(</w:t>
      </w:r>
      <w:r w:rsidRPr="002F5E29">
        <w:rPr>
          <w:rFonts w:eastAsia="Times New Roman"/>
        </w:rPr>
        <w:t> </w:t>
      </w:r>
      <w:r w:rsidRPr="002F5E29">
        <w:rPr>
          <w:rFonts w:eastAsia="Times New Roman"/>
          <w:i/>
          <w:iCs/>
        </w:rPr>
        <w:t>Ницше, 1990). </w:t>
      </w:r>
      <w:r w:rsidRPr="002F5E29">
        <w:rPr>
          <w:rFonts w:eastAsia="Times New Roman"/>
        </w:rPr>
        <w:t xml:space="preserve">Результаты полевого исследования индейцев пуэбло позволили ей отнести их </w:t>
      </w:r>
      <w:r>
        <w:rPr>
          <w:rFonts w:eastAsia="Times New Roman"/>
        </w:rPr>
        <w:t>культуру к аполлоническому типу</w:t>
      </w:r>
      <w:r w:rsidRPr="002F5E29">
        <w:rPr>
          <w:rFonts w:eastAsia="Times New Roman"/>
        </w:rPr>
        <w:t>– созерцательному, логичному, односторонне-интеллектуальному. Основ</w:t>
      </w:r>
      <w:r>
        <w:rPr>
          <w:rFonts w:eastAsia="Times New Roman"/>
        </w:rPr>
        <w:t>ной установкой, характеризующей,</w:t>
      </w:r>
      <w:r w:rsidRPr="002F5E29">
        <w:rPr>
          <w:rFonts w:eastAsia="Times New Roman"/>
        </w:rPr>
        <w:t xml:space="preserve"> представителей такой культуры, она считала </w:t>
      </w:r>
      <w:r w:rsidRPr="002F5E29">
        <w:rPr>
          <w:rFonts w:eastAsia="Times New Roman"/>
          <w:i/>
          <w:iCs/>
        </w:rPr>
        <w:t>избегание крайносшей. </w:t>
      </w:r>
      <w:r w:rsidRPr="002F5E29">
        <w:rPr>
          <w:rFonts w:eastAsia="Times New Roman"/>
        </w:rPr>
        <w:t>Пуэбло превыше всего ценят умеренность и сбалансированность, их идеал – приверже</w:t>
      </w:r>
      <w:r>
        <w:rPr>
          <w:rFonts w:eastAsia="Times New Roman"/>
        </w:rPr>
        <w:t xml:space="preserve">нность «среднему пути» и отказ </w:t>
      </w:r>
      <w:r w:rsidRPr="002F5E29">
        <w:rPr>
          <w:rFonts w:eastAsia="Times New Roman"/>
        </w:rPr>
        <w:t>от сильных эмоций типа гнева или ревности. Они стремятся избежать насилия и проявлений индивидуальной напористости, разрушающих межличностные отношения. Поэтому в детях воспитывается прежде всего ответственность перед обществом и; стремление к кооперации, а не независимость и самоутверждение (см. </w:t>
      </w:r>
      <w:r w:rsidRPr="002F5E29">
        <w:rPr>
          <w:rFonts w:eastAsia="Times New Roman"/>
          <w:i/>
          <w:iCs/>
        </w:rPr>
        <w:t>Бенедикт, </w:t>
      </w:r>
      <w:r w:rsidRPr="002F5E29">
        <w:rPr>
          <w:rFonts w:eastAsia="Times New Roman"/>
        </w:rPr>
        <w:t>1997).</w:t>
      </w:r>
    </w:p>
    <w:p w:rsidR="00E2225F" w:rsidRPr="002F5E29" w:rsidRDefault="00E2225F" w:rsidP="00E2225F">
      <w:pPr>
        <w:rPr>
          <w:rFonts w:eastAsia="Times New Roman"/>
        </w:rPr>
      </w:pPr>
      <w:r w:rsidRPr="002F5E29">
        <w:rPr>
          <w:rFonts w:eastAsia="Times New Roman"/>
        </w:rPr>
        <w:t>Культуру соседей пуэбло – индейцев квакиютл – Бенедикт описала как дионисическую, подчеркивающую значимость буйства и экстаза. В своих установках они демонстрируют </w:t>
      </w:r>
      <w:r w:rsidRPr="002F5E29">
        <w:rPr>
          <w:rFonts w:eastAsia="Times New Roman"/>
          <w:i/>
          <w:iCs/>
        </w:rPr>
        <w:t>путь крайностей, </w:t>
      </w:r>
      <w:r w:rsidRPr="002F5E29">
        <w:rPr>
          <w:rFonts w:eastAsia="Times New Roman"/>
        </w:rPr>
        <w:t>прославляя индивидов, которые могут вырваться из границ здравого смысла. Высоко оцениваются любые способы, с помощью которых люди способны разрушить рутину повседневности, например употребление наркотиков. Высоким статусом в этой культуре обладают те, кто показал себя бесстрашным и жестоким, презирающим опасность в бою, безудержным в радости и в горе.</w:t>
      </w:r>
    </w:p>
    <w:p w:rsidR="00E2225F" w:rsidRPr="002F5E29" w:rsidRDefault="00E2225F" w:rsidP="00E2225F">
      <w:pPr>
        <w:rPr>
          <w:rFonts w:eastAsia="Times New Roman"/>
        </w:rPr>
      </w:pPr>
      <w:r w:rsidRPr="002F5E29">
        <w:rPr>
          <w:rFonts w:eastAsia="Times New Roman"/>
        </w:rPr>
        <w:t>Американская исследовательница описала и другие конфигурации культур. Так, культуру доби из Меланезии она назвала </w:t>
      </w:r>
      <w:r w:rsidRPr="002F5E29">
        <w:rPr>
          <w:rFonts w:eastAsia="Times New Roman"/>
          <w:i/>
          <w:iCs/>
        </w:rPr>
        <w:t>параноидальной </w:t>
      </w:r>
      <w:r w:rsidRPr="002F5E29">
        <w:rPr>
          <w:rFonts w:eastAsia="Times New Roman"/>
        </w:rPr>
        <w:t>из-за того, что члены этого племени живут в атмосфере постоянного конфликта и подозрительности, противопоставляя одно поселение – другому, соседа – соседу и даже мужа – жене. Дети в этом племени с раннего возраста приучаются к тому, что выигрыш одного человека всегда оказывается проигрышем для другого.</w:t>
      </w:r>
    </w:p>
    <w:p w:rsidR="00E2225F" w:rsidRPr="002F5E29" w:rsidRDefault="00E2225F" w:rsidP="00E2225F">
      <w:pPr>
        <w:rPr>
          <w:rFonts w:eastAsia="Times New Roman"/>
        </w:rPr>
      </w:pPr>
      <w:r w:rsidRPr="002F5E29">
        <w:rPr>
          <w:rFonts w:eastAsia="Times New Roman"/>
        </w:rPr>
        <w:t>В своих ранних работах Бенедикт практически отождествляет культуру и личность, утверждая, что культура – это личность общества. Она использует также красивую метафору культуры как личности, отброшенной на большой экран, уточняя, что культуры соответствуют психике индивида, но в больших размерах и в большей протяженности во времени.</w:t>
      </w:r>
    </w:p>
    <w:p w:rsidR="00E2225F" w:rsidRPr="002F5E29" w:rsidRDefault="00E2225F" w:rsidP="00E2225F">
      <w:pPr>
        <w:rPr>
          <w:rFonts w:eastAsia="Times New Roman"/>
        </w:rPr>
      </w:pPr>
      <w:r w:rsidRPr="002F5E29">
        <w:rPr>
          <w:rFonts w:eastAsia="Times New Roman"/>
        </w:rPr>
        <w:lastRenderedPageBreak/>
        <w:t>Но очень скоро американская исследовательница отказывается от приоритета индивидуальной психологии в оппозиции культура – личность, подчеркивая, что индивид, культура и общество неразрывно связаны между собой и влияют друг на друга. Она принципиально не различает психологическое, социальное и культурное, за что подвергается критике даже со стороны приверженцев теории «Культура и личность». Кроме того, культурантропологи столкнулись с серьезными трудностями при попытках использования подхода Бенедикт раннего периода[14] к изучению культур, в которых не прослеживается столь явная культурная доминанта, как у индейцев пуэбло или квакиютл. Дальнейшее развитие теории не связано с созданием типологий культур, а пошло по пути выяснения того, где и как происходит взаимодействие культуры и личности.</w:t>
      </w:r>
    </w:p>
    <w:p w:rsidR="00E2225F" w:rsidRDefault="00E2225F" w:rsidP="00E2225F">
      <w:pPr>
        <w:rPr>
          <w:rFonts w:eastAsia="Times New Roman"/>
        </w:rPr>
      </w:pPr>
    </w:p>
    <w:p w:rsidR="00E2225F" w:rsidRPr="002F5E29" w:rsidRDefault="00E2225F" w:rsidP="00E2225F">
      <w:pPr>
        <w:rPr>
          <w:rFonts w:eastAsia="Times New Roman"/>
          <w:b/>
        </w:rPr>
      </w:pPr>
      <w:r w:rsidRPr="002F5E29">
        <w:rPr>
          <w:rFonts w:eastAsia="Times New Roman"/>
          <w:b/>
        </w:rPr>
        <w:t>2. Базовая и модальная личность</w:t>
      </w:r>
    </w:p>
    <w:p w:rsidR="00E2225F" w:rsidRPr="002F5E29" w:rsidRDefault="00E2225F" w:rsidP="00E2225F">
      <w:pPr>
        <w:rPr>
          <w:rFonts w:eastAsia="Times New Roman"/>
        </w:rPr>
      </w:pPr>
      <w:r w:rsidRPr="002F5E29">
        <w:rPr>
          <w:rFonts w:eastAsia="Times New Roman"/>
        </w:rPr>
        <w:t>Р. Бенедикт была лишь одним из многих культурантрополо-гов, перешедших на психологические позиции. М. Мид в автобиографической книге вспоминает, как идея «психологических типов» постепенно входила в ее сознание начиная с 1924г., когда она услышала выступление Э. Сепира, который «говорил о том, как культуры навязывают определенные стили поведения, включая позы и жесты» </w:t>
      </w:r>
      <w:r w:rsidRPr="002F5E29">
        <w:rPr>
          <w:rFonts w:eastAsia="Times New Roman"/>
          <w:i/>
          <w:iCs/>
        </w:rPr>
        <w:t>(Мид, </w:t>
      </w:r>
      <w:r w:rsidRPr="002F5E29">
        <w:rPr>
          <w:rFonts w:eastAsia="Times New Roman"/>
        </w:rPr>
        <w:t>1988, с. 49-50). К началу 30-х гг. работы антропологов стали печататься в психологических и социологических журналах. Новое направление возглавил психоаналитик А. Кардинер (1891-1981), который организовал в Нью-Йоркском психоаналитическом институте семинар, сыгравший решающую роль в становлении теории «Культура и личность».</w:t>
      </w:r>
    </w:p>
    <w:p w:rsidR="00E2225F" w:rsidRPr="002F5E29" w:rsidRDefault="00E2225F" w:rsidP="00E2225F">
      <w:pPr>
        <w:rPr>
          <w:rFonts w:eastAsia="Times New Roman"/>
        </w:rPr>
      </w:pPr>
      <w:r w:rsidRPr="002F5E29">
        <w:rPr>
          <w:rFonts w:eastAsia="Times New Roman"/>
        </w:rPr>
        <w:t>Кардинер не был полевым исследователем, его теоретические обобщения сделаны на основе данных, полученных многими исследователями племенных культур. Как психоаналитик он исходит из того, что с момента появления на свет на ребенка оказывает влияние его непосредственное окружение, а более конкретно – способы ухода. Именно способы ухода за маленькими детьми, отличающиеся в разных культурах, налагают неизгладимый отпечаток на личность взрослого. Эту идею можно выразить в форме известного афоризма: «Ребенок – отец человека». Если, например, в какой-либо культуре существует обычай внезапного и резкого отнятия ребенка от груди, он получает негативный опыт быть отвергнутым. Это ведет к формированию личности взрослого, для которого характерна недостаточная эмоциональная отзывчивость, низкая самооценка и отсутствие великодушия. Иными словами, Кардинер подчеркивает наличие причинной связи между личностью и культурой, но не их идентичность, как Бенедикт в своих ранних работах.</w:t>
      </w:r>
    </w:p>
    <w:p w:rsidR="00E2225F" w:rsidRPr="002F5E29" w:rsidRDefault="00E2225F" w:rsidP="00E2225F">
      <w:pPr>
        <w:rPr>
          <w:rFonts w:eastAsia="Times New Roman"/>
        </w:rPr>
      </w:pPr>
      <w:r w:rsidRPr="002F5E29">
        <w:rPr>
          <w:rFonts w:eastAsia="Times New Roman"/>
        </w:rPr>
        <w:t>Первостепенное значение для понимания теории «Культура и личность» и этапов ее развития имеет и выдвинутая Кардинером идея о наличии в каждой культуре одного доминирующего типа личности. Развивая свои идеи, Кардинер вводит понятие </w:t>
      </w:r>
      <w:r w:rsidRPr="002F5E29">
        <w:rPr>
          <w:rFonts w:eastAsia="Times New Roman"/>
          <w:i/>
          <w:iCs/>
        </w:rPr>
        <w:t>базовой личности, </w:t>
      </w:r>
      <w:r w:rsidRPr="002F5E29">
        <w:rPr>
          <w:rFonts w:eastAsia="Times New Roman"/>
        </w:rPr>
        <w:t xml:space="preserve">определяя ее как основную личностную структуру, формируемую данной культурой. По определению американского исследователя, базовая личность – это склонности, представления, способы связи с другими людьми. Это все то, что делает индивида максимально восприимчивым к определенной культуре и позволяет ему достигать удовлетворенности и </w:t>
      </w:r>
      <w:r w:rsidRPr="002F5E29">
        <w:rPr>
          <w:rFonts w:eastAsia="Times New Roman"/>
        </w:rPr>
        <w:lastRenderedPageBreak/>
        <w:t>устойчивости в рамках существующего порядка, т.е. базовая личность есть адаптация к фундаментальным реальностям жизни в определенной культуре.</w:t>
      </w:r>
    </w:p>
    <w:p w:rsidR="00E2225F" w:rsidRPr="002F5E29" w:rsidRDefault="00E2225F" w:rsidP="00E2225F">
      <w:pPr>
        <w:rPr>
          <w:rFonts w:eastAsia="Times New Roman"/>
        </w:rPr>
      </w:pPr>
      <w:r w:rsidRPr="002F5E29">
        <w:rPr>
          <w:rFonts w:eastAsia="Times New Roman"/>
        </w:rPr>
        <w:t>Не трудно заметить, что Кардинер не оригинален, когда выделяет элементы личности, различающиеся в культурах – склонности, представления, специфику межличностных отношений. Со сходными мыслями мы уже встречались, анализируя более ранние этапы истории этнопсихологии, и еще не раз столкнемся в дальнейшем. А точка зрения культурантрополога об основной функции базовой личности практически совпадает с определением Э. Фроммом функции социального характера, благодаря которому людям «хочется делать то, что они </w:t>
      </w:r>
      <w:r w:rsidRPr="002F5E29">
        <w:rPr>
          <w:rFonts w:eastAsia="Times New Roman"/>
          <w:i/>
          <w:iCs/>
        </w:rPr>
        <w:t>должны </w:t>
      </w:r>
      <w:r w:rsidRPr="002F5E29">
        <w:rPr>
          <w:rFonts w:eastAsia="Times New Roman"/>
        </w:rPr>
        <w:t>делать» </w:t>
      </w:r>
      <w:r w:rsidRPr="002F5E29">
        <w:rPr>
          <w:rFonts w:eastAsia="Times New Roman"/>
          <w:i/>
          <w:iCs/>
        </w:rPr>
        <w:t>(Фромм, </w:t>
      </w:r>
      <w:r w:rsidRPr="002F5E29">
        <w:rPr>
          <w:rFonts w:eastAsia="Times New Roman"/>
        </w:rPr>
        <w:t>1986, с.156). Кардинер является прямым последователем своего учителя 3. Фрейда, выделяя методы ухода за маленькими детьми среди многих «первичных общественных институций», формирующих психологический склад личности, – способов жизнеобеспечения, семейной организации, социализации детей. Наиболее самобытной в анализируемой концепции является попытка доказать существование непосредственной связи между обусловленными культурой первыми «опытами» и переживаниями человека в младенческом возрасте – прежде всего способами ухода –и базовой структурой личности. То, что критики не без иронии называют «пеленочным детерминизмом».</w:t>
      </w:r>
    </w:p>
    <w:p w:rsidR="00E2225F" w:rsidRPr="002F5E29" w:rsidRDefault="00E2225F" w:rsidP="00E2225F">
      <w:pPr>
        <w:rPr>
          <w:rFonts w:eastAsia="Times New Roman"/>
        </w:rPr>
      </w:pPr>
      <w:r w:rsidRPr="002F5E29">
        <w:rPr>
          <w:rFonts w:eastAsia="Times New Roman"/>
        </w:rPr>
        <w:t>Для раскрытия базовой личности, как правило, использовались не статистические, а нестрогие с точки зрения психолога описательные методы, часто личные впечатления этнолога о способах ухода за детьми. Но и без применения «сциентичных» психологических методик при изучении культур племенного типа было получено много интересных данных. Хотя сам Кардинер подчеркивал, что его концепция не может быть перенесена на сложные современные культуры, в дальнейшем исследователи стали объяснять спецификой ухода за младенцами и особенности психологического склада «цивилизованных» народов. Например, особенности русского национального характера – терпение и послушание – стали связывать с практикой длительного тугого пеленания, принятой в русских семьях.</w:t>
      </w:r>
    </w:p>
    <w:p w:rsidR="00E2225F" w:rsidRPr="002F5E29" w:rsidRDefault="00E2225F" w:rsidP="00E2225F">
      <w:pPr>
        <w:rPr>
          <w:rFonts w:eastAsia="Times New Roman"/>
        </w:rPr>
      </w:pPr>
      <w:r w:rsidRPr="002F5E29">
        <w:rPr>
          <w:rFonts w:eastAsia="Times New Roman"/>
        </w:rPr>
        <w:t>Но очень скоро выяснилось, что возможность исследования сложных современных культур на основе выделения базовой личности вызывает большие сомнения. Культурантропологи стали сомневаться и в прямой зависимости структуры личности человека от воспитания его в раннем детстве. Даже ближайший сподвижник А. Кардинера Р. Линтон (1893-1953) отказался от глобального, но абстрактного понятия базовой личности в пользу статистического понятия </w:t>
      </w:r>
      <w:r w:rsidRPr="002F5E29">
        <w:rPr>
          <w:rFonts w:eastAsia="Times New Roman"/>
          <w:i/>
          <w:iCs/>
        </w:rPr>
        <w:t>модальной личности.</w:t>
      </w:r>
    </w:p>
    <w:p w:rsidR="00E2225F" w:rsidRPr="002F5E29" w:rsidRDefault="00E2225F" w:rsidP="00E2225F">
      <w:pPr>
        <w:rPr>
          <w:rFonts w:eastAsia="Times New Roman"/>
        </w:rPr>
      </w:pPr>
      <w:r w:rsidRPr="002F5E29">
        <w:rPr>
          <w:rFonts w:eastAsia="Times New Roman"/>
        </w:rPr>
        <w:t>Это понятие выражает наибольшую распространенность (моду) типа личности в культуре. Это не «средняя» личность, а чаще всего встречающаяся. Иными словами, использование понятия модальной личности не предполагает, что все или даже большинство членов общности имеют одну и ту же личностную структуру. Это становится эмпирической проблемой, а не утверждением, основанным только на изучении особенностей культуры. При изучении модальной личности собираются и данные об отдельных индивидах.</w:t>
      </w:r>
    </w:p>
    <w:p w:rsidR="00E2225F" w:rsidRPr="002F5E29" w:rsidRDefault="00E2225F" w:rsidP="00E2225F">
      <w:pPr>
        <w:rPr>
          <w:rFonts w:eastAsia="Times New Roman"/>
        </w:rPr>
      </w:pPr>
      <w:r w:rsidRPr="002F5E29">
        <w:rPr>
          <w:rFonts w:eastAsia="Times New Roman"/>
        </w:rPr>
        <w:t xml:space="preserve">Итак, модальная личность соответствует сравнительно прочно сохраняющимся чертам личности, чаще всего встречающимся у взрослых членов данного общества. </w:t>
      </w:r>
      <w:r w:rsidRPr="002F5E29">
        <w:rPr>
          <w:rFonts w:eastAsia="Times New Roman"/>
        </w:rPr>
        <w:lastRenderedPageBreak/>
        <w:t>Именно общества, а не культуры, так как исследователи модальной личности интересовались прежде всего современными индустриальными обществами. Эти черты личности должны изучаться статистическими, прежде всего тестовыми методами, но выбор определенных показателей затруднен, так как не существует общепризнанной теории личности. Авторы, изучавшие модальные личности, постоянно развивали идеи, связанные с этим понятием. Так, Линтон предлагал разграничивать социально желательную структуру личности, которая была бы оптимальной для членов данного общества, и модальную личность, которая в реальности наблюдается у его членов. Столкнувшись с трудностями выделения одной модальной личности в любом индустриальном обществе, этнологи стали разрабатывать концепцию </w:t>
      </w:r>
      <w:r w:rsidRPr="002F5E29">
        <w:rPr>
          <w:rFonts w:eastAsia="Times New Roman"/>
          <w:i/>
          <w:iCs/>
        </w:rPr>
        <w:t>мультимодалъных обществ, </w:t>
      </w:r>
      <w:r w:rsidRPr="002F5E29">
        <w:rPr>
          <w:rFonts w:eastAsia="Times New Roman"/>
        </w:rPr>
        <w:t>согласно которой каждый народ представлен не одной модальной личностью, а несколькими, с переходными формами между ними.</w:t>
      </w:r>
    </w:p>
    <w:p w:rsidR="00E2225F" w:rsidRPr="002F5E29" w:rsidRDefault="00E2225F" w:rsidP="00E2225F">
      <w:pPr>
        <w:outlineLvl w:val="0"/>
        <w:rPr>
          <w:rFonts w:eastAsia="Times New Roman"/>
          <w:b/>
          <w:kern w:val="36"/>
        </w:rPr>
      </w:pPr>
    </w:p>
    <w:p w:rsidR="00E2225F" w:rsidRPr="002F5E29" w:rsidRDefault="00E2225F" w:rsidP="00E2225F">
      <w:pPr>
        <w:outlineLvl w:val="0"/>
        <w:rPr>
          <w:rFonts w:eastAsia="Times New Roman"/>
          <w:b/>
          <w:kern w:val="36"/>
        </w:rPr>
      </w:pPr>
      <w:r w:rsidRPr="002F5E29">
        <w:rPr>
          <w:rFonts w:eastAsia="Times New Roman"/>
          <w:b/>
          <w:kern w:val="36"/>
        </w:rPr>
        <w:t>3. Предмет и задачи психологической антропологии</w:t>
      </w:r>
    </w:p>
    <w:p w:rsidR="00E2225F" w:rsidRPr="002F5E29" w:rsidRDefault="00E2225F" w:rsidP="00E2225F">
      <w:pPr>
        <w:rPr>
          <w:rFonts w:eastAsia="Times New Roman"/>
        </w:rPr>
      </w:pPr>
      <w:r w:rsidRPr="002F5E29">
        <w:rPr>
          <w:rFonts w:eastAsia="Times New Roman"/>
        </w:rPr>
        <w:t>В 1954 г. американский исследователь Дж. Хонигман попытался дать целостное представление о школе «Культура и личность», которая к этому времени уже пережила пик своей популярности. Главную задачу исследователей этой школы он видел в выяснении того, как индивид действует, мыслит, чувствует в условиях данного культурного окружения. Рассматривая судьбу индивида в культуре, культурантропологи школы «Культура и личность» изучали освоение индивидом социально стандартизированных образцов поведения – стереотипов поведения, если использовать более привычный для психолога термин. Иными словами, их интересовало прежде всего вхождение ребенка в культуру, а связь между культурой в широком смысле, включая социальные, экономические, политические и даже экологические аспекты, и личностными характеристиками была для них опосредована социализацией.</w:t>
      </w:r>
    </w:p>
    <w:p w:rsidR="00E2225F" w:rsidRPr="002F5E29" w:rsidRDefault="00E2225F" w:rsidP="00E2225F">
      <w:pPr>
        <w:rPr>
          <w:rFonts w:eastAsia="Times New Roman"/>
        </w:rPr>
      </w:pPr>
      <w:r w:rsidRPr="002F5E29">
        <w:rPr>
          <w:rFonts w:eastAsia="Times New Roman"/>
        </w:rPr>
        <w:t>Основным методом исследования, использовавшимся в рамках научного направления «Культура и личность», было длительное интенсивное наблюдение. Этнолог проводил полевые исследования, которые могли длиться годами:</w:t>
      </w:r>
    </w:p>
    <w:p w:rsidR="00E2225F" w:rsidRPr="002F5E29" w:rsidRDefault="00E2225F" w:rsidP="00E2225F">
      <w:pPr>
        <w:rPr>
          <w:rFonts w:eastAsia="Times New Roman"/>
        </w:rPr>
      </w:pPr>
      <w:r w:rsidRPr="002F5E29">
        <w:rPr>
          <w:rFonts w:eastAsia="Times New Roman"/>
        </w:rPr>
        <w:t>«Он готов отказаться от прелестей цивилизованной жизни и подвергнуться на месяцы всем неудобствам и неприятностям жизни среди людей, манеры, методы санитарии и образ мышления которых ему чужды. Он готов изучать их язык, погрузиться в их нравы, проникнуть в их культуру всей душой, так, чтобы сопереживать их антипатиям и радоваться их триумфам» </w:t>
      </w:r>
      <w:r w:rsidRPr="002F5E29">
        <w:rPr>
          <w:rFonts w:eastAsia="Times New Roman"/>
          <w:i/>
          <w:iCs/>
        </w:rPr>
        <w:t>(Мид, </w:t>
      </w:r>
      <w:r w:rsidRPr="002F5E29">
        <w:rPr>
          <w:rFonts w:eastAsia="Times New Roman"/>
        </w:rPr>
        <w:t>1988, с.228).</w:t>
      </w:r>
    </w:p>
    <w:p w:rsidR="00E2225F" w:rsidRPr="002F5E29" w:rsidRDefault="00E2225F" w:rsidP="00E2225F">
      <w:pPr>
        <w:rPr>
          <w:rFonts w:eastAsia="Times New Roman"/>
        </w:rPr>
      </w:pPr>
      <w:r w:rsidRPr="002F5E29">
        <w:rPr>
          <w:rFonts w:eastAsia="Times New Roman"/>
        </w:rPr>
        <w:t>Работу исследователя можно назвать включенным наблюдением, так как, как правило, он участвовал в жизни племени и даже занимал достаточно высокое положение в качестве его члена, например, статус сына вождя. Этому способствовали особенности многих традиционных культур, для которых высоко значимо родство «по кормлению». Так, у этнолога могло оказаться много родственников на Новой Гвинее, так как он жил на земле племени и ел местную пищу.</w:t>
      </w:r>
    </w:p>
    <w:p w:rsidR="00E2225F" w:rsidRPr="002F5E29" w:rsidRDefault="00E2225F" w:rsidP="00E2225F">
      <w:pPr>
        <w:rPr>
          <w:rFonts w:eastAsia="Times New Roman"/>
        </w:rPr>
      </w:pPr>
      <w:r w:rsidRPr="002F5E29">
        <w:rPr>
          <w:rFonts w:eastAsia="Times New Roman"/>
        </w:rPr>
        <w:t xml:space="preserve">Кроме включенного наблюдения широко использовались и другие – психологические – методы: глубинные интервью, анализ снов, запись биографий. </w:t>
      </w:r>
      <w:r w:rsidRPr="002F5E29">
        <w:rPr>
          <w:rFonts w:eastAsia="Times New Roman"/>
        </w:rPr>
        <w:lastRenderedPageBreak/>
        <w:t>Применялись и проективные методики исследования личности, когда испытуемым предлагались неопределенные, неоднозначные стимулы, например знаменитый тест «Чернильные пятна» Роршаха, которые они должны были конструировать, развивать, интерпретировать. Предполагается, что в этом случае стимулы приобретают смысл не столько в силу их объективного содержания, сколько в связи с личностным значением, придаваемым им человеком, и чем менее стереотипны стимулы, тем ярче проявляется личность.</w:t>
      </w:r>
    </w:p>
    <w:p w:rsidR="00E2225F" w:rsidRPr="002F5E29" w:rsidRDefault="00E2225F" w:rsidP="00E2225F">
      <w:pPr>
        <w:rPr>
          <w:rFonts w:eastAsia="Times New Roman"/>
        </w:rPr>
      </w:pPr>
      <w:r w:rsidRPr="002F5E29">
        <w:rPr>
          <w:rFonts w:eastAsia="Times New Roman"/>
        </w:rPr>
        <w:t>В рамках школы «Культура и личность» работали многие всемирно известные исследователи – Р. Бенедикт, К. Дюбуа, А. Инкелес, Р. Линтон, М. Мид, но в начале 50-х гг. она утратила ведущее положение в американской науке. В наши дни область культурантропологических исследований, имеющих психологический аспект, объединяется под названием </w:t>
      </w:r>
      <w:r w:rsidRPr="002F5E29">
        <w:rPr>
          <w:rFonts w:eastAsia="Times New Roman"/>
          <w:i/>
          <w:iCs/>
        </w:rPr>
        <w:t>психологической антропологии.</w:t>
      </w:r>
    </w:p>
    <w:p w:rsidR="00E2225F" w:rsidRPr="002F5E29" w:rsidRDefault="00E2225F" w:rsidP="00E2225F">
      <w:pPr>
        <w:rPr>
          <w:rFonts w:eastAsia="Times New Roman"/>
        </w:rPr>
      </w:pPr>
      <w:r w:rsidRPr="002F5E29">
        <w:rPr>
          <w:rFonts w:eastAsia="Times New Roman"/>
        </w:rPr>
        <w:t>Американский исследователь китайского происхождения Ф. Хсю (Сюй Лангуан) предложил переименовать этнологическую ветвь этнопсихологии в психологическую антропологию. Сборник под его редакцией, изданный в 1961 г., именно так и назывался. Этот термин показался ему менее громоздким и более логичным, чем «Культура и личность». Одновременно он попытался выявить отличия психологической антропологии от ее предшественницы: учет внутрикультурных различий и последствий межкультурных контактов. Хсю подчеркивает междисциплинарный характер психологической антропологии, настаивает на использовании как результатов психологических, в частности психоаналитических, исследований, так и данных философии и социологии.</w:t>
      </w:r>
    </w:p>
    <w:p w:rsidR="00E2225F" w:rsidRPr="002F5E29" w:rsidRDefault="00E2225F" w:rsidP="00E2225F">
      <w:pPr>
        <w:rPr>
          <w:rFonts w:eastAsia="Times New Roman"/>
        </w:rPr>
      </w:pPr>
      <w:r w:rsidRPr="002F5E29">
        <w:rPr>
          <w:rFonts w:eastAsia="Times New Roman"/>
        </w:rPr>
        <w:t>Хсю считает, что имеющиеся у людей </w:t>
      </w:r>
      <w:r w:rsidRPr="002F5E29">
        <w:rPr>
          <w:rFonts w:eastAsia="Times New Roman"/>
          <w:i/>
          <w:iCs/>
        </w:rPr>
        <w:t>социальные представления </w:t>
      </w:r>
      <w:r w:rsidRPr="002F5E29">
        <w:rPr>
          <w:rFonts w:eastAsia="Times New Roman"/>
        </w:rPr>
        <w:t>совпадают у большинства членов той или иной культуры. Эти широко распространенные в культуре представления существуют в сознательной и бессознательной форме и управляют действиями людей. Именно они составляют первичный и наиболее фундаментальный «физический материал», исследуемый психологической антропологией независимо от того, кто является носителем представлений – индивид или группа (семья, поселение, племя), и как классифицируется культура, к которой он принадлежит, – примитивная, бесписьменная, цивилизованная, и т.п.</w:t>
      </w:r>
    </w:p>
    <w:p w:rsidR="00E2225F" w:rsidRPr="002F5E29" w:rsidRDefault="00E2225F" w:rsidP="00E2225F">
      <w:pPr>
        <w:rPr>
          <w:rFonts w:eastAsia="Times New Roman"/>
        </w:rPr>
      </w:pPr>
      <w:r w:rsidRPr="002F5E29">
        <w:rPr>
          <w:rFonts w:eastAsia="Times New Roman"/>
        </w:rPr>
        <w:t>Итак, мы снова встретились с поня</w:t>
      </w:r>
      <w:r>
        <w:rPr>
          <w:rFonts w:eastAsia="Times New Roman"/>
        </w:rPr>
        <w:t>тием «социальные представления»</w:t>
      </w:r>
      <w:r w:rsidRPr="002F5E29">
        <w:rPr>
          <w:rFonts w:eastAsia="Times New Roman"/>
        </w:rPr>
        <w:t>, являющимся базовым для этнопсихологии с самого ее возникновения и до наших дней, с феноменом, который изучается не только психологической антропологией, но и сравнительно-культурной психологией. И все-таки Хсю стремится отграничить «свою» науку от родственных ей дисциплин, прежде всего от социальной психологии.</w:t>
      </w:r>
    </w:p>
    <w:p w:rsidR="00E2225F" w:rsidRPr="002F5E29" w:rsidRDefault="00E2225F" w:rsidP="00E2225F">
      <w:pPr>
        <w:rPr>
          <w:rFonts w:eastAsia="Times New Roman"/>
        </w:rPr>
      </w:pPr>
      <w:r w:rsidRPr="002F5E29">
        <w:rPr>
          <w:rFonts w:eastAsia="Times New Roman"/>
        </w:rPr>
        <w:t>Как уже отмечалось, даже решая одни проблемы, этнологи и психологи подходят к ним с разными концептуальными схемами. Их интересуют одни и те же явления: социальные представления, ценностные ориентации и нормы, способы социализации детей, особенности личности взрослого человека. Но подход к их изучению в двух ветвях этнопсихологии в корне различается. Называя </w:t>
      </w:r>
      <w:r w:rsidRPr="002F5E29">
        <w:rPr>
          <w:rFonts w:eastAsia="Times New Roman"/>
          <w:i/>
          <w:iCs/>
        </w:rPr>
        <w:t>наблюдение и понимание </w:t>
      </w:r>
      <w:r w:rsidRPr="002F5E29">
        <w:rPr>
          <w:rFonts w:eastAsia="Times New Roman"/>
        </w:rPr>
        <w:t xml:space="preserve">естественных ситуаций в полевых условиях основными методами, используемыми в </w:t>
      </w:r>
      <w:r>
        <w:rPr>
          <w:rFonts w:eastAsia="Times New Roman"/>
        </w:rPr>
        <w:t>психологической антропологии</w:t>
      </w:r>
      <w:r w:rsidRPr="002F5E29">
        <w:rPr>
          <w:rFonts w:eastAsia="Times New Roman"/>
        </w:rPr>
        <w:t>, Хсю подробно и даже поэтично описывает особенности знакомого нам </w:t>
      </w:r>
      <w:r w:rsidRPr="002F5E29">
        <w:rPr>
          <w:rFonts w:eastAsia="Times New Roman"/>
          <w:i/>
          <w:iCs/>
        </w:rPr>
        <w:t>emic </w:t>
      </w:r>
      <w:r w:rsidRPr="002F5E29">
        <w:rPr>
          <w:rFonts w:eastAsia="Times New Roman"/>
        </w:rPr>
        <w:t xml:space="preserve">подхода. Он особо подчеркивает, что </w:t>
      </w:r>
      <w:r w:rsidRPr="002F5E29">
        <w:rPr>
          <w:rFonts w:eastAsia="Times New Roman"/>
        </w:rPr>
        <w:lastRenderedPageBreak/>
        <w:t>психологоантрополог стремится не допускать прямого вмешательства в жизнь изучаемых им людей, а наблюдает, участвует, учится с надеждой понять.</w:t>
      </w:r>
    </w:p>
    <w:p w:rsidR="00E2225F" w:rsidRPr="002F5E29" w:rsidRDefault="00E2225F" w:rsidP="00E2225F">
      <w:pPr>
        <w:rPr>
          <w:rFonts w:eastAsia="Times New Roman"/>
        </w:rPr>
      </w:pPr>
      <w:r w:rsidRPr="002F5E29">
        <w:rPr>
          <w:rFonts w:eastAsia="Times New Roman"/>
        </w:rPr>
        <w:t>Иными словами, общая концепция психологической антропологии не многим отличается от теории «Культура и личность». Хсю, как и большинство культурантропологов в наши дни, согласен с Дж. Хонигманом в том, что основная задача этой ветви этнопсихологии состоит в изучении судьбы индивида в культурно-специфичном окружении. Но круг проблем, затрагиваемых психологической антропологией, в наше время значительно расширился. Разные авторы выделяют до пятнадцати самых разных тем – от изучения национального характера до биологических аспектов поведения. Но основными направлениями психологической антропологии традиционно рассматриваются следующие:</w:t>
      </w:r>
    </w:p>
    <w:p w:rsidR="00E2225F" w:rsidRPr="002F5E29" w:rsidRDefault="00E2225F" w:rsidP="00E2225F">
      <w:pPr>
        <w:rPr>
          <w:rFonts w:eastAsia="Times New Roman"/>
        </w:rPr>
      </w:pPr>
      <w:r w:rsidRPr="002F5E29">
        <w:rPr>
          <w:rFonts w:eastAsia="Times New Roman"/>
        </w:rPr>
        <w:t>? исследование социализации детей (этнография детства);</w:t>
      </w:r>
    </w:p>
    <w:p w:rsidR="00E2225F" w:rsidRPr="002F5E29" w:rsidRDefault="00E2225F" w:rsidP="00E2225F">
      <w:pPr>
        <w:rPr>
          <w:rFonts w:eastAsia="Times New Roman"/>
        </w:rPr>
      </w:pPr>
      <w:r w:rsidRPr="002F5E29">
        <w:rPr>
          <w:rFonts w:eastAsia="Times New Roman"/>
        </w:rPr>
        <w:t>? исследование национального характер</w:t>
      </w:r>
      <w:r>
        <w:rPr>
          <w:rFonts w:eastAsia="Times New Roman"/>
        </w:rPr>
        <w:t>а</w:t>
      </w:r>
      <w:r w:rsidRPr="002F5E29">
        <w:rPr>
          <w:rFonts w:eastAsia="Times New Roman"/>
        </w:rPr>
        <w:t>;</w:t>
      </w:r>
    </w:p>
    <w:p w:rsidR="00E2225F" w:rsidRPr="002F5E29" w:rsidRDefault="00E2225F" w:rsidP="00E2225F">
      <w:pPr>
        <w:rPr>
          <w:rFonts w:eastAsia="Times New Roman"/>
        </w:rPr>
      </w:pPr>
      <w:r w:rsidRPr="002F5E29">
        <w:rPr>
          <w:rFonts w:eastAsia="Times New Roman"/>
        </w:rPr>
        <w:t>? анализ нормы и патологии в разных культурах.</w:t>
      </w:r>
    </w:p>
    <w:p w:rsidR="00E2225F" w:rsidRPr="002F5E29" w:rsidRDefault="00E2225F" w:rsidP="00E2225F">
      <w:pPr>
        <w:rPr>
          <w:rFonts w:eastAsia="Times New Roman"/>
        </w:rPr>
      </w:pPr>
      <w:r w:rsidRPr="002F5E29">
        <w:rPr>
          <w:rFonts w:eastAsia="Times New Roman"/>
        </w:rPr>
        <w:t>Имеются попытки и более широких классификаций направлений психологической антропологии. Наиболее полный их перечень под названием «Основные школы и подходы в психологической антропологии» предложил американски</w:t>
      </w:r>
      <w:r>
        <w:rPr>
          <w:rFonts w:eastAsia="Times New Roman"/>
        </w:rPr>
        <w:t>й культурантрополог Ф. Бок (</w:t>
      </w:r>
      <w:r w:rsidRPr="002F5E29">
        <w:rPr>
          <w:rFonts w:eastAsia="Times New Roman"/>
        </w:rPr>
        <w:t>1988).</w:t>
      </w:r>
    </w:p>
    <w:p w:rsidR="00E2225F" w:rsidRPr="002F5E29" w:rsidRDefault="00E2225F" w:rsidP="00E2225F">
      <w:pPr>
        <w:rPr>
          <w:rFonts w:eastAsia="Times New Roman"/>
        </w:rPr>
      </w:pPr>
      <w:r w:rsidRPr="002F5E29">
        <w:rPr>
          <w:rFonts w:eastAsia="Times New Roman"/>
          <w:b/>
          <w:bCs/>
          <w:i/>
          <w:iCs/>
        </w:rPr>
        <w:t>Первая школа </w:t>
      </w:r>
      <w:r w:rsidRPr="002F5E29">
        <w:rPr>
          <w:rFonts w:eastAsia="Times New Roman"/>
          <w:b/>
          <w:bCs/>
        </w:rPr>
        <w:t>– </w:t>
      </w:r>
      <w:r w:rsidRPr="002F5E29">
        <w:rPr>
          <w:rFonts w:eastAsia="Times New Roman"/>
          <w:b/>
          <w:bCs/>
          <w:i/>
          <w:iCs/>
        </w:rPr>
        <w:t>психоаналитическая антропология, </w:t>
      </w:r>
      <w:r w:rsidRPr="002F5E29">
        <w:rPr>
          <w:rFonts w:eastAsia="Times New Roman"/>
        </w:rPr>
        <w:t>состоящая из двух подходов: а) ортодоксального (Фрейд) и б) неофрейдистского (Фромм, Эриксон).</w:t>
      </w:r>
    </w:p>
    <w:p w:rsidR="00E2225F" w:rsidRPr="002F5E29" w:rsidRDefault="00E2225F" w:rsidP="00E2225F">
      <w:pPr>
        <w:rPr>
          <w:rFonts w:eastAsia="Times New Roman"/>
        </w:rPr>
      </w:pPr>
      <w:r w:rsidRPr="002F5E29">
        <w:rPr>
          <w:rFonts w:eastAsia="Times New Roman"/>
          <w:b/>
          <w:bCs/>
          <w:i/>
          <w:iCs/>
        </w:rPr>
        <w:t>Вторая школа </w:t>
      </w:r>
      <w:r w:rsidRPr="002F5E29">
        <w:rPr>
          <w:rFonts w:eastAsia="Times New Roman"/>
          <w:b/>
          <w:bCs/>
        </w:rPr>
        <w:t>– </w:t>
      </w:r>
      <w:r w:rsidRPr="002F5E29">
        <w:rPr>
          <w:rFonts w:eastAsia="Times New Roman"/>
          <w:b/>
          <w:bCs/>
          <w:i/>
          <w:iCs/>
        </w:rPr>
        <w:t>«Культура и личность», </w:t>
      </w:r>
      <w:r w:rsidRPr="002F5E29">
        <w:rPr>
          <w:rFonts w:eastAsia="Times New Roman"/>
        </w:rPr>
        <w:t>включающая четыре подхода: а) конфигурации культур (Бенедикт); б) базовая и модальная личность (Кардинер, Дюбуа, Линтон, Инкелес); в) национальный характер (Хсю, Горер); г) сравнительно-культурный (Дж. И Б. Уайтинги).</w:t>
      </w:r>
    </w:p>
    <w:p w:rsidR="00E2225F" w:rsidRPr="002F5E29" w:rsidRDefault="00E2225F" w:rsidP="00E2225F">
      <w:pPr>
        <w:rPr>
          <w:rFonts w:eastAsia="Times New Roman"/>
        </w:rPr>
      </w:pPr>
      <w:r w:rsidRPr="002F5E29">
        <w:rPr>
          <w:rFonts w:eastAsia="Times New Roman"/>
          <w:b/>
          <w:bCs/>
          <w:i/>
          <w:iCs/>
        </w:rPr>
        <w:t>Третья школа </w:t>
      </w:r>
      <w:r w:rsidRPr="002F5E29">
        <w:rPr>
          <w:rFonts w:eastAsia="Times New Roman"/>
          <w:b/>
          <w:bCs/>
        </w:rPr>
        <w:t>– </w:t>
      </w:r>
      <w:r w:rsidRPr="002F5E29">
        <w:rPr>
          <w:rFonts w:eastAsia="Times New Roman"/>
          <w:b/>
          <w:bCs/>
          <w:i/>
          <w:iCs/>
        </w:rPr>
        <w:t>«Социальная структура и личность», </w:t>
      </w:r>
      <w:r w:rsidRPr="002F5E29">
        <w:rPr>
          <w:rFonts w:eastAsia="Times New Roman"/>
          <w:b/>
          <w:bCs/>
        </w:rPr>
        <w:t>в </w:t>
      </w:r>
      <w:r w:rsidRPr="002F5E29">
        <w:rPr>
          <w:rFonts w:eastAsia="Times New Roman"/>
        </w:rPr>
        <w:t>которую входит три подхода: а) материалистический (Маркс, Энгельс, Бухарин); б) позитивистский (Вебер, Мертон); в) интерак-ционистский (Г. Мид).</w:t>
      </w:r>
    </w:p>
    <w:p w:rsidR="00E2225F" w:rsidRPr="002F5E29" w:rsidRDefault="00E2225F" w:rsidP="00E2225F">
      <w:pPr>
        <w:rPr>
          <w:rFonts w:eastAsia="Times New Roman"/>
        </w:rPr>
      </w:pPr>
      <w:r w:rsidRPr="002F5E29">
        <w:rPr>
          <w:rFonts w:eastAsia="Times New Roman"/>
          <w:b/>
          <w:bCs/>
          <w:i/>
          <w:iCs/>
        </w:rPr>
        <w:t>Четвертая школа </w:t>
      </w:r>
      <w:r w:rsidRPr="002F5E29">
        <w:rPr>
          <w:rFonts w:eastAsia="Times New Roman"/>
          <w:b/>
          <w:bCs/>
        </w:rPr>
        <w:t>– </w:t>
      </w:r>
      <w:r w:rsidRPr="002F5E29">
        <w:rPr>
          <w:rFonts w:eastAsia="Times New Roman"/>
          <w:b/>
          <w:bCs/>
          <w:i/>
          <w:iCs/>
        </w:rPr>
        <w:t>когнитивная антропология. </w:t>
      </w:r>
      <w:r w:rsidRPr="002F5E29">
        <w:rPr>
          <w:rFonts w:eastAsia="Times New Roman"/>
          <w:b/>
          <w:bCs/>
        </w:rPr>
        <w:t>В </w:t>
      </w:r>
      <w:r w:rsidRPr="002F5E29">
        <w:rPr>
          <w:rFonts w:eastAsia="Times New Roman"/>
        </w:rPr>
        <w:t>этом случае Бок выбирает другую основу для выделения подходов – по предмету изучения: а) исследование примитивного мышления (Тайлор, Леви-Брюль, Боас, Леви-Строс); б) анализ проблем возрастного развития (Пиаже, Коул); в) этносемантические исследования (Берлин, Кэй).</w:t>
      </w:r>
    </w:p>
    <w:p w:rsidR="00E2225F" w:rsidRPr="002F5E29" w:rsidRDefault="00E2225F" w:rsidP="00E2225F">
      <w:pPr>
        <w:rPr>
          <w:rFonts w:eastAsia="Times New Roman"/>
        </w:rPr>
      </w:pPr>
      <w:r w:rsidRPr="002F5E29">
        <w:rPr>
          <w:rFonts w:eastAsia="Times New Roman"/>
        </w:rPr>
        <w:t>С помощью этой классификации американский ученый стремится в лаконичной концептуальной форме подвести итог длительного изучения связей между внутренним миром человека, с одной стороны, и культурой и обществом – с другой. Но если сравнить классификацию даже с определением психологической антропологии, которое предлагает сам Бок, то становится очевидным, что в схеме он слишком расширительно трактует рассматриваемую дисциплину. Считая психологическую антропологию широкой междисциплинарной областью знаний, в определении Бок уточняет, что она охватывает все культурантро-пологические исследования, которые систематически используют психологические понятия и методы. А схема Бока, как сов</w:t>
      </w:r>
      <w:r>
        <w:rPr>
          <w:rFonts w:eastAsia="Times New Roman"/>
        </w:rPr>
        <w:t>ершенно справедливо отмечает А.</w:t>
      </w:r>
      <w:r w:rsidRPr="002F5E29">
        <w:rPr>
          <w:rFonts w:eastAsia="Times New Roman"/>
        </w:rPr>
        <w:t>А. Велик «из междисциплинарной области ... превращается в метанауку, далеко выходящую за рамки этнологии и психологии» </w:t>
      </w:r>
      <w:r w:rsidRPr="002F5E29">
        <w:rPr>
          <w:rFonts w:eastAsia="Times New Roman"/>
          <w:i/>
          <w:iCs/>
        </w:rPr>
        <w:t>(Велик, </w:t>
      </w:r>
      <w:r>
        <w:rPr>
          <w:rFonts w:eastAsia="Times New Roman"/>
        </w:rPr>
        <w:t>1993</w:t>
      </w:r>
      <w:r w:rsidRPr="002F5E29">
        <w:rPr>
          <w:rFonts w:eastAsia="Times New Roman"/>
        </w:rPr>
        <w:t xml:space="preserve">). Даже если исходить из понимания </w:t>
      </w:r>
      <w:r w:rsidRPr="002F5E29">
        <w:rPr>
          <w:rFonts w:eastAsia="Times New Roman"/>
        </w:rPr>
        <w:lastRenderedPageBreak/>
        <w:t>антропологии как совокупности наук о человеке, социологические теории, включенные Боком в школу «социальная структура и личность» невозможно «втиснуть» в рамки </w:t>
      </w:r>
      <w:r w:rsidRPr="002F5E29">
        <w:rPr>
          <w:rFonts w:eastAsia="Times New Roman"/>
          <w:i/>
          <w:iCs/>
        </w:rPr>
        <w:t>психологической </w:t>
      </w:r>
      <w:r w:rsidRPr="002F5E29">
        <w:rPr>
          <w:rFonts w:eastAsia="Times New Roman"/>
        </w:rPr>
        <w:t>антропологии. Какие, например, психологические понятия и методы используют К. Маркс и Ф. Энгельс в работе 1848 г. «Манифест Коммунистической партии», с которой Бок начинает отсчет всей психологической антропологии? В то же время можно согласиться с Боком, что психологическая антропология в широком смысле слова родилась не в 30-е гг. в США в школе «Культура и личность», а в настоящее время не сводится к исследованиям таких культурантропологов, как Хо-нигман и Хсю. И в истории этой науки действительно найдется место для большинства авторов, включенных в классификацию Бока. С работами большинства из них мы встретимся на страницах этой книги.</w:t>
      </w:r>
    </w:p>
    <w:p w:rsidR="00E2225F" w:rsidRPr="002F5E29" w:rsidRDefault="00E2225F" w:rsidP="00E2225F">
      <w:pPr>
        <w:rPr>
          <w:rFonts w:eastAsia="Times New Roman"/>
        </w:rPr>
      </w:pPr>
      <w:r w:rsidRPr="002F5E29">
        <w:rPr>
          <w:rFonts w:eastAsia="Times New Roman"/>
        </w:rPr>
        <w:t>Что касается психологической антропологии в узком смысле слова, то с 60-х гг. заметен общий кризис этого направления. Не вызывает сомнений, что психологический склад каждого народа уникален, но в чем состоит эта уникальность, если даже сами этнологи давно отказались от исследования базовых и модальных личностей, а используемое ими в настоящее время понятие «национальный характер», как мы увидим, до сих пор остается чем-то туманным и загадочным. С точки зрения психологов и вся область психологической антропологии ставит больше вопросов, чем дает ответов. Так, в большинстве исследований, несмотря на декларации Хсю, игнорируются внутриэтнические различия, которые в действительности могут даже превосходить межэтнические. В этом проявляется присущее людям свойство при сравнениях преувеличивать межгрупповые различия и преуменьшать различия внутригрупповые.</w:t>
      </w:r>
    </w:p>
    <w:p w:rsidR="00E2225F" w:rsidRPr="002F5E29" w:rsidRDefault="00E2225F" w:rsidP="00E2225F">
      <w:pPr>
        <w:rPr>
          <w:rFonts w:eastAsia="Times New Roman"/>
        </w:rPr>
      </w:pPr>
      <w:r w:rsidRPr="002F5E29">
        <w:rPr>
          <w:rFonts w:eastAsia="Times New Roman"/>
        </w:rPr>
        <w:t>У психологов вызывают сомнения и методы, используемые в психологической антропологии. Всегда возникает вопрос: может ли этнолог объективно, безошибочно взглянуть на личность индивида из культуры, которая часто очень сильно отличается от его собственной? Правда, психологи-критики не замечают, что их «объективный» метод систематического сбора данных с помощью стандартных для разных культур методик таит в себе не меньше недостатков, чем погружение этнолога в чужую культуру. И что только создание междисциплинарной, синтетической этнопсихологии подчеркнет достоинства и сгладит недостатки, имеющиеся в двух ветвях этой науки.</w:t>
      </w:r>
    </w:p>
    <w:p w:rsidR="00E2225F" w:rsidRDefault="00E2225F" w:rsidP="00E2225F">
      <w:pPr>
        <w:rPr>
          <w:b/>
        </w:rPr>
      </w:pPr>
    </w:p>
    <w:p w:rsidR="00E2225F" w:rsidRPr="001E187E" w:rsidRDefault="00E2225F" w:rsidP="00E2225F">
      <w:pPr>
        <w:rPr>
          <w:b/>
        </w:rPr>
      </w:pPr>
      <w:r w:rsidRPr="001E187E">
        <w:rPr>
          <w:b/>
        </w:rPr>
        <w:t>Список литературы</w:t>
      </w:r>
    </w:p>
    <w:p w:rsidR="00E2225F" w:rsidRPr="002F5E29" w:rsidRDefault="00E2225F" w:rsidP="002C438A">
      <w:pPr>
        <w:pStyle w:val="p1"/>
        <w:numPr>
          <w:ilvl w:val="0"/>
          <w:numId w:val="24"/>
        </w:numPr>
        <w:spacing w:before="0" w:beforeAutospacing="0" w:after="0" w:afterAutospacing="0"/>
        <w:ind w:left="-284" w:right="-284" w:hanging="283"/>
        <w:jc w:val="both"/>
        <w:rPr>
          <w:sz w:val="28"/>
          <w:szCs w:val="28"/>
          <w:lang w:val="kk-KZ"/>
        </w:rPr>
      </w:pPr>
      <w:r w:rsidRPr="002F5E29">
        <w:rPr>
          <w:rStyle w:val="a9"/>
          <w:i w:val="0"/>
          <w:sz w:val="28"/>
          <w:szCs w:val="28"/>
        </w:rPr>
        <w:t>Велик А. А. </w:t>
      </w:r>
      <w:r w:rsidRPr="002F5E29">
        <w:rPr>
          <w:sz w:val="28"/>
          <w:szCs w:val="28"/>
        </w:rPr>
        <w:t>Психологические направления в этнологии США. От исследования «культура-и-личность» к психологической антропологии // Этнология в США / Под ред. Е. А. Веселкина, В. А. Тишкова. М.: 1995.</w:t>
      </w:r>
    </w:p>
    <w:p w:rsidR="00E2225F" w:rsidRPr="002F5E29" w:rsidRDefault="00E2225F" w:rsidP="002C438A">
      <w:pPr>
        <w:pStyle w:val="a7"/>
        <w:numPr>
          <w:ilvl w:val="0"/>
          <w:numId w:val="24"/>
        </w:numPr>
        <w:ind w:left="-284" w:hanging="283"/>
      </w:pPr>
      <w:r w:rsidRPr="002F5E29">
        <w:t xml:space="preserve">Крысько  В.Г.  Этническая  психология:  Учеб.  пособие.  -  М.:  Издательский </w:t>
      </w:r>
    </w:p>
    <w:p w:rsidR="00E2225F" w:rsidRPr="002F5E29" w:rsidRDefault="00E2225F" w:rsidP="002C438A">
      <w:pPr>
        <w:pStyle w:val="a7"/>
        <w:ind w:left="-284" w:firstLine="0"/>
      </w:pPr>
      <w:r w:rsidRPr="002F5E29">
        <w:t>центр "Академия", 2002;</w:t>
      </w:r>
    </w:p>
    <w:p w:rsidR="00E2225F" w:rsidRPr="002F5E29" w:rsidRDefault="00E2225F" w:rsidP="002C438A">
      <w:pPr>
        <w:pStyle w:val="a7"/>
        <w:numPr>
          <w:ilvl w:val="0"/>
          <w:numId w:val="24"/>
        </w:numPr>
        <w:ind w:left="-284" w:hanging="283"/>
      </w:pPr>
      <w:r w:rsidRPr="002F5E29">
        <w:t xml:space="preserve">Лурье С.В. Историческая этнология: Учеб. пособие для ВУЗов - М.: Аспект </w:t>
      </w:r>
    </w:p>
    <w:p w:rsidR="00E2225F" w:rsidRPr="002F5E29" w:rsidRDefault="00E2225F" w:rsidP="002C438A">
      <w:pPr>
        <w:pStyle w:val="a7"/>
        <w:numPr>
          <w:ilvl w:val="0"/>
          <w:numId w:val="24"/>
        </w:numPr>
        <w:ind w:left="-284" w:hanging="283"/>
      </w:pPr>
      <w:r w:rsidRPr="002F5E29">
        <w:t xml:space="preserve">Основы этнопсихологии. Учебно-методическое пособие. Ростов-на-Дону: </w:t>
      </w:r>
    </w:p>
    <w:p w:rsidR="00E2225F" w:rsidRPr="002C438A" w:rsidRDefault="00E2225F" w:rsidP="002C438A">
      <w:pPr>
        <w:pStyle w:val="a7"/>
        <w:ind w:left="-284" w:firstLine="0"/>
        <w:rPr>
          <w:b/>
        </w:rPr>
      </w:pPr>
      <w:r w:rsidRPr="002F5E29">
        <w:t>Изд-во СКНЦ ВШ, 2003</w:t>
      </w:r>
    </w:p>
    <w:p w:rsidR="0033332A" w:rsidRDefault="0033332A" w:rsidP="00A628A9">
      <w:pPr>
        <w:rPr>
          <w:rFonts w:eastAsiaTheme="minorHAnsi"/>
        </w:rPr>
      </w:pPr>
    </w:p>
    <w:p w:rsidR="00C33A54" w:rsidRPr="0040740D" w:rsidRDefault="00943115" w:rsidP="0040740D">
      <w:pPr>
        <w:pStyle w:val="a6"/>
        <w:rPr>
          <w:rFonts w:ascii="Times New Roman" w:hAnsi="Times New Roman"/>
          <w:color w:val="FF0000"/>
          <w:sz w:val="28"/>
          <w:szCs w:val="28"/>
          <w:lang w:val="kk-KZ"/>
        </w:rPr>
      </w:pPr>
      <w:r>
        <w:rPr>
          <w:rFonts w:ascii="Times New Roman" w:hAnsi="Times New Roman"/>
          <w:b/>
          <w:sz w:val="28"/>
          <w:szCs w:val="28"/>
        </w:rPr>
        <w:lastRenderedPageBreak/>
        <w:t xml:space="preserve">Тема </w:t>
      </w:r>
      <w:r w:rsidR="002C438A">
        <w:rPr>
          <w:rFonts w:ascii="Times New Roman" w:hAnsi="Times New Roman"/>
          <w:b/>
          <w:sz w:val="28"/>
          <w:szCs w:val="28"/>
          <w:lang w:val="kk-KZ"/>
        </w:rPr>
        <w:t>7</w:t>
      </w:r>
      <w:r w:rsidR="00C33A54" w:rsidRPr="0040740D">
        <w:rPr>
          <w:rFonts w:ascii="Times New Roman" w:hAnsi="Times New Roman"/>
          <w:b/>
          <w:sz w:val="28"/>
          <w:szCs w:val="28"/>
        </w:rPr>
        <w:t>.</w:t>
      </w:r>
      <w:r w:rsidR="00C33A54" w:rsidRPr="0040740D">
        <w:rPr>
          <w:rFonts w:ascii="Times New Roman" w:hAnsi="Times New Roman"/>
          <w:b/>
          <w:color w:val="FF0000"/>
          <w:sz w:val="28"/>
          <w:szCs w:val="28"/>
        </w:rPr>
        <w:t xml:space="preserve"> </w:t>
      </w:r>
      <w:r w:rsidR="00C33A54" w:rsidRPr="0040740D">
        <w:rPr>
          <w:rFonts w:ascii="Times New Roman" w:hAnsi="Times New Roman"/>
          <w:b/>
          <w:sz w:val="28"/>
          <w:szCs w:val="28"/>
        </w:rPr>
        <w:t>Развитие этнопсихологических воззрений в Казахстане</w:t>
      </w:r>
      <w:r w:rsidR="00C33A54" w:rsidRPr="0040740D">
        <w:rPr>
          <w:rFonts w:ascii="Times New Roman" w:hAnsi="Times New Roman"/>
          <w:sz w:val="28"/>
          <w:szCs w:val="28"/>
        </w:rPr>
        <w:t xml:space="preserve"> </w:t>
      </w:r>
      <w:r w:rsidR="00C33A54" w:rsidRPr="0040740D">
        <w:rPr>
          <w:rFonts w:ascii="Times New Roman" w:hAnsi="Times New Roman"/>
          <w:sz w:val="28"/>
          <w:szCs w:val="28"/>
          <w:lang w:val="kk-KZ"/>
        </w:rPr>
        <w:t xml:space="preserve"> </w:t>
      </w:r>
    </w:p>
    <w:p w:rsidR="00C33A54" w:rsidRPr="0040740D" w:rsidRDefault="002C438A" w:rsidP="00A628A9">
      <w:r>
        <w:t>Лекции 13, 14</w:t>
      </w:r>
      <w:r w:rsidR="00C33A54" w:rsidRPr="0040740D">
        <w:t xml:space="preserve">. </w:t>
      </w:r>
    </w:p>
    <w:p w:rsidR="00C45AA2" w:rsidRPr="00943115" w:rsidRDefault="00C45AA2" w:rsidP="00A628A9">
      <w:r w:rsidRPr="00C45AA2">
        <w:t>1. Ж. Аймауыто</w:t>
      </w:r>
      <w:r w:rsidR="00943115">
        <w:t>в о народном творчестве казахов</w:t>
      </w:r>
    </w:p>
    <w:p w:rsidR="00C45AA2" w:rsidRPr="00943115" w:rsidRDefault="00C45AA2" w:rsidP="00A628A9">
      <w:r w:rsidRPr="00C45AA2">
        <w:t xml:space="preserve">2. Магжан Жумабаев о </w:t>
      </w:r>
      <w:r w:rsidR="00943115">
        <w:t>национальном характере казахов</w:t>
      </w:r>
    </w:p>
    <w:p w:rsidR="00C45AA2" w:rsidRPr="00C45AA2" w:rsidRDefault="00C45AA2" w:rsidP="00A628A9">
      <w:r w:rsidRPr="00C45AA2">
        <w:t>3. Алихан Букейханов о национальном самосознании казахского</w:t>
      </w:r>
    </w:p>
    <w:p w:rsidR="00C45AA2" w:rsidRPr="00943115" w:rsidRDefault="00943115" w:rsidP="00A628A9">
      <w:r>
        <w:t>народа</w:t>
      </w:r>
    </w:p>
    <w:p w:rsidR="00C45AA2" w:rsidRPr="00C45AA2" w:rsidRDefault="00C45AA2" w:rsidP="00A628A9">
      <w:r w:rsidRPr="00C45AA2">
        <w:t>4. Досмухамедов Халел (1883-1934)</w:t>
      </w:r>
    </w:p>
    <w:p w:rsidR="00C45AA2" w:rsidRPr="00943115" w:rsidRDefault="00C45AA2" w:rsidP="00A628A9">
      <w:r w:rsidRPr="00C45AA2">
        <w:t>5. М.Дулатов о традициях ка</w:t>
      </w:r>
      <w:r w:rsidR="00943115">
        <w:t>захов, их быте и нравственности</w:t>
      </w:r>
    </w:p>
    <w:p w:rsidR="00C45AA2" w:rsidRPr="00943115" w:rsidRDefault="00C45AA2" w:rsidP="00A628A9">
      <w:r w:rsidRPr="00C45AA2">
        <w:t>6. Ыбрай Алтынсарин об этнопсихо</w:t>
      </w:r>
      <w:r w:rsidR="00943115">
        <w:t>логических особенностях казахов</w:t>
      </w:r>
    </w:p>
    <w:p w:rsidR="00C45AA2" w:rsidRPr="00C45AA2" w:rsidRDefault="00C45AA2" w:rsidP="00A628A9">
      <w:r w:rsidRPr="00C45AA2">
        <w:t>7. Ш. Уалиханов о культуре казахского народа</w:t>
      </w:r>
      <w:r w:rsidRPr="00C45AA2">
        <w:tab/>
      </w:r>
    </w:p>
    <w:p w:rsidR="00C45AA2" w:rsidRPr="00C45AA2" w:rsidRDefault="00C45AA2" w:rsidP="00A628A9">
      <w:r w:rsidRPr="00C45AA2">
        <w:t>8. Абай Кунанбаев об этнопсихологических особенностях казахского народа</w:t>
      </w:r>
    </w:p>
    <w:p w:rsidR="00943115" w:rsidRDefault="00943115" w:rsidP="00A628A9"/>
    <w:p w:rsidR="00FE69BE" w:rsidRPr="00BE4BF3" w:rsidRDefault="00FE69BE" w:rsidP="00A628A9">
      <w:pPr>
        <w:rPr>
          <w:b/>
        </w:rPr>
      </w:pPr>
      <w:r w:rsidRPr="00BE4BF3">
        <w:rPr>
          <w:b/>
        </w:rPr>
        <w:t>1. Ж. Аймауыто</w:t>
      </w:r>
      <w:r w:rsidR="00943115" w:rsidRPr="00BE4BF3">
        <w:rPr>
          <w:b/>
        </w:rPr>
        <w:t>в о народном творчестве казахов</w:t>
      </w:r>
    </w:p>
    <w:p w:rsidR="00FE69BE" w:rsidRPr="007659FE" w:rsidRDefault="00FE69BE" w:rsidP="00A628A9">
      <w:r w:rsidRPr="007659FE">
        <w:t>Ж. Аймауытов родился в окрестностях Кызылтау Баянаульского р-на Павлодарской области в 1889 году. Ж. Аймауытов- поэт, писатель, драматург, переводчик, литературовед, публицист. С детства обучался арабской грамоте, кузнечному делу и резьбе по дереву. Поступил в двухгодичную рус.-каз. школу (окончил в 1914). Занимался обучением детей. В 1919 году окончил в Семипалатинске учительскую семинарию. В 1911-14 аульный учитель, в 1919-22 член коллегии Наркомпроса республики, начальник Семипалатинского губернского отдела просвещения, редактор газеты « Қазақ тілі». В 1922-24 учитель в Каркаралы, в 1924-26 литературный сотрудник газеты «Ақ жол» (г. Ташкент), в 1926-29 директор Чимкентского пед. техникума. В 1929 году Ж.Аймауытов был репрессирован и в 1931 расстрелян.</w:t>
      </w:r>
      <w:bookmarkStart w:id="21" w:name="34"/>
      <w:bookmarkEnd w:id="21"/>
    </w:p>
    <w:p w:rsidR="00FE69BE" w:rsidRPr="007659FE" w:rsidRDefault="00FE69BE" w:rsidP="00A628A9">
      <w:r w:rsidRPr="007659FE">
        <w:t xml:space="preserve">Аймауытов оставил богатое литературное и научное наследие. Перевел на казахский язык произведения У. Шекспира, В. Гюго,  Н. В. Гоголя, А. С. Пушкина и др. известны его труды по педагогике, психологии, методике, эстетическому воспитанию. Из трудов по психологии особо выделяется учебное пособие  «Психология». В последней 12 главе рассматриваются не только вопросы по психологии, но получили освящение некоторые проблемы этнопсихологии, языка, обычаев, фольклора, географической среды, их влияния на психику людей. Аймауытовым были опубликованы первые произведения по психологии. Общеизвестны его труды по созданию психологических терминов на казахском языке. Именно в этой области он был первопроходцем. Аймауытову принадлежат публицистические произведения, литературно- критические статьи, романы: «Карткожа», «Шернияз», «Өнер тандау» и др. ж. Аймауытов был знатоком народной жизни, его реалистическая проза положила начало целому направлению в родной литературе. Творчество Аймауытова гуманно и демократично. Сочный язык и колоритные образы героев- важнейшее его достоинство. В своих произведениях Аймауытов высмеивает отдельные негативные качества казахской интеллигенции: т.к. карьеризм стремление из различных ситуаций извлечь для себя выгоду и другие отрицательные черты характера. Творческим достижением писателя является повесть «Карткожа» (1926). Автора, прежде всего, интересовал внутренний мир и </w:t>
      </w:r>
      <w:r w:rsidRPr="007659FE">
        <w:lastRenderedPageBreak/>
        <w:t xml:space="preserve">характер героя, человека из народа. «Карткожа» явилось откровением национальной прозы. </w:t>
      </w:r>
    </w:p>
    <w:p w:rsidR="00FE69BE" w:rsidRPr="00BE4BF3" w:rsidRDefault="00FE69BE" w:rsidP="00A628A9">
      <w:pPr>
        <w:rPr>
          <w:b/>
        </w:rPr>
      </w:pPr>
      <w:r w:rsidRPr="00BE4BF3">
        <w:rPr>
          <w:b/>
        </w:rPr>
        <w:t xml:space="preserve">2. Магжан Жумабаев о </w:t>
      </w:r>
      <w:r w:rsidR="00943115" w:rsidRPr="00BE4BF3">
        <w:rPr>
          <w:b/>
        </w:rPr>
        <w:t>национальном характере казахов</w:t>
      </w:r>
    </w:p>
    <w:p w:rsidR="00FE69BE" w:rsidRPr="007659FE" w:rsidRDefault="00FE69BE" w:rsidP="00A628A9">
      <w:r w:rsidRPr="007659FE">
        <w:t xml:space="preserve">Большой вклад в развитие методологии казахского этнопсихологии внес известный казахский поэт Магжан Бекенович Жумабаев (1893 - 1938). </w:t>
      </w:r>
    </w:p>
    <w:p w:rsidR="00FE69BE" w:rsidRPr="007659FE" w:rsidRDefault="00FE69BE" w:rsidP="00A628A9">
      <w:r w:rsidRPr="007659FE">
        <w:t xml:space="preserve">Родился в Северо – Казахстанской области в зажиточной семье. Сначала учился в родном ауле, изучал тюркский, арабский, </w:t>
      </w:r>
      <w:bookmarkStart w:id="22" w:name="35"/>
      <w:bookmarkEnd w:id="22"/>
      <w:r w:rsidRPr="007659FE">
        <w:t>персидский и русские языки. Вскоре поступает в медресе Кзылжара (ныне Астана), затем учился в известном медресе Галлия (Уфа) у великого писателя Татарстана Галымжана Ибрагимова. Именно в эти годы он начал свои литературные опыты. Магжан стремится расширить свои знания, и в 1913 г. приезжает в Омск, где учится у Мыржакыпа Дулатова, поступает в семинарию, которую успешно заканчивает в 1916 г.</w:t>
      </w:r>
    </w:p>
    <w:p w:rsidR="00FE69BE" w:rsidRPr="007659FE" w:rsidRDefault="00FE69BE" w:rsidP="00A628A9">
      <w:r w:rsidRPr="007659FE">
        <w:t>Высокообразованный, хорошо знающий поэзию Запада и Востока, он осознает цену и силу художественного слова. Магжан из тех редких талантов, которые по счастливому стечению обстоятельств, в полной мере выразил свое «Я» в творчестве, когда сугубо личное, интимное становится фактом искусства, следовательно, фактом общечеловеческим. Именно поэтому ему в своей лирике удалось воспроизвести сложнейшие проявления духовной жизни человека на перепутье истории. Как и Абай, чьей памяти поэт поклоняется, пронзительной болью выразил он тяжелую судьбу своего народа. Ощущение трагизма жизни пронизывает всю его поэзию.</w:t>
      </w:r>
    </w:p>
    <w:p w:rsidR="00FE69BE" w:rsidRPr="007659FE" w:rsidRDefault="00FE69BE" w:rsidP="00A628A9">
      <w:r w:rsidRPr="007659FE">
        <w:t>Поэмы «Батыр Баян», «Коркыт», «Сказки», «Жусып - хан», переводы из М.Горького («Песня о Соколе»), мамина – Сибяряка («Белый конь»), собственные стихи печатались почти во всех газетах и журналах не только родной, но и других республик.</w:t>
      </w:r>
    </w:p>
    <w:p w:rsidR="00FE69BE" w:rsidRPr="007659FE" w:rsidRDefault="00FE69BE" w:rsidP="00A628A9">
      <w:r w:rsidRPr="007659FE">
        <w:t>Магжан ведет задушевную беседу с родной землей, доверяет ей тайны и желания своего сердца, которое бьется в унисон с ней то печально, то радостно, то восхищенно. Стихи Магжана – это не просто зарисовки или описания времен года, но и трепет его души, сокровенное, выстраданное – сгусток его настроений, мыслей и чувств.</w:t>
      </w:r>
    </w:p>
    <w:p w:rsidR="00FE69BE" w:rsidRPr="007659FE" w:rsidRDefault="00FE69BE" w:rsidP="00A628A9">
      <w:r w:rsidRPr="007659FE">
        <w:t>В вопросах воспитания детей казахский просветитель делает акцент на необходимость изучения психологии народа, учета особенностей социальной среды.</w:t>
      </w:r>
      <w:bookmarkStart w:id="23" w:name="36"/>
      <w:bookmarkEnd w:id="23"/>
      <w:r w:rsidRPr="007659FE">
        <w:t xml:space="preserve"> В произведениях Магжана отражены мысли о том, что обучение и воспитание должны строиться на знании особенностей национального характера, изучении прошлого народа, его традиций и обычаев. Так, по его мнению, благодаря традициям и обычаям старшие передают молодежи свои знания и опыт предыдущих поколений, воспитывают у молодых уважение к</w:t>
      </w:r>
      <w:r w:rsidR="00943115">
        <w:t xml:space="preserve"> </w:t>
      </w:r>
      <w:r w:rsidRPr="007659FE">
        <w:t>своим родителям, к пожилым людям. Таким образом, Магжан говорит о воспитывающем и нравственном значении традиционных норм казахов.</w:t>
      </w:r>
    </w:p>
    <w:p w:rsidR="00FE69BE" w:rsidRPr="007659FE" w:rsidRDefault="00FE69BE" w:rsidP="00A628A9">
      <w:r w:rsidRPr="007659FE">
        <w:t xml:space="preserve">Магжан направлял казахскую молодежь на путь самосовершенствования, используя не только поэтический талант, но и свой педагогический опыт, аналитический склад ума. В его трудах прослеживается забота о новом поколении и будущем казахского народа. Он мечтал увидеть свободным свой родной край, а ему приписывали национализм. Муза его гармонична, она глубоко раскрывает жизнь, </w:t>
      </w:r>
      <w:r w:rsidRPr="007659FE">
        <w:lastRenderedPageBreak/>
        <w:t>быт и обычаи казахского народа, она одновременно наполнена радостью бытия и страданиями, юмором и печалью. Вместе с тем она – героическая, бесстрашная, звала к лучшей жизни народа.</w:t>
      </w:r>
    </w:p>
    <w:p w:rsidR="00FE69BE" w:rsidRPr="007659FE" w:rsidRDefault="00FE69BE" w:rsidP="00A628A9">
      <w:r w:rsidRPr="007659FE">
        <w:t>Кто хоть немного знаком с его поэтическим творчеством, тот не будет спорить о том, что его лирика тесно связана с природой. Поэт рассматривает человека как часть природы, который в ответе за все происходящее на планете.</w:t>
      </w:r>
    </w:p>
    <w:p w:rsidR="00C45AA2" w:rsidRDefault="00C45AA2" w:rsidP="00A628A9"/>
    <w:p w:rsidR="00FE69BE" w:rsidRPr="00BE4BF3" w:rsidRDefault="00FE69BE" w:rsidP="00A628A9">
      <w:pPr>
        <w:rPr>
          <w:b/>
        </w:rPr>
      </w:pPr>
      <w:r w:rsidRPr="00BE4BF3">
        <w:rPr>
          <w:b/>
        </w:rPr>
        <w:t>3. Алихан Букейханов о национальном самосознании казахского</w:t>
      </w:r>
      <w:r w:rsidR="00943115" w:rsidRPr="00BE4BF3">
        <w:rPr>
          <w:b/>
        </w:rPr>
        <w:t xml:space="preserve"> народа</w:t>
      </w:r>
    </w:p>
    <w:p w:rsidR="00FE69BE" w:rsidRPr="007659FE" w:rsidRDefault="00FE69BE" w:rsidP="00A628A9">
      <w:r w:rsidRPr="007659FE">
        <w:t xml:space="preserve">Алихан Букейханов родился (1866-1937г). Выдающийся казахский ученый и общественный деятель. Он получил блестящее образование, кончил Омское техническое училище в 1888г. С весны 1913г. Алихан Букейханов приступил к изучению газеты «Казах», на страницах которой публиковал многочисленные статьи о просвещении народа, пробуждая его национальное самосознание. </w:t>
      </w:r>
      <w:bookmarkStart w:id="24" w:name="37"/>
      <w:bookmarkEnd w:id="24"/>
    </w:p>
    <w:p w:rsidR="00FE69BE" w:rsidRPr="007659FE" w:rsidRDefault="00FE69BE" w:rsidP="00A628A9">
      <w:r w:rsidRPr="007659FE">
        <w:t>Особенности самосознания казахов является одним из основных элементов национального самосознания является осознанность субъектом самого себя, что выражается в этнических стереотипах. Его проявлением считается авто этноним собственное имя «Мы» конкретной нации. Национальное самосознание включает весь комплекс представлений национальности о самом себе, в том числе о принадлежности к ней, ее осознанных интересах, ценностях и установок по отношению к другим национальностям.</w:t>
      </w:r>
    </w:p>
    <w:p w:rsidR="00FE69BE" w:rsidRPr="007659FE" w:rsidRDefault="00FE69BE" w:rsidP="00A628A9">
      <w:r w:rsidRPr="007659FE">
        <w:t>Национальное самосознание казахов – это начало формироваться в 15-16 веках, в то период когда образовался казахский народ как единая этническая группа. Появились этнонимы «Казах», «Алаш», с помощью которых казахи отличали себя от других и идентифицировали себя с другими</w:t>
      </w:r>
    </w:p>
    <w:p w:rsidR="00FE69BE" w:rsidRPr="007659FE" w:rsidRDefault="00FE69BE" w:rsidP="00A628A9">
      <w:r w:rsidRPr="007659FE">
        <w:t>представителями казахского народа. Особенность казахской идентичности заключается в том, что казахский этнос разделяется на три ж уза – старший, средний и младший.</w:t>
      </w:r>
    </w:p>
    <w:p w:rsidR="00FE69BE" w:rsidRPr="007659FE" w:rsidRDefault="00FE69BE" w:rsidP="00A628A9">
      <w:r w:rsidRPr="007659FE">
        <w:t>Этническая самоидентификация личности относится к таким психологическим феноменам, когда человек решает выделить для себя ценности жизни как язык, традиции, историческую память, национальную культуру. Именно когда личность способна к сознательному отношению к своим национальным особенностям, тогда самосознание приобретает национальное своеобразие. Национальное самосознание тесно связано с языком этноса, то для сохранения самобытности народа первостепенное значение имеет вопрос о судьбе языка.</w:t>
      </w:r>
    </w:p>
    <w:p w:rsidR="00FE69BE" w:rsidRPr="007659FE" w:rsidRDefault="00FE69BE" w:rsidP="00A628A9">
      <w:r w:rsidRPr="007659FE">
        <w:t xml:space="preserve">На осознание своей этнической принадлежности оказывали влияние и характер окружающей среды. Казахов объединяла общность кочевой культуры, в отличии от других оседлых народов. Общность территории также представляет для казахов особую значимость. Они отождествляют мир с просторами своих степей. В национальном самосознании казахов степь («Арка») означает родной дом, родину («Атамекен»). Этническая самосознание казахов предполагает идентификацию индивида с историческим прошлым и акцентируют идею </w:t>
      </w:r>
      <w:bookmarkStart w:id="25" w:name="38"/>
      <w:bookmarkEnd w:id="25"/>
      <w:r w:rsidRPr="007659FE">
        <w:t xml:space="preserve">«корней». Своеобразными символами прошлого являются мифы, легенды которые выражают национальную специфику народа. Культ предков является характерной чертой национального самосознания казахов. </w:t>
      </w:r>
    </w:p>
    <w:p w:rsidR="00FE69BE" w:rsidRPr="007659FE" w:rsidRDefault="00FE69BE" w:rsidP="00A628A9">
      <w:r w:rsidRPr="007659FE">
        <w:lastRenderedPageBreak/>
        <w:t>Культ почитания предков восходит еще к религиозным верованиям родового строя т.к. род был центром соблюдения традиций и обычаев. В современных условиях развития национальное самосознание почитания своих предков у казахов проявляется в стремлении знать свою родословную (шежире) хотя бы до семи поколений. Значение шежире способствует особому отношению казахов к своей земле, народу, вызывает уважение к себе со стороны окружающих. Все это в итоге развивает национальное самосознание казахского народа. Таким образом историчность культуры занимает важное место в национальном самосознании казахов.</w:t>
      </w:r>
    </w:p>
    <w:p w:rsidR="00FE69BE" w:rsidRPr="007659FE" w:rsidRDefault="00FE69BE" w:rsidP="00A628A9">
      <w:r w:rsidRPr="007659FE">
        <w:t xml:space="preserve">Одним из факторов проявления национального самосознания народа является язык, его хранитель, обеднение которого свидетельствует о снижении национального самосознания. Поэтому анализируя особенности языка, можно выделить национально своеобразные черты народа. </w:t>
      </w:r>
    </w:p>
    <w:p w:rsidR="00FE69BE" w:rsidRPr="007659FE" w:rsidRDefault="00FE69BE" w:rsidP="00A628A9">
      <w:r w:rsidRPr="007659FE">
        <w:t>Основные элементы национального самосознания казахов:</w:t>
      </w:r>
    </w:p>
    <w:p w:rsidR="00FE69BE" w:rsidRPr="00693B29" w:rsidRDefault="00FE69BE" w:rsidP="00BE4BF3">
      <w:pPr>
        <w:pStyle w:val="a7"/>
        <w:ind w:hanging="720"/>
      </w:pPr>
      <w:r w:rsidRPr="00693B29">
        <w:t>Национальная идентификация,</w:t>
      </w:r>
    </w:p>
    <w:p w:rsidR="00FE69BE" w:rsidRPr="00693B29" w:rsidRDefault="00FE69BE" w:rsidP="00BE4BF3">
      <w:pPr>
        <w:pStyle w:val="a7"/>
        <w:ind w:hanging="720"/>
      </w:pPr>
      <w:r w:rsidRPr="00693B29">
        <w:t>Общность территории,</w:t>
      </w:r>
    </w:p>
    <w:p w:rsidR="00FE69BE" w:rsidRPr="00693B29" w:rsidRDefault="00FE69BE" w:rsidP="00BE4BF3">
      <w:pPr>
        <w:pStyle w:val="a7"/>
        <w:ind w:hanging="720"/>
      </w:pPr>
      <w:r w:rsidRPr="00693B29">
        <w:t>Историческая память,</w:t>
      </w:r>
    </w:p>
    <w:p w:rsidR="00FE69BE" w:rsidRPr="00693B29" w:rsidRDefault="00FE69BE" w:rsidP="00BE4BF3">
      <w:pPr>
        <w:pStyle w:val="a7"/>
        <w:ind w:hanging="720"/>
      </w:pPr>
      <w:r w:rsidRPr="00693B29">
        <w:t>Историчность культуры</w:t>
      </w:r>
    </w:p>
    <w:p w:rsidR="00FE69BE" w:rsidRPr="00693B29" w:rsidRDefault="00FE69BE" w:rsidP="00BE4BF3">
      <w:pPr>
        <w:pStyle w:val="a7"/>
        <w:ind w:hanging="720"/>
      </w:pPr>
      <w:r w:rsidRPr="00693B29">
        <w:t>Язык.</w:t>
      </w:r>
    </w:p>
    <w:p w:rsidR="00FE69BE" w:rsidRPr="007659FE" w:rsidRDefault="00FE69BE" w:rsidP="00A628A9">
      <w:r w:rsidRPr="007659FE">
        <w:t>Содержание национального самосознания в своей высшей инстанции является мировоззренческим. Его принято называть еще «духом», духовностью. Основой национальной идеи казахов является ценности, как преемственность поколений, уважение традиций народа. Поэтому смысл этой важной категории сводится к осмыслению культурного наследия, дальнейшего его развития.</w:t>
      </w:r>
      <w:bookmarkStart w:id="26" w:name="39"/>
      <w:bookmarkEnd w:id="26"/>
    </w:p>
    <w:p w:rsidR="00FE69BE" w:rsidRPr="007659FE" w:rsidRDefault="00FE69BE" w:rsidP="00A628A9">
      <w:r w:rsidRPr="007659FE">
        <w:t xml:space="preserve">Мировоззренческое содержание национального самосознания казахов представляет и религиозный аспект. Религиозное самосознание содержится еще в глубинах народного бытия. В эпоху сталинизма запрет на поиски своего национального «Я» привел к реппрессиям ведущих казахских ученых, таких как А.Букейханов, А. Байтурсынов, М. Дулатов, М. Жумабаев. </w:t>
      </w:r>
    </w:p>
    <w:p w:rsidR="00C45AA2" w:rsidRDefault="00C45AA2" w:rsidP="00A628A9"/>
    <w:p w:rsidR="00FE69BE" w:rsidRPr="00BE4BF3" w:rsidRDefault="00FE69BE" w:rsidP="00A628A9">
      <w:pPr>
        <w:rPr>
          <w:b/>
        </w:rPr>
      </w:pPr>
      <w:r w:rsidRPr="00BE4BF3">
        <w:rPr>
          <w:b/>
        </w:rPr>
        <w:t>4. Досмухамедов Халел (1883-1934)</w:t>
      </w:r>
    </w:p>
    <w:p w:rsidR="00FE69BE" w:rsidRPr="007659FE" w:rsidRDefault="00FE69BE" w:rsidP="00A628A9">
      <w:r w:rsidRPr="007659FE">
        <w:t>Досмухамедов Халел - деятель Алашского движения, врач, педагог, ученый. Окончил Уральское военное училище. В 1903г. поступил в Санкт-Петербургскую империю военно-медицинскую академию. Студенческая жизнь Досмухамедова совпала с политическими волнениями в царской империи, что повлияло на формирование его политических взглядов.</w:t>
      </w:r>
    </w:p>
    <w:p w:rsidR="00FE69BE" w:rsidRPr="007659FE" w:rsidRDefault="00FE69BE" w:rsidP="00A628A9">
      <w:r w:rsidRPr="007659FE">
        <w:t>В 1905г</w:t>
      </w:r>
      <w:r w:rsidR="00943115">
        <w:t>.</w:t>
      </w:r>
      <w:r w:rsidRPr="007659FE">
        <w:t xml:space="preserve"> на съезде делегатов 5 областей в Уральске был избран главой Центрального комитета Казахской конституционной демократической партии. После окончания в 1909г академии, служил младшим военным медиком сначала в Пермской губернии, втором Уральском казахско-русском стрелковом батальоне. В 1913г освобожден от воинской службы и работал врачом в Темирском уезде Уральской области. От первого Всеказахстанского съезда был избран членом правительства Алашорды. В декабре 1917г. участвовал в создании Алашской милиции. В марте 1918г Досмухамедов с  анша Досмухаммедовым участвовал в </w:t>
      </w:r>
      <w:r w:rsidRPr="007659FE">
        <w:lastRenderedPageBreak/>
        <w:t>переговорах с В.И. Лениным и И.В. Сталиным, во время которых были затронуты вопросы казахской автономии.</w:t>
      </w:r>
    </w:p>
    <w:p w:rsidR="00FE69BE" w:rsidRPr="007659FE" w:rsidRDefault="00FE69BE" w:rsidP="00A628A9">
      <w:r w:rsidRPr="007659FE">
        <w:t>В 1922-25гг</w:t>
      </w:r>
      <w:r w:rsidR="00943115">
        <w:t>.</w:t>
      </w:r>
      <w:r w:rsidRPr="007659FE">
        <w:t xml:space="preserve"> был председателем правления общества развития культуры «Талап». Собирал материалы о литературе, истории казахского народа, исследовал закон сингармонизма, опубликрвал сборники «Казак – кыргыз тiлдерiндегi сингармонизм заны» (1924). </w:t>
      </w:r>
    </w:p>
    <w:p w:rsidR="00C45AA2" w:rsidRPr="00943115" w:rsidRDefault="00C45AA2" w:rsidP="00A628A9"/>
    <w:p w:rsidR="00FE69BE" w:rsidRPr="00BE4BF3" w:rsidRDefault="00FE69BE" w:rsidP="00A628A9">
      <w:pPr>
        <w:rPr>
          <w:b/>
        </w:rPr>
      </w:pPr>
      <w:r w:rsidRPr="00BE4BF3">
        <w:rPr>
          <w:b/>
        </w:rPr>
        <w:t>5. М.Дулатов о традициях ка</w:t>
      </w:r>
      <w:r w:rsidR="00943115" w:rsidRPr="00BE4BF3">
        <w:rPr>
          <w:b/>
        </w:rPr>
        <w:t>захов, их быте и нравственности</w:t>
      </w:r>
    </w:p>
    <w:p w:rsidR="00FE69BE" w:rsidRPr="007659FE" w:rsidRDefault="00FE69BE" w:rsidP="00A628A9">
      <w:r w:rsidRPr="007659FE">
        <w:t xml:space="preserve">Современные исследователи определенное место отводят психологическим взглядам известного казахского поэта, публициста, переводчика Мыржакыпа Дулатова (1885-1935гг.). </w:t>
      </w:r>
      <w:bookmarkStart w:id="27" w:name="40"/>
      <w:bookmarkEnd w:id="27"/>
    </w:p>
    <w:p w:rsidR="00FE69BE" w:rsidRPr="007659FE" w:rsidRDefault="00FE69BE" w:rsidP="00A628A9">
      <w:r w:rsidRPr="007659FE">
        <w:t>Он как общественный деятель, педагог – был прямым продолжателем дела И.Алтынсарина. М.Дулатов был блестящим знатоком казахского литературного языка, он писал о быте, нравственности, традициях казахов. По его мнению, национальный характер впитывается с молоком матери. Но вместе с тем он огромное значение придавал процессу обучения ребенка. Правильное усвоение знаний, обучение родному языку – будет только способствовать развитию национального духа, «чувства сына нации».</w:t>
      </w:r>
    </w:p>
    <w:p w:rsidR="00FE69BE" w:rsidRPr="007659FE" w:rsidRDefault="00FE69BE" w:rsidP="00A628A9">
      <w:r w:rsidRPr="007659FE">
        <w:t>В своих произведениях М. Дулатов придавал большое значение воспитанию личности молодежи. Особенно ценны его мысли о священной книге мусульман – Коране. В связи с падением нравов определенных слоев общества нам необходимо взять на вооружение высказывания просветителя о необходимости религиозного просвещения.</w:t>
      </w:r>
    </w:p>
    <w:p w:rsidR="00FE69BE" w:rsidRPr="007659FE" w:rsidRDefault="00FE69BE" w:rsidP="00A628A9">
      <w:r w:rsidRPr="007659FE">
        <w:t>М. Дулатов показал себя знатоком казахской народной души. В частности у него есть такие строки:</w:t>
      </w:r>
    </w:p>
    <w:p w:rsidR="00FE69BE" w:rsidRPr="007659FE" w:rsidRDefault="00FE69BE" w:rsidP="00A628A9">
      <w:r w:rsidRPr="007659FE">
        <w:t>Қазағым надансың</w:t>
      </w:r>
    </w:p>
    <w:p w:rsidR="00FE69BE" w:rsidRPr="007659FE" w:rsidRDefault="00FE69BE" w:rsidP="00A628A9">
      <w:r w:rsidRPr="007659FE">
        <w:t xml:space="preserve">Өнерден амансың </w:t>
      </w:r>
    </w:p>
    <w:p w:rsidR="00FE69BE" w:rsidRPr="007659FE" w:rsidRDefault="00FE69BE" w:rsidP="00A628A9">
      <w:r w:rsidRPr="007659FE">
        <w:t>Мың салса,бір жортпас</w:t>
      </w:r>
    </w:p>
    <w:p w:rsidR="00FE69BE" w:rsidRPr="007659FE" w:rsidRDefault="00FE69BE" w:rsidP="00A628A9">
      <w:r w:rsidRPr="007659FE">
        <w:t>Жігер жоқ шабансың.</w:t>
      </w:r>
    </w:p>
    <w:p w:rsidR="00FE69BE" w:rsidRPr="007659FE" w:rsidRDefault="00FE69BE" w:rsidP="00A628A9">
      <w:r w:rsidRPr="007659FE">
        <w:t>Эти сатирические высказывания мастерски обрисовывают отдельные отрицательные черты характера казаха. Призывая свой народ к прогрессу и знаниям, М.Дулатов один из путей развития национальных особенностей видит в трудовой деятельности. Идеи, высказанные в произведениях поэта –просветителя, перекликаются с психологическими взглядами великого Абая.</w:t>
      </w:r>
    </w:p>
    <w:p w:rsidR="00FE69BE" w:rsidRPr="007659FE" w:rsidRDefault="00FE69BE" w:rsidP="00A628A9">
      <w:r w:rsidRPr="007659FE">
        <w:t>М.Дулатов призывает казахскую молодежь заниматься земледелием (трудовой деятельностью), облагораживать свой быт, приобщаться к культуре, осваивать знания. Другими словами, он нацеливал молодое поколение на постоянное стремление к самосовершенствованию.</w:t>
      </w:r>
    </w:p>
    <w:p w:rsidR="00C45AA2" w:rsidRDefault="00C45AA2" w:rsidP="00A628A9"/>
    <w:p w:rsidR="00FE69BE" w:rsidRPr="00BE4BF3" w:rsidRDefault="00FE69BE" w:rsidP="00A628A9">
      <w:pPr>
        <w:rPr>
          <w:b/>
        </w:rPr>
      </w:pPr>
      <w:r w:rsidRPr="00BE4BF3">
        <w:rPr>
          <w:b/>
        </w:rPr>
        <w:t>6. Ыбрай Алтынсарин об этнопсихо</w:t>
      </w:r>
      <w:r w:rsidR="00943115" w:rsidRPr="00BE4BF3">
        <w:rPr>
          <w:b/>
        </w:rPr>
        <w:t>логических особенностях казахов</w:t>
      </w:r>
    </w:p>
    <w:p w:rsidR="00FE69BE" w:rsidRPr="007659FE" w:rsidRDefault="00FE69BE" w:rsidP="00A628A9">
      <w:bookmarkStart w:id="28" w:name="41"/>
      <w:bookmarkEnd w:id="28"/>
      <w:r w:rsidRPr="007659FE">
        <w:t>Значительное влияние на становление казахской национальной психологии оказал Ы. Алтынсарин (1841-1889). Он не занимался целенаправленно вопросами психологии, однако его педагогическая деятельность были тесно связаны с воспитанием личности, т.е. вопросов развития психики.</w:t>
      </w:r>
    </w:p>
    <w:p w:rsidR="00FE69BE" w:rsidRPr="007659FE" w:rsidRDefault="00FE69BE" w:rsidP="00A628A9">
      <w:r w:rsidRPr="007659FE">
        <w:lastRenderedPageBreak/>
        <w:t>Мысли о воспитании у подрастающего поколения лучших человеческих качеств постоянно были в центре внимания казахского просветителя. Даже его короткие рассказы несут в себе психологическую нагрузку.</w:t>
      </w:r>
    </w:p>
    <w:p w:rsidR="00FE69BE" w:rsidRPr="007659FE" w:rsidRDefault="00FE69BE" w:rsidP="00A628A9">
      <w:r w:rsidRPr="007659FE">
        <w:t>Педагога Ы.Алтынсарина отличает знание души ребенка. Потому его в полной мере можно отнести к одним из 1х исследователей в области казахской детской психологии. Общеизвестны высказывания казахского ученого о психологии своего народа. Хотя им не написаны специальные труды по психологии, но в произведениях можно найти много вопросов, связанных с психологией.</w:t>
      </w:r>
    </w:p>
    <w:p w:rsidR="00FE69BE" w:rsidRPr="007659FE" w:rsidRDefault="00FE69BE" w:rsidP="00A628A9">
      <w:r w:rsidRPr="007659FE">
        <w:t>Например говоря о методике обучения казахов русскому языку, он предлагает конкретные пути формирования понимания неродного языка. При этом им рекомендуется использование на уроках материалы народного творчества (загадки, анекдоты, пословицы и поговорки). Таким образом, методические рекомендации казахского просветителя основываются на национальных особенностях обучения.</w:t>
      </w:r>
    </w:p>
    <w:p w:rsidR="00FE69BE" w:rsidRPr="007659FE" w:rsidRDefault="00FE69BE" w:rsidP="00A628A9">
      <w:r w:rsidRPr="007659FE">
        <w:t xml:space="preserve">По инициативе Алтынсарина и непосредственном его участии была создана в Казахстане сеть народных светских школ. Он плодотворно трудился для развития национальной литературы и культуры, в области формирования казахского литературного языка об этом свидетельствует «Киргизская хрестоматия», составленная им на русском алфавите. Алтынсарын был разносторонне образованным человеком. Его научный интерес включал и занятие этнографией. В марте 1868г. Алтынсарын выступал на заседании Оренбургского отдела с чтением своего очерка обычаев при сватовстве и свадьбе у киргизов Оренбургского ведомства. Статья </w:t>
      </w:r>
      <w:bookmarkStart w:id="29" w:name="42"/>
      <w:bookmarkEnd w:id="29"/>
      <w:r w:rsidRPr="007659FE">
        <w:t xml:space="preserve">Алтынсарына интересна не только точно зафиксированными бытовыми подробным богатым этнографическим материалом. Он говорил о национальном характере казахов, об особенностях национального характера, самосознания, традиций.  </w:t>
      </w:r>
    </w:p>
    <w:p w:rsidR="00C45AA2" w:rsidRDefault="00C45AA2" w:rsidP="00A628A9"/>
    <w:p w:rsidR="00FE69BE" w:rsidRPr="00BE4BF3" w:rsidRDefault="00FE69BE" w:rsidP="00A628A9">
      <w:pPr>
        <w:rPr>
          <w:b/>
        </w:rPr>
      </w:pPr>
      <w:r w:rsidRPr="00BE4BF3">
        <w:rPr>
          <w:b/>
        </w:rPr>
        <w:t>7. Ш. Уалихан</w:t>
      </w:r>
      <w:r w:rsidR="00C45AA2" w:rsidRPr="00BE4BF3">
        <w:rPr>
          <w:b/>
        </w:rPr>
        <w:t>ов о культуре казахского народа</w:t>
      </w:r>
      <w:r w:rsidR="00C45AA2" w:rsidRPr="00BE4BF3">
        <w:rPr>
          <w:b/>
        </w:rPr>
        <w:tab/>
      </w:r>
    </w:p>
    <w:p w:rsidR="00FE69BE" w:rsidRPr="007659FE" w:rsidRDefault="00FE69BE" w:rsidP="00A628A9">
      <w:r w:rsidRPr="007659FE">
        <w:t>Особенности казахской культуры как кочевой не позволяют в связи с отсутствием письменности зафиксировать первые этапы становления этнопсихологической мысли в Казахстане. Первые непосредственные научные этнопсихологические заметки появляются только в 19 веке. И связаны они с именем, труды которого не только заложили основу для становления этнографии и этнопсихологии в Казахстане, но и, более того обусловили специфику данного научного знания в казахстанской науке.</w:t>
      </w:r>
    </w:p>
    <w:p w:rsidR="00FE69BE" w:rsidRPr="007659FE" w:rsidRDefault="00FE69BE" w:rsidP="00A628A9">
      <w:r w:rsidRPr="007659FE">
        <w:t>Ш. Уалиханов считал, что этническую историю, культуру, особенности мышления народа нельзя изучать в отрыве от памятников устного творчества, в которых аккумулировался весь опыт прошлого поколения. Поэтому он один из первых обратился к изучению фольклора. Он собирал и изучал мифы, сказки, легенды, предания, в которых видел, прежде всего, историю становления своего народа.</w:t>
      </w:r>
    </w:p>
    <w:p w:rsidR="00FE69BE" w:rsidRPr="007659FE" w:rsidRDefault="00FE69BE" w:rsidP="00A628A9">
      <w:r w:rsidRPr="007659FE">
        <w:t>По его мнению, именно они являются едва ли не единственным источником этнической истории казахов, потому что в условиях сурового кочевого образа жизни, только лишь отдельные народные творения смогли дойти последующим поколениям в целостности и сохранности.</w:t>
      </w:r>
    </w:p>
    <w:p w:rsidR="00FE69BE" w:rsidRPr="007659FE" w:rsidRDefault="00FE69BE" w:rsidP="00A628A9">
      <w:r w:rsidRPr="007659FE">
        <w:lastRenderedPageBreak/>
        <w:t xml:space="preserve">Вследствие этого, устное народное творчество казахов, представленное легендами, преданиями, сказками воспринималось им в первую очередь как память, в которой отразились основные ценностные параметры жизнедеятельности кочевого народа, его духовное богатство, традиции и ценности. В качестве одной из определяющих особенностей казахов Ш.Уалиханов выделяет особую «склонность к поэзии, особенно к импровизации, которая отличает все кочевые расы». Он писал, что казахи большие охотники до ораторских выступлений, что </w:t>
      </w:r>
      <w:bookmarkStart w:id="30" w:name="43"/>
      <w:bookmarkEnd w:id="30"/>
      <w:r w:rsidRPr="007659FE">
        <w:t xml:space="preserve">они стремятся совершенствоваться в искусстве произношения речей. </w:t>
      </w:r>
    </w:p>
    <w:p w:rsidR="00FE69BE" w:rsidRPr="007659FE" w:rsidRDefault="00FE69BE" w:rsidP="00A628A9">
      <w:r w:rsidRPr="007659FE">
        <w:t>Особую склонность казахов к поэзии, импровизации отмечали русские ученые. В частности П.П. Семенов-Тянь-Шанский писал, что казахи отличаются особой любовью к поэзии и умением излагать свои мысли не только ясно и изящно, но и красноречиво. В.В. Радлов в своих исследованиях отмечал, что казахи отличаются от других своих соплеменников особенной ловкостью в выражениях и замечательным красноречием.</w:t>
      </w:r>
    </w:p>
    <w:p w:rsidR="00FE69BE" w:rsidRPr="007659FE" w:rsidRDefault="00FE69BE" w:rsidP="00A628A9">
      <w:r w:rsidRPr="007659FE">
        <w:t xml:space="preserve">Причину этого он видел в том, что для казахов ритмичная речь, прежде всего, высшее искусство. Об этом же писал и А.В. Затаевич, подчеркивавший, что «в живой речи казахи – прирожденные ценители и любители изысканного красноречия». </w:t>
      </w:r>
    </w:p>
    <w:p w:rsidR="00C45AA2" w:rsidRDefault="00C45AA2" w:rsidP="00A628A9"/>
    <w:p w:rsidR="00FE69BE" w:rsidRPr="00BE4BF3" w:rsidRDefault="00FE69BE" w:rsidP="00A628A9">
      <w:pPr>
        <w:rPr>
          <w:b/>
        </w:rPr>
      </w:pPr>
      <w:r w:rsidRPr="00BE4BF3">
        <w:rPr>
          <w:b/>
        </w:rPr>
        <w:t>8. Абай Кунанбаев об этнопсихологических</w:t>
      </w:r>
      <w:r w:rsidR="00C45AA2" w:rsidRPr="00BE4BF3">
        <w:rPr>
          <w:b/>
        </w:rPr>
        <w:t xml:space="preserve"> особенностях казахского народа</w:t>
      </w:r>
    </w:p>
    <w:p w:rsidR="00FE69BE" w:rsidRPr="007659FE" w:rsidRDefault="00FE69BE" w:rsidP="00A628A9">
      <w:r w:rsidRPr="007659FE">
        <w:t>Говоря о развитии этонопсихо</w:t>
      </w:r>
      <w:r w:rsidR="00943115">
        <w:t>логической мысли в Казахстане, н</w:t>
      </w:r>
      <w:r w:rsidRPr="007659FE">
        <w:t>ельзя обойти вниманием творчество Абая Кунанбаева (1845-1904), который был не только великим поэтом, но и великим мыслителем, ученым. Все его поэтические а особенно прозаические произведения отличаются своеобразным подходом к анализу этнопсихологических проблем. Они дают</w:t>
      </w:r>
      <w:r w:rsidR="00C45AA2">
        <w:t xml:space="preserve"> </w:t>
      </w:r>
      <w:r w:rsidRPr="007659FE">
        <w:t>возможность составить психологический портрет казах того времени.</w:t>
      </w:r>
    </w:p>
    <w:p w:rsidR="00FE69BE" w:rsidRPr="007659FE" w:rsidRDefault="00FE69BE" w:rsidP="00A628A9">
      <w:r w:rsidRPr="007659FE">
        <w:t>Абай не был ученым – психологом в прямом научном смысли. Но тем менее все его произведения отличаются глубиной психологической мысли и они являются свидетельством того, что их автор был «тонким знатоком человеческой души». Абай был первым среди казахов, который смог сформулировать свои оригинальные взгляды на психологию, на становление</w:t>
      </w:r>
      <w:r w:rsidR="00943115">
        <w:t xml:space="preserve"> </w:t>
      </w:r>
      <w:r w:rsidRPr="007659FE">
        <w:t xml:space="preserve">которых огромное влияние оказали идеи И.М.Сеченова, К.Д.Ушинского, Милля, Спенсера, труды которых он тщательно изучал и перерабатывал. Будучи сам поэтом, Абай считал, что поэзия является важным фактором воздействия на психологию людей. Каждый, кто занимается поэзией, по мнению Абая, должен не только </w:t>
      </w:r>
      <w:bookmarkStart w:id="31" w:name="44"/>
      <w:bookmarkEnd w:id="31"/>
      <w:r w:rsidRPr="007659FE">
        <w:t xml:space="preserve">изучать, но и хорошо знать особенности психической деятельности человека, закономерности ее развития. </w:t>
      </w:r>
    </w:p>
    <w:p w:rsidR="00FE69BE" w:rsidRPr="007659FE" w:rsidRDefault="00FE69BE" w:rsidP="00A628A9">
      <w:r w:rsidRPr="007659FE">
        <w:t xml:space="preserve">В своих стихотворных произведениях Абай Кунанбаев показывает , что поэт должен не только «красиво слагать стих», но и должен хорошо знать психологические особенности людей, должен быть хорошим психологом. </w:t>
      </w:r>
    </w:p>
    <w:p w:rsidR="00FE69BE" w:rsidRPr="007659FE" w:rsidRDefault="00FE69BE" w:rsidP="00A628A9">
      <w:r w:rsidRPr="007659FE">
        <w:t>Важное место в творчестве Абая занимают «Слова назидания», представляющие собой философско-моралистические общественно-политические и обличител</w:t>
      </w:r>
      <w:r w:rsidR="00943115">
        <w:t>ь</w:t>
      </w:r>
      <w:r w:rsidRPr="007659FE">
        <w:t xml:space="preserve">но-сатирические высказывания поэта. Тщательная стилистическая и психологическая отделка, образный, точный язык, искренность поэта, его </w:t>
      </w:r>
      <w:r w:rsidRPr="007659FE">
        <w:lastRenderedPageBreak/>
        <w:t>человечность, высокая устремленность, могучая мудрость ставят «Слова назидания» в ряд методологических обоснований этнопсихологии. Сегодня изучение психологических особенностей казахов того времени невозможно без использования данного творческого наследия</w:t>
      </w:r>
    </w:p>
    <w:p w:rsidR="00FE69BE" w:rsidRPr="007659FE" w:rsidRDefault="00FE69BE" w:rsidP="00A628A9">
      <w:r w:rsidRPr="007659FE">
        <w:t>Абая, который попытался в своем философском произведении соединить в единое целое, казалось бы разрозненные психологические особенности личности представителей своей эпохи. Поэтому при формировании этнопсихологических знаний в Казахстане невозможно переоценить значение данного творения.</w:t>
      </w:r>
    </w:p>
    <w:p w:rsidR="00FE69BE" w:rsidRPr="007659FE" w:rsidRDefault="00FE69BE" w:rsidP="00A628A9">
      <w:r w:rsidRPr="007659FE">
        <w:t xml:space="preserve">С чувством глубокого проникновения Абай прослеживает глубочайшие процессы и условия формирования казахского национального характера и обнаруживает богатые силы, сохранившиеся в народе, дающие ему возможность искать правду и истину. Вмести с тем с чувством глубокого разочарования описывал он здесь также и некоторые негативные этнопсихологические особенности казахов. </w:t>
      </w:r>
    </w:p>
    <w:p w:rsidR="00FE69BE" w:rsidRPr="007659FE" w:rsidRDefault="00FE69BE" w:rsidP="00A628A9">
      <w:r w:rsidRPr="007659FE">
        <w:t xml:space="preserve">Нужно быть действительно такой могучей фигурой, как Абай Кунанбаев, чтобы во всеуслышание объявить о его негативных особенностях характера, которые мешают ему жить, мешают приобщатся к цивилизации.  Заслуга Абая заключается в том, что он, наряду с распространением в народе психологических понятий, умело, применил их в своих произведениях, бичевавших старый быт и отсталую психологию людей. Абай понимал, что политическая, культурная, экономическая отсталость казахского народа является результатом его раздробления, кочевого образа жизни, отсталом феодально-патриархальным способом производства и патриархально –родовыми междоусобицами. Поэтому в своих назиданиях он призывал казахов перейти лот кочевого образа </w:t>
      </w:r>
      <w:bookmarkStart w:id="32" w:name="46"/>
      <w:bookmarkEnd w:id="32"/>
      <w:r w:rsidRPr="007659FE">
        <w:t>жизни к оседлому и заняться земледелием, различными промыслами, торговлей, наукой. « нет у нас земледелия, торговли, мастерства, науки», « люди не пашут землю, не торгуют», - возмущается поэт. С горечью отмечал, что «мы несем хлеб, но мы сеем раздоры», при помощи которых «покупают люди в степи себе сторонников, перепродают голоса и влияние», «степь полна вражды и воровства» - писал Абай. Однако несмотря на то, что в своих словах назиданиях Абай дает далеко нелестную характеристику своим сородичам,</w:t>
      </w:r>
      <w:r w:rsidR="0001192A">
        <w:t xml:space="preserve"> </w:t>
      </w:r>
      <w:r w:rsidRPr="007659FE">
        <w:t>он очень любит своих народ. В частности, В «Слове девятом» Абай пишет: «странно отношусь я к своему народу. Не пойму, питаю к нему неприязнь или люблю?... а если бы не любил, то не разговаривал бы с сородичами, не советовался, не доверял, бы им свои сокровенные мысли. Просто не мог бы общаться с</w:t>
      </w:r>
      <w:r w:rsidR="006651E8">
        <w:t xml:space="preserve"> </w:t>
      </w:r>
      <w:r w:rsidRPr="007659FE">
        <w:t>ними, и не было бы мне дела до того, что среди них происходит. Откочевал бы, чтоб с глаз долой. Но не смог я сделать этого». «но оказалось у меня не стало сил, чтобы уехать на чужбину и начать новую жизнь». Однако поэт не теряет надежды, что вновь его народ станет сильным</w:t>
      </w:r>
      <w:r w:rsidR="0001192A">
        <w:t xml:space="preserve"> свободолюбивым и трудолюбивым, </w:t>
      </w:r>
      <w:r w:rsidRPr="007659FE">
        <w:t>«последние дни все удастся прожить. Уповая на будущее. Надеясь на чудо», - писал он.</w:t>
      </w:r>
    </w:p>
    <w:p w:rsidR="00FE69BE" w:rsidRPr="007659FE" w:rsidRDefault="00FE69BE" w:rsidP="00A628A9">
      <w:r w:rsidRPr="007659FE">
        <w:t>Таким образом</w:t>
      </w:r>
      <w:r w:rsidR="0001192A">
        <w:t>,</w:t>
      </w:r>
      <w:r w:rsidRPr="007659FE">
        <w:t xml:space="preserve"> Абай Кунанбаев является первым казахом мыслителем, который наметил определенную систему психологических взглядов и «умело воплотил свои знания в области психологии в своих бессмертных произведениях». </w:t>
      </w:r>
    </w:p>
    <w:p w:rsidR="00FE69BE" w:rsidRPr="007659FE" w:rsidRDefault="00FE69BE" w:rsidP="00A628A9">
      <w:r w:rsidRPr="007659FE">
        <w:lastRenderedPageBreak/>
        <w:t>Этнопсихологические изыскания Абай Кунанбаева отличаются, во-первых, конкретным подходом. Во-вторых, стремлением объяснить причину психологическог</w:t>
      </w:r>
      <w:r w:rsidR="0001192A">
        <w:t>о своеобразия каждого народа. В</w:t>
      </w:r>
      <w:r w:rsidRPr="007659FE">
        <w:t>–третьих, охват материала не суживался лишь границами особенностей своего народа, расширялись до изучения многих народов тюркоязычной Азии. Он сумел методом типологии объяснить свои конкретные выводы.</w:t>
      </w:r>
    </w:p>
    <w:p w:rsidR="00FE69BE" w:rsidRPr="007659FE" w:rsidRDefault="00FE69BE" w:rsidP="00A628A9">
      <w:r w:rsidRPr="007659FE">
        <w:t xml:space="preserve"> Творчество Абай Кунанбаева (1845-1904) сделал первый шаг по созданию национальных психологических понятий. При освещении становления казахской этнопсихологии невозможно не отметить вклад великого поэта. В его известных </w:t>
      </w:r>
      <w:bookmarkStart w:id="33" w:name="47"/>
      <w:bookmarkEnd w:id="33"/>
      <w:r w:rsidRPr="007659FE">
        <w:t xml:space="preserve">словах назиданиях всесторонне раскрывается внутренний мир, душа казахского народа. Поэтому можно без преувеличения назвать Абая знатоком казахской психологии. Острый ум, </w:t>
      </w:r>
      <w:r w:rsidR="0001192A">
        <w:t>п</w:t>
      </w:r>
      <w:r w:rsidRPr="007659FE">
        <w:t xml:space="preserve">риродная наблюдательность, непосредственное участие в общественных делах дали ему возможность, опираясь на многовековой опыт и мудрость народа, показать все те факторы которые повлияли на формирование мировоззрения казаха. Абай не был профессиональным педагогом или ученым. Однако, что касается его высказываний, сокровенных мыслей о своем народе, и в частности, для исследователей национальной психологии. </w:t>
      </w:r>
    </w:p>
    <w:p w:rsidR="00C45AA2" w:rsidRPr="00BE4BF3" w:rsidRDefault="00FE69BE" w:rsidP="00BE4BF3">
      <w:r w:rsidRPr="007659FE">
        <w:t xml:space="preserve">Великий поэт в своих словах назиданиях сравнивал казахов с другими народами, на суд общественности выносит его отрицательные черты, раскрывая национальный характер. Он как бы заглядывает в душу своего народа глазами постороннего человека. Но при этом поэт не остается пассивным наблюдателем происходящих событии, а наоборот, указывает путь освобождения от недостатков. </w:t>
      </w:r>
    </w:p>
    <w:p w:rsidR="000A048D" w:rsidRPr="000A048D" w:rsidRDefault="00AF7BDE" w:rsidP="000A048D">
      <w:pPr>
        <w:rPr>
          <w:b/>
        </w:rPr>
      </w:pPr>
      <w:r w:rsidRPr="000A048D">
        <w:rPr>
          <w:b/>
        </w:rPr>
        <w:t>Вопросы для самоконтроля</w:t>
      </w:r>
      <w:r w:rsidR="000A048D" w:rsidRPr="000A048D">
        <w:rPr>
          <w:b/>
        </w:rPr>
        <w:t xml:space="preserve"> </w:t>
      </w:r>
    </w:p>
    <w:p w:rsidR="00AF7BDE" w:rsidRPr="00BE4BF3" w:rsidRDefault="00AF7BDE" w:rsidP="00F07D82">
      <w:pPr>
        <w:pStyle w:val="a7"/>
        <w:numPr>
          <w:ilvl w:val="0"/>
          <w:numId w:val="10"/>
        </w:numPr>
        <w:ind w:left="-142" w:hanging="425"/>
      </w:pPr>
      <w:r w:rsidRPr="00BE4BF3">
        <w:t xml:space="preserve">Как соотносятся понятия «этнопсихология» и «кросскультурная психология»? </w:t>
      </w:r>
    </w:p>
    <w:p w:rsidR="00AF7BDE" w:rsidRPr="00BE4BF3" w:rsidRDefault="00AF7BDE" w:rsidP="00F07D82">
      <w:pPr>
        <w:pStyle w:val="a7"/>
        <w:numPr>
          <w:ilvl w:val="0"/>
          <w:numId w:val="10"/>
        </w:numPr>
        <w:ind w:left="-142" w:hanging="425"/>
      </w:pPr>
      <w:r w:rsidRPr="00BE4BF3">
        <w:t xml:space="preserve">К какому времени относится зарождение этнической психологии как самостоятельной отрасли научных знаний в нашей стране? </w:t>
      </w:r>
    </w:p>
    <w:p w:rsidR="00AF7BDE" w:rsidRPr="00BE4BF3" w:rsidRDefault="00AF7BDE" w:rsidP="00F07D82">
      <w:pPr>
        <w:pStyle w:val="a7"/>
        <w:numPr>
          <w:ilvl w:val="0"/>
          <w:numId w:val="10"/>
        </w:numPr>
        <w:ind w:left="-142" w:hanging="425"/>
      </w:pPr>
      <w:r w:rsidRPr="00BE4BF3">
        <w:t xml:space="preserve">В чем заключается значение исследования национальной психологии представителей многочисленных этнических общностей нашего государства? </w:t>
      </w:r>
    </w:p>
    <w:p w:rsidR="00AF7BDE" w:rsidRPr="00BE4BF3" w:rsidRDefault="00AF7BDE" w:rsidP="00F07D82">
      <w:pPr>
        <w:pStyle w:val="a7"/>
        <w:numPr>
          <w:ilvl w:val="0"/>
          <w:numId w:val="10"/>
        </w:numPr>
        <w:ind w:left="-142" w:hanging="425"/>
      </w:pPr>
      <w:r w:rsidRPr="00BE4BF3">
        <w:t xml:space="preserve">Назовите имена тех ученых, которые в XIX в. впервые в нашей стране организовали изучение национально-психологических особенностей различных этнических общностей. </w:t>
      </w:r>
    </w:p>
    <w:p w:rsidR="00AF7BDE" w:rsidRPr="00BE4BF3" w:rsidRDefault="00AF7BDE" w:rsidP="00F07D82">
      <w:pPr>
        <w:pStyle w:val="a7"/>
        <w:numPr>
          <w:ilvl w:val="0"/>
          <w:numId w:val="10"/>
        </w:numPr>
        <w:ind w:left="-142" w:hanging="425"/>
      </w:pPr>
      <w:r w:rsidRPr="00BE4BF3">
        <w:t xml:space="preserve">Перечислите основные теоретические подходы к исследованию национальной психологии, сложившиеся в отечественной общественной науке. </w:t>
      </w:r>
    </w:p>
    <w:p w:rsidR="00FE69BE" w:rsidRDefault="00FE69BE" w:rsidP="00BE4BF3">
      <w:pPr>
        <w:ind w:left="-142" w:hanging="425"/>
        <w:rPr>
          <w:rFonts w:eastAsiaTheme="minorHAnsi"/>
        </w:rPr>
      </w:pPr>
    </w:p>
    <w:p w:rsidR="002C438A" w:rsidRPr="001E187E" w:rsidRDefault="002C438A" w:rsidP="002C438A">
      <w:pPr>
        <w:rPr>
          <w:b/>
        </w:rPr>
      </w:pPr>
      <w:r w:rsidRPr="001E187E">
        <w:rPr>
          <w:b/>
        </w:rPr>
        <w:t>Список литературы</w:t>
      </w:r>
    </w:p>
    <w:p w:rsidR="002C438A" w:rsidRPr="002F5E29" w:rsidRDefault="002C438A" w:rsidP="002C438A">
      <w:pPr>
        <w:pStyle w:val="a7"/>
        <w:numPr>
          <w:ilvl w:val="0"/>
          <w:numId w:val="26"/>
        </w:numPr>
        <w:ind w:left="-284" w:hanging="283"/>
      </w:pPr>
      <w:r w:rsidRPr="002F5E29">
        <w:t xml:space="preserve">Крысько  В.Г.  Этническая  психология:  Учеб.  пособие.  -  М.:  Издательский </w:t>
      </w:r>
    </w:p>
    <w:p w:rsidR="002C438A" w:rsidRPr="002F5E29" w:rsidRDefault="002C438A" w:rsidP="002C438A">
      <w:pPr>
        <w:pStyle w:val="a7"/>
        <w:ind w:left="-284" w:firstLine="0"/>
      </w:pPr>
      <w:r w:rsidRPr="002F5E29">
        <w:t>центр "Академия", 2002;</w:t>
      </w:r>
    </w:p>
    <w:p w:rsidR="002C438A" w:rsidRPr="002F5E29" w:rsidRDefault="002C438A" w:rsidP="002C438A">
      <w:pPr>
        <w:pStyle w:val="a7"/>
        <w:numPr>
          <w:ilvl w:val="0"/>
          <w:numId w:val="26"/>
        </w:numPr>
        <w:ind w:left="-284" w:hanging="283"/>
      </w:pPr>
      <w:r w:rsidRPr="002F5E29">
        <w:t xml:space="preserve">Кураев  Г.А.,  Пожарская  Е.Н.  Этническая  психология:  Курс  лекций: </w:t>
      </w:r>
    </w:p>
    <w:p w:rsidR="002C438A" w:rsidRPr="002F5E29" w:rsidRDefault="002C438A" w:rsidP="002C438A">
      <w:pPr>
        <w:pStyle w:val="a7"/>
        <w:ind w:left="-284" w:firstLine="0"/>
      </w:pPr>
      <w:r w:rsidRPr="002F5E29">
        <w:t>Учебное пособие. Ростов-на-Дону: Изд-во ООО "ЦВВР", 2000;</w:t>
      </w:r>
    </w:p>
    <w:p w:rsidR="002C438A" w:rsidRPr="002F5E29" w:rsidRDefault="002C438A" w:rsidP="002C438A">
      <w:pPr>
        <w:pStyle w:val="a7"/>
        <w:numPr>
          <w:ilvl w:val="0"/>
          <w:numId w:val="26"/>
        </w:numPr>
        <w:ind w:left="-284" w:hanging="283"/>
      </w:pPr>
      <w:r w:rsidRPr="002F5E29">
        <w:t xml:space="preserve">Лурье С.В. Историческая этнология: Учеб. пособие для ВУЗов - М.: Аспект </w:t>
      </w:r>
    </w:p>
    <w:p w:rsidR="002C438A" w:rsidRPr="002F5E29" w:rsidRDefault="002C438A" w:rsidP="002C438A">
      <w:pPr>
        <w:pStyle w:val="a7"/>
        <w:numPr>
          <w:ilvl w:val="0"/>
          <w:numId w:val="26"/>
        </w:numPr>
        <w:ind w:left="-284" w:hanging="283"/>
      </w:pPr>
      <w:r w:rsidRPr="002F5E29">
        <w:t xml:space="preserve">Основы этнопсихологии. Учебно-методическое пособие. Ростов-на-Дону: </w:t>
      </w:r>
    </w:p>
    <w:p w:rsidR="002C438A" w:rsidRPr="00E2225F" w:rsidRDefault="002C438A" w:rsidP="002C438A">
      <w:pPr>
        <w:pStyle w:val="a7"/>
        <w:ind w:left="-284" w:firstLine="0"/>
        <w:rPr>
          <w:b/>
        </w:rPr>
      </w:pPr>
      <w:r w:rsidRPr="002F5E29">
        <w:t>Изд-во СКНЦ ВШ, 2003</w:t>
      </w:r>
    </w:p>
    <w:p w:rsidR="000A048D" w:rsidRDefault="000A048D" w:rsidP="00A628A9">
      <w:pPr>
        <w:rPr>
          <w:rFonts w:eastAsiaTheme="minorHAnsi"/>
        </w:rPr>
      </w:pPr>
    </w:p>
    <w:p w:rsidR="002C438A" w:rsidRPr="00AF7BDE" w:rsidRDefault="002C438A" w:rsidP="00A628A9">
      <w:pPr>
        <w:rPr>
          <w:rFonts w:eastAsiaTheme="minorHAnsi"/>
        </w:rPr>
      </w:pPr>
    </w:p>
    <w:p w:rsidR="00C33A54" w:rsidRPr="00BE4BF3" w:rsidRDefault="006651E8" w:rsidP="00BE4BF3">
      <w:pPr>
        <w:pStyle w:val="a6"/>
        <w:ind w:left="-567" w:right="-108" w:firstLine="567"/>
        <w:jc w:val="both"/>
        <w:rPr>
          <w:rFonts w:ascii="Times New Roman" w:hAnsi="Times New Roman"/>
          <w:color w:val="000000"/>
          <w:sz w:val="28"/>
          <w:szCs w:val="28"/>
          <w:lang w:val="kk-KZ"/>
        </w:rPr>
      </w:pPr>
      <w:r w:rsidRPr="00BE4BF3">
        <w:rPr>
          <w:rFonts w:ascii="Times New Roman" w:hAnsi="Times New Roman"/>
          <w:b/>
          <w:sz w:val="28"/>
          <w:szCs w:val="28"/>
        </w:rPr>
        <w:lastRenderedPageBreak/>
        <w:t xml:space="preserve">Тема </w:t>
      </w:r>
      <w:r w:rsidR="002C438A">
        <w:rPr>
          <w:rFonts w:ascii="Times New Roman" w:hAnsi="Times New Roman"/>
          <w:b/>
          <w:sz w:val="28"/>
          <w:szCs w:val="28"/>
          <w:lang w:val="kk-KZ"/>
        </w:rPr>
        <w:t>8</w:t>
      </w:r>
      <w:r w:rsidR="00C33A54" w:rsidRPr="00BE4BF3">
        <w:rPr>
          <w:rFonts w:ascii="Times New Roman" w:hAnsi="Times New Roman"/>
          <w:b/>
          <w:sz w:val="28"/>
          <w:szCs w:val="28"/>
        </w:rPr>
        <w:t>.</w:t>
      </w:r>
      <w:r w:rsidR="00C33A54" w:rsidRPr="00BE4BF3">
        <w:rPr>
          <w:rFonts w:ascii="Times New Roman" w:hAnsi="Times New Roman"/>
          <w:sz w:val="28"/>
          <w:szCs w:val="28"/>
        </w:rPr>
        <w:t xml:space="preserve"> </w:t>
      </w:r>
      <w:r w:rsidR="00C33A54" w:rsidRPr="00BE4BF3">
        <w:rPr>
          <w:rFonts w:ascii="Times New Roman" w:hAnsi="Times New Roman"/>
          <w:b/>
          <w:sz w:val="28"/>
          <w:szCs w:val="28"/>
        </w:rPr>
        <w:t>Этнопсихология</w:t>
      </w:r>
      <w:r w:rsidR="00C33A54" w:rsidRPr="00BE4BF3">
        <w:rPr>
          <w:rFonts w:ascii="Times New Roman" w:hAnsi="Times New Roman"/>
          <w:b/>
          <w:sz w:val="28"/>
          <w:szCs w:val="28"/>
          <w:lang w:val="kk-KZ"/>
        </w:rPr>
        <w:t xml:space="preserve"> </w:t>
      </w:r>
      <w:r w:rsidR="00C33A54" w:rsidRPr="00BE4BF3">
        <w:rPr>
          <w:rFonts w:ascii="Times New Roman" w:hAnsi="Times New Roman"/>
          <w:b/>
          <w:sz w:val="28"/>
          <w:szCs w:val="28"/>
        </w:rPr>
        <w:t>казахов</w:t>
      </w:r>
    </w:p>
    <w:p w:rsidR="00C33A54" w:rsidRPr="00BE4BF3" w:rsidRDefault="002C438A" w:rsidP="00BE4BF3">
      <w:r>
        <w:t>Лекции 15, 16</w:t>
      </w:r>
      <w:r w:rsidR="00C33A54" w:rsidRPr="00BE4BF3">
        <w:t>.</w:t>
      </w:r>
    </w:p>
    <w:p w:rsidR="009127AA" w:rsidRPr="00BE4BF3" w:rsidRDefault="009127AA" w:rsidP="00BE4BF3">
      <w:pPr>
        <w:pStyle w:val="a8"/>
        <w:spacing w:before="0" w:beforeAutospacing="0" w:after="0" w:afterAutospacing="0"/>
        <w:rPr>
          <w:sz w:val="28"/>
          <w:szCs w:val="28"/>
        </w:rPr>
      </w:pPr>
      <w:r w:rsidRPr="00BE4BF3">
        <w:rPr>
          <w:sz w:val="28"/>
          <w:szCs w:val="28"/>
        </w:rPr>
        <w:t>1.Сущность понятия «менталитет».</w:t>
      </w:r>
    </w:p>
    <w:p w:rsidR="009127AA" w:rsidRPr="00BE4BF3" w:rsidRDefault="009127AA" w:rsidP="00BE4BF3">
      <w:pPr>
        <w:pStyle w:val="a8"/>
        <w:spacing w:before="0" w:beforeAutospacing="0" w:after="0" w:afterAutospacing="0"/>
        <w:rPr>
          <w:sz w:val="28"/>
          <w:szCs w:val="28"/>
        </w:rPr>
      </w:pPr>
      <w:r w:rsidRPr="00BE4BF3">
        <w:rPr>
          <w:bCs/>
          <w:sz w:val="28"/>
          <w:szCs w:val="28"/>
        </w:rPr>
        <w:t>2.</w:t>
      </w:r>
      <w:r w:rsidRPr="00BE4BF3">
        <w:rPr>
          <w:sz w:val="28"/>
          <w:szCs w:val="28"/>
        </w:rPr>
        <w:t>Менталитет казахского народа и факторы, влияющие на его становление.</w:t>
      </w:r>
    </w:p>
    <w:p w:rsidR="009127AA" w:rsidRPr="00BE4BF3" w:rsidRDefault="009127AA" w:rsidP="00BE4BF3">
      <w:pPr>
        <w:pStyle w:val="a8"/>
        <w:spacing w:before="0" w:beforeAutospacing="0" w:after="0" w:afterAutospacing="0"/>
        <w:rPr>
          <w:sz w:val="28"/>
          <w:szCs w:val="28"/>
        </w:rPr>
      </w:pPr>
      <w:r w:rsidRPr="00BE4BF3">
        <w:rPr>
          <w:bCs/>
          <w:sz w:val="28"/>
          <w:szCs w:val="28"/>
        </w:rPr>
        <w:t>3.</w:t>
      </w:r>
      <w:r w:rsidRPr="00BE4BF3">
        <w:rPr>
          <w:sz w:val="28"/>
          <w:szCs w:val="28"/>
        </w:rPr>
        <w:t>Понятие «Ел» в казахской ментальности.</w:t>
      </w:r>
    </w:p>
    <w:p w:rsidR="009127AA" w:rsidRPr="00BE4BF3" w:rsidRDefault="009127AA" w:rsidP="00BE4BF3">
      <w:pPr>
        <w:pStyle w:val="a8"/>
        <w:spacing w:before="0" w:beforeAutospacing="0" w:after="0" w:afterAutospacing="0"/>
        <w:rPr>
          <w:sz w:val="28"/>
          <w:szCs w:val="28"/>
        </w:rPr>
      </w:pPr>
      <w:r w:rsidRPr="00BE4BF3">
        <w:rPr>
          <w:bCs/>
          <w:sz w:val="28"/>
          <w:szCs w:val="28"/>
        </w:rPr>
        <w:t>4.</w:t>
      </w:r>
      <w:r w:rsidRPr="00BE4BF3">
        <w:rPr>
          <w:sz w:val="28"/>
          <w:szCs w:val="28"/>
        </w:rPr>
        <w:t>Закрепление ментальности в казахской семье</w:t>
      </w:r>
      <w:r w:rsidRPr="00BE4BF3">
        <w:rPr>
          <w:bCs/>
          <w:sz w:val="28"/>
          <w:szCs w:val="28"/>
        </w:rPr>
        <w:t>.</w:t>
      </w:r>
    </w:p>
    <w:p w:rsidR="009127AA" w:rsidRPr="00BE4BF3" w:rsidRDefault="006651E8" w:rsidP="00BE4BF3">
      <w:pPr>
        <w:pStyle w:val="a8"/>
        <w:spacing w:before="0" w:beforeAutospacing="0" w:after="0" w:afterAutospacing="0"/>
        <w:rPr>
          <w:sz w:val="28"/>
          <w:szCs w:val="28"/>
        </w:rPr>
      </w:pPr>
      <w:r w:rsidRPr="00BE4BF3">
        <w:rPr>
          <w:sz w:val="28"/>
          <w:szCs w:val="28"/>
        </w:rPr>
        <w:t>5</w:t>
      </w:r>
      <w:r w:rsidR="009127AA" w:rsidRPr="00BE4BF3">
        <w:rPr>
          <w:sz w:val="28"/>
          <w:szCs w:val="28"/>
        </w:rPr>
        <w:t>.Современные аспекты развития ментальности казахского народа и единого народа Казахстана</w:t>
      </w:r>
    </w:p>
    <w:p w:rsidR="00693B29" w:rsidRPr="00BE4BF3" w:rsidRDefault="00693B29" w:rsidP="00BE4BF3">
      <w:pPr>
        <w:pStyle w:val="a8"/>
        <w:spacing w:before="0" w:beforeAutospacing="0" w:after="0" w:afterAutospacing="0"/>
        <w:rPr>
          <w:sz w:val="28"/>
          <w:szCs w:val="28"/>
        </w:rPr>
      </w:pPr>
    </w:p>
    <w:p w:rsidR="009127AA" w:rsidRPr="00BE4BF3" w:rsidRDefault="009127AA" w:rsidP="00BE4BF3">
      <w:pPr>
        <w:pStyle w:val="a8"/>
        <w:spacing w:before="0" w:beforeAutospacing="0" w:after="0" w:afterAutospacing="0"/>
        <w:rPr>
          <w:sz w:val="28"/>
          <w:szCs w:val="28"/>
        </w:rPr>
      </w:pPr>
      <w:r w:rsidRPr="00BE4BF3">
        <w:rPr>
          <w:b/>
          <w:bCs/>
          <w:sz w:val="28"/>
          <w:szCs w:val="28"/>
        </w:rPr>
        <w:t>1.Сущность понятия «менталитет». </w:t>
      </w:r>
      <w:r w:rsidRPr="00BE4BF3">
        <w:rPr>
          <w:sz w:val="28"/>
          <w:szCs w:val="28"/>
        </w:rPr>
        <w:t>Многие гуманитарные науки в последние десятилетия ввели в свой научный оборот термин «менталитет», что обусловлено объективными причинами изменения современного мира.</w:t>
      </w:r>
    </w:p>
    <w:p w:rsidR="009127AA" w:rsidRPr="00BE4BF3" w:rsidRDefault="009127AA" w:rsidP="00BE4BF3">
      <w:pPr>
        <w:pStyle w:val="a8"/>
        <w:spacing w:before="0" w:beforeAutospacing="0" w:after="0" w:afterAutospacing="0"/>
        <w:rPr>
          <w:sz w:val="28"/>
          <w:szCs w:val="28"/>
        </w:rPr>
      </w:pPr>
      <w:r w:rsidRPr="00BE4BF3">
        <w:rPr>
          <w:sz w:val="28"/>
          <w:szCs w:val="28"/>
        </w:rPr>
        <w:t>Глобальные изменения во всех сферах жизнедеятельности человека, обострение межгосударственных и межличностных отношений заставляют задуматься над путями поиска согласия между людьми. Это касается прежде всего нового осмысления роли личности, учета ее особенностей и перевода практических отношений на основу взаимного понимания, уважения, учета отдельных и общих интересов</w:t>
      </w:r>
      <w:r w:rsidR="00BE4BF3">
        <w:rPr>
          <w:sz w:val="28"/>
          <w:szCs w:val="28"/>
        </w:rPr>
        <w:t>.</w:t>
      </w:r>
    </w:p>
    <w:p w:rsidR="009127AA" w:rsidRPr="00BE4BF3" w:rsidRDefault="009127AA" w:rsidP="00BE4BF3">
      <w:pPr>
        <w:pStyle w:val="a8"/>
        <w:spacing w:before="0" w:beforeAutospacing="0" w:after="0" w:afterAutospacing="0"/>
        <w:rPr>
          <w:sz w:val="28"/>
          <w:szCs w:val="28"/>
        </w:rPr>
      </w:pPr>
      <w:r w:rsidRPr="00BE4BF3">
        <w:rPr>
          <w:sz w:val="28"/>
          <w:szCs w:val="28"/>
        </w:rPr>
        <w:t>Это все предъявляет к личности определенные требования. Наиболее эффективно взаимопонимание будет в том случае, если ею с детства будут освоены определенные нравственные ценности, характеристику которых можно определить, опираясь на общечеловеческие ценности и национальный менталитет, который формируется практически у каждого человека.</w:t>
      </w:r>
    </w:p>
    <w:p w:rsidR="009127AA" w:rsidRPr="00BE4BF3" w:rsidRDefault="009127AA" w:rsidP="00BE4BF3">
      <w:pPr>
        <w:pStyle w:val="a8"/>
        <w:spacing w:before="0" w:beforeAutospacing="0" w:after="0" w:afterAutospacing="0"/>
        <w:rPr>
          <w:sz w:val="28"/>
          <w:szCs w:val="28"/>
        </w:rPr>
      </w:pPr>
      <w:r w:rsidRPr="00BE4BF3">
        <w:rPr>
          <w:sz w:val="28"/>
          <w:szCs w:val="28"/>
        </w:rPr>
        <w:t>Нет народов, которые декларируют ценность обмана, воровства, терроризма и т.п. Национальные менталитеты формировались на высоко нравственных общечеловеческих ценностях, установках, важность и эффективность которых проверены всей историей развития человечества.</w:t>
      </w:r>
    </w:p>
    <w:p w:rsidR="009127AA" w:rsidRPr="00BE4BF3" w:rsidRDefault="009127AA" w:rsidP="00BE4BF3">
      <w:pPr>
        <w:pStyle w:val="a8"/>
        <w:spacing w:before="0" w:beforeAutospacing="0" w:after="0" w:afterAutospacing="0"/>
        <w:rPr>
          <w:sz w:val="28"/>
          <w:szCs w:val="28"/>
        </w:rPr>
      </w:pPr>
      <w:r w:rsidRPr="00BE4BF3">
        <w:rPr>
          <w:sz w:val="28"/>
          <w:szCs w:val="28"/>
        </w:rPr>
        <w:t>Все вышесказанное и объясняет пристальное внимание к уточнению сущности и менталитета в целом, и национального менталитета, в частности.</w:t>
      </w:r>
    </w:p>
    <w:p w:rsidR="009127AA" w:rsidRPr="00BE4BF3" w:rsidRDefault="009127AA" w:rsidP="00BE4BF3">
      <w:pPr>
        <w:pStyle w:val="a8"/>
        <w:spacing w:before="0" w:beforeAutospacing="0" w:after="0" w:afterAutospacing="0"/>
        <w:rPr>
          <w:sz w:val="28"/>
          <w:szCs w:val="28"/>
        </w:rPr>
      </w:pPr>
      <w:r w:rsidRPr="00BE4BF3">
        <w:rPr>
          <w:sz w:val="28"/>
          <w:szCs w:val="28"/>
        </w:rPr>
        <w:t>В словаре русского языка С.И. Ожегова и Н.Ю. Шведовой менталитет оценивается как понятие «книжное» и определяется как «осмысление мира, прежде всего с помощью образов, окрашенных эмоциональными и ценностными ориентациями, тесно связанными с традициями, настроением, чувством».</w:t>
      </w:r>
    </w:p>
    <w:p w:rsidR="009127AA" w:rsidRPr="00BE4BF3" w:rsidRDefault="009127AA" w:rsidP="00BE4BF3">
      <w:pPr>
        <w:pStyle w:val="a8"/>
        <w:spacing w:before="0" w:beforeAutospacing="0" w:after="0" w:afterAutospacing="0"/>
        <w:rPr>
          <w:sz w:val="28"/>
          <w:szCs w:val="28"/>
        </w:rPr>
      </w:pPr>
      <w:r w:rsidRPr="00BE4BF3">
        <w:rPr>
          <w:sz w:val="28"/>
          <w:szCs w:val="28"/>
        </w:rPr>
        <w:t>Словарь «Webster » определяет mentality как mental capacity, то есть, как умственную способность, или как mental power, как умственную силу, мощность, как mental outlook, то есть умственный взгляд, умственную перспективу, что можно понимать и как мировоззрение. Приводится значение данного термина и как state of mind – состояние разума.</w:t>
      </w:r>
    </w:p>
    <w:p w:rsidR="009127AA" w:rsidRPr="00BE4BF3" w:rsidRDefault="009127AA" w:rsidP="00BE4BF3">
      <w:pPr>
        <w:pStyle w:val="a8"/>
        <w:spacing w:before="0" w:beforeAutospacing="0" w:after="0" w:afterAutospacing="0"/>
        <w:rPr>
          <w:sz w:val="28"/>
          <w:szCs w:val="28"/>
        </w:rPr>
      </w:pPr>
      <w:r w:rsidRPr="00BE4BF3">
        <w:rPr>
          <w:sz w:val="28"/>
          <w:szCs w:val="28"/>
        </w:rPr>
        <w:t>В контексте рассматриваемой нами темы, наиболее значимым является определение данное в философской литературе, где менталитет – это совокупность представлений, воззрений, чувствований людей определенной эпохи, географической области и социальной среды, особый психологический уклад общества, влияющий на исторические и социальные процессы.</w:t>
      </w:r>
    </w:p>
    <w:p w:rsidR="009127AA" w:rsidRPr="00BE4BF3" w:rsidRDefault="009127AA" w:rsidP="00BE4BF3">
      <w:pPr>
        <w:pStyle w:val="a8"/>
        <w:spacing w:before="0" w:beforeAutospacing="0" w:after="0" w:afterAutospacing="0"/>
        <w:rPr>
          <w:sz w:val="28"/>
          <w:szCs w:val="28"/>
        </w:rPr>
      </w:pPr>
      <w:r w:rsidRPr="00BE4BF3">
        <w:rPr>
          <w:sz w:val="28"/>
          <w:szCs w:val="28"/>
        </w:rPr>
        <w:t>Отметим также и то, что:</w:t>
      </w:r>
    </w:p>
    <w:p w:rsidR="009127AA" w:rsidRPr="00BE4BF3" w:rsidRDefault="009127AA" w:rsidP="00BE4BF3">
      <w:pPr>
        <w:pStyle w:val="a8"/>
        <w:spacing w:before="0" w:beforeAutospacing="0" w:after="0" w:afterAutospacing="0"/>
        <w:rPr>
          <w:sz w:val="28"/>
          <w:szCs w:val="28"/>
        </w:rPr>
      </w:pPr>
      <w:r w:rsidRPr="00BE4BF3">
        <w:rPr>
          <w:sz w:val="28"/>
          <w:szCs w:val="28"/>
        </w:rPr>
        <w:lastRenderedPageBreak/>
        <w:t>-менталитет является основой ценностных ориентаций, под которыми принято считать «отражение в сознании человека ценностей, признаваемых им в качестве стратегических жизненных целей и общих мировоззренческих ориентиров;</w:t>
      </w:r>
    </w:p>
    <w:p w:rsidR="009127AA" w:rsidRPr="00BE4BF3" w:rsidRDefault="009127AA" w:rsidP="00BE4BF3">
      <w:pPr>
        <w:pStyle w:val="a8"/>
        <w:spacing w:before="0" w:beforeAutospacing="0" w:after="0" w:afterAutospacing="0"/>
        <w:rPr>
          <w:sz w:val="28"/>
          <w:szCs w:val="28"/>
        </w:rPr>
      </w:pPr>
      <w:r w:rsidRPr="00BE4BF3">
        <w:rPr>
          <w:sz w:val="28"/>
          <w:szCs w:val="28"/>
        </w:rPr>
        <w:t>-понятие «ценностные ориентации» было введено в послевоенной социальной психологии как аналог философского понятия ценностей;</w:t>
      </w:r>
    </w:p>
    <w:p w:rsidR="009127AA" w:rsidRPr="00BE4BF3" w:rsidRDefault="009127AA" w:rsidP="00BE4BF3">
      <w:pPr>
        <w:pStyle w:val="a8"/>
        <w:spacing w:before="0" w:beforeAutospacing="0" w:after="0" w:afterAutospacing="0"/>
        <w:rPr>
          <w:sz w:val="28"/>
          <w:szCs w:val="28"/>
        </w:rPr>
      </w:pPr>
      <w:r w:rsidRPr="00BE4BF3">
        <w:rPr>
          <w:sz w:val="28"/>
          <w:szCs w:val="28"/>
        </w:rPr>
        <w:t>-ценностные ориентации бывают этическими, политическими, эстетическими, религиозными и т.п. и они играют роль критериев в процессе деятельности личности;</w:t>
      </w:r>
    </w:p>
    <w:p w:rsidR="009127AA" w:rsidRPr="00BE4BF3" w:rsidRDefault="009127AA" w:rsidP="00BE4BF3">
      <w:pPr>
        <w:pStyle w:val="a8"/>
        <w:spacing w:before="0" w:beforeAutospacing="0" w:after="0" w:afterAutospacing="0"/>
        <w:rPr>
          <w:sz w:val="28"/>
          <w:szCs w:val="28"/>
        </w:rPr>
      </w:pPr>
      <w:r w:rsidRPr="00BE4BF3">
        <w:rPr>
          <w:sz w:val="28"/>
          <w:szCs w:val="28"/>
        </w:rPr>
        <w:t>-менталитет определяет поведение людей и зависит от того, к какой культуре они относятся;</w:t>
      </w:r>
    </w:p>
    <w:p w:rsidR="009127AA" w:rsidRPr="00BE4BF3" w:rsidRDefault="009127AA" w:rsidP="00BE4BF3">
      <w:pPr>
        <w:pStyle w:val="a8"/>
        <w:spacing w:before="0" w:beforeAutospacing="0" w:after="0" w:afterAutospacing="0"/>
        <w:rPr>
          <w:sz w:val="28"/>
          <w:szCs w:val="28"/>
        </w:rPr>
      </w:pPr>
      <w:r w:rsidRPr="00BE4BF3">
        <w:rPr>
          <w:sz w:val="28"/>
          <w:szCs w:val="28"/>
        </w:rPr>
        <w:t>-отражая сознание коллектива или личности, менталитет носит бессознательный характер и аккумулирует в себе ценности, как национально-региональные, так и общечеловеческие.</w:t>
      </w:r>
    </w:p>
    <w:p w:rsidR="009127AA" w:rsidRPr="00BE4BF3" w:rsidRDefault="009127AA" w:rsidP="00BE4BF3">
      <w:pPr>
        <w:pStyle w:val="a8"/>
        <w:spacing w:before="0" w:beforeAutospacing="0" w:after="0" w:afterAutospacing="0"/>
        <w:rPr>
          <w:sz w:val="28"/>
          <w:szCs w:val="28"/>
        </w:rPr>
      </w:pPr>
      <w:r w:rsidRPr="00BE4BF3">
        <w:rPr>
          <w:b/>
          <w:bCs/>
          <w:sz w:val="28"/>
          <w:szCs w:val="28"/>
        </w:rPr>
        <w:t>Национальный менталитет</w:t>
      </w:r>
      <w:r w:rsidRPr="00BE4BF3">
        <w:rPr>
          <w:sz w:val="28"/>
          <w:szCs w:val="28"/>
        </w:rPr>
        <w:t> (или</w:t>
      </w:r>
      <w:r w:rsidRPr="00BE4BF3">
        <w:rPr>
          <w:b/>
          <w:bCs/>
          <w:sz w:val="28"/>
          <w:szCs w:val="28"/>
        </w:rPr>
        <w:t> менталитет этноса</w:t>
      </w:r>
      <w:r w:rsidRPr="00BE4BF3">
        <w:rPr>
          <w:sz w:val="28"/>
          <w:szCs w:val="28"/>
        </w:rPr>
        <w:t>) - это совокупность особых черт и характеров, содержащих всю сложность духовного, экономического, этнического и исторического развития народа. Менталитет любой нации является ярким отражением ее национальной идентичности, признанием принадлежности всех людей, составляющих эту нацию, именно к этой этнической общности. По менталитету человека можно распознать его причастн</w:t>
      </w:r>
      <w:r w:rsidR="00A12510" w:rsidRPr="00BE4BF3">
        <w:rPr>
          <w:sz w:val="28"/>
          <w:szCs w:val="28"/>
        </w:rPr>
        <w:t>ость к какому-либо народу.</w:t>
      </w:r>
    </w:p>
    <w:p w:rsidR="009127AA" w:rsidRPr="00BE4BF3" w:rsidRDefault="009127AA" w:rsidP="00BE4BF3">
      <w:pPr>
        <w:pStyle w:val="a8"/>
        <w:spacing w:before="0" w:beforeAutospacing="0" w:after="0" w:afterAutospacing="0"/>
        <w:rPr>
          <w:sz w:val="28"/>
          <w:szCs w:val="28"/>
        </w:rPr>
      </w:pPr>
      <w:r w:rsidRPr="00BE4BF3">
        <w:rPr>
          <w:sz w:val="28"/>
          <w:szCs w:val="28"/>
        </w:rPr>
        <w:t>Вырастая из сложного сочетания таких компонентов, как этнос (народ, племя, народность, нация), культура, религия, наука, искусство, менталитет этноса не может быть сведен ни к одному из них, т.е., всегда носит сложный интегративный и целостный характер. Синтез всех этих компонентов осуществляется на уровне подсознания и, как правило, не осознается индивидом. Вследствие этого возникает совокупность общих установок, касающихся наиболее важных и общих моментов жизни и деятельности индивида.</w:t>
      </w:r>
    </w:p>
    <w:p w:rsidR="009127AA" w:rsidRPr="00BE4BF3" w:rsidRDefault="009127AA" w:rsidP="00BE4BF3">
      <w:pPr>
        <w:pStyle w:val="a8"/>
        <w:spacing w:before="0" w:beforeAutospacing="0" w:after="0" w:afterAutospacing="0"/>
        <w:rPr>
          <w:sz w:val="28"/>
          <w:szCs w:val="28"/>
        </w:rPr>
      </w:pPr>
      <w:r w:rsidRPr="00BE4BF3">
        <w:rPr>
          <w:sz w:val="28"/>
          <w:szCs w:val="28"/>
        </w:rPr>
        <w:t>Как уже говорилось выше, менталитет выступает интегративным свойством человека, поскольку объединяет в себе различные стороны бытия человека – религиозную, этническую, социальную, культурную, историческую. А самое главное выступает результатом коллективного события людей, их совместного творческого миростроения. Таким образом, можно утверждать, что менталитет народа представляет собой его мировоззренческие позиции и является основой формирования менталитета личности.</w:t>
      </w:r>
    </w:p>
    <w:p w:rsidR="009127AA" w:rsidRPr="00BE4BF3" w:rsidRDefault="009127AA" w:rsidP="00BE4BF3">
      <w:pPr>
        <w:pStyle w:val="a8"/>
        <w:spacing w:before="0" w:beforeAutospacing="0" w:after="0" w:afterAutospacing="0"/>
        <w:rPr>
          <w:sz w:val="28"/>
          <w:szCs w:val="28"/>
        </w:rPr>
      </w:pPr>
      <w:r w:rsidRPr="00BE4BF3">
        <w:rPr>
          <w:sz w:val="28"/>
          <w:szCs w:val="28"/>
        </w:rPr>
        <w:t>В связи с проблемой менталитета следует также рассмотреть такие феномены как ментальность, этническая ментальность и ментальное поведение, ценности национальные, культурные ценности.</w:t>
      </w:r>
    </w:p>
    <w:p w:rsidR="009127AA" w:rsidRPr="00BE4BF3" w:rsidRDefault="009127AA" w:rsidP="00BE4BF3">
      <w:pPr>
        <w:pStyle w:val="a8"/>
        <w:spacing w:before="0" w:beforeAutospacing="0" w:after="0" w:afterAutospacing="0"/>
        <w:rPr>
          <w:sz w:val="28"/>
          <w:szCs w:val="28"/>
        </w:rPr>
      </w:pPr>
      <w:r w:rsidRPr="00BE4BF3">
        <w:rPr>
          <w:b/>
          <w:bCs/>
          <w:sz w:val="28"/>
          <w:szCs w:val="28"/>
        </w:rPr>
        <w:t>Ментальность</w:t>
      </w:r>
      <w:r w:rsidRPr="00BE4BF3">
        <w:rPr>
          <w:sz w:val="28"/>
          <w:szCs w:val="28"/>
        </w:rPr>
        <w:t> - коллективно-личностное образование представляет собой устойчивые духовные ценности, глубинные аксиологические (ценностные) установки, навыки; автоматизмы, латентные привычки, долговременные стереотипы, рассматриваемые в определенных пространственно-временных границах, являющиеся основой поведения, образа жизни и осознанного восприятия тех ил</w:t>
      </w:r>
      <w:r w:rsidR="00A12510" w:rsidRPr="00BE4BF3">
        <w:rPr>
          <w:sz w:val="28"/>
          <w:szCs w:val="28"/>
        </w:rPr>
        <w:t>и иных явлений действительности.</w:t>
      </w:r>
    </w:p>
    <w:p w:rsidR="009127AA" w:rsidRPr="00BE4BF3" w:rsidRDefault="009127AA" w:rsidP="00BE4BF3">
      <w:pPr>
        <w:pStyle w:val="a8"/>
        <w:spacing w:before="0" w:beforeAutospacing="0" w:after="0" w:afterAutospacing="0"/>
        <w:rPr>
          <w:sz w:val="28"/>
          <w:szCs w:val="28"/>
        </w:rPr>
      </w:pPr>
      <w:r w:rsidRPr="00BE4BF3">
        <w:rPr>
          <w:b/>
          <w:bCs/>
          <w:sz w:val="28"/>
          <w:szCs w:val="28"/>
        </w:rPr>
        <w:lastRenderedPageBreak/>
        <w:t>Этническая ментальность</w:t>
      </w:r>
      <w:r w:rsidRPr="00BE4BF3">
        <w:rPr>
          <w:sz w:val="28"/>
          <w:szCs w:val="28"/>
        </w:rPr>
        <w:t> выступает вектором жизненного поведения человека, духовным образованием, определяющим интенсивность и направленность духовно-нравственных и социокультурных изменений в жизни народа.</w:t>
      </w:r>
    </w:p>
    <w:p w:rsidR="009127AA" w:rsidRPr="00BE4BF3" w:rsidRDefault="009127AA" w:rsidP="00BE4BF3">
      <w:pPr>
        <w:pStyle w:val="a8"/>
        <w:spacing w:before="0" w:beforeAutospacing="0" w:after="0" w:afterAutospacing="0"/>
        <w:rPr>
          <w:sz w:val="28"/>
          <w:szCs w:val="28"/>
        </w:rPr>
      </w:pPr>
      <w:r w:rsidRPr="00BE4BF3">
        <w:rPr>
          <w:b/>
          <w:bCs/>
          <w:sz w:val="28"/>
          <w:szCs w:val="28"/>
        </w:rPr>
        <w:t>Ментальное поведение личности</w:t>
      </w:r>
      <w:r w:rsidRPr="00BE4BF3">
        <w:rPr>
          <w:sz w:val="28"/>
          <w:szCs w:val="28"/>
        </w:rPr>
        <w:t> предполагает рациональность поведения, то есть умение соизмерять и планировать свою жизнедеятельность в соответствии с объективными условиями существования; умение ранжировать нормативы и ценности; способствовать внутреннему самоконтролю, душевному порядку и т. д.</w:t>
      </w:r>
    </w:p>
    <w:p w:rsidR="009127AA" w:rsidRPr="00BE4BF3" w:rsidRDefault="009127AA" w:rsidP="00BE4BF3">
      <w:pPr>
        <w:pStyle w:val="a8"/>
        <w:spacing w:before="0" w:beforeAutospacing="0" w:after="0" w:afterAutospacing="0"/>
        <w:rPr>
          <w:sz w:val="28"/>
          <w:szCs w:val="28"/>
        </w:rPr>
      </w:pPr>
      <w:r w:rsidRPr="00BE4BF3">
        <w:rPr>
          <w:sz w:val="28"/>
          <w:szCs w:val="28"/>
        </w:rPr>
        <w:t>Ценности национальные  – это совокупность духовных идеалов представителей тех или иных этнических общностей, в которых находит отражение их историческое своеобразие. Выступают в роли социально и нормативно культурных аксиом поведения людей одной этнической группы</w:t>
      </w:r>
      <w:r w:rsidR="00A12510" w:rsidRPr="00BE4BF3">
        <w:rPr>
          <w:sz w:val="28"/>
          <w:szCs w:val="28"/>
        </w:rPr>
        <w:t>.</w:t>
      </w:r>
    </w:p>
    <w:p w:rsidR="009127AA" w:rsidRPr="00BE4BF3" w:rsidRDefault="009127AA" w:rsidP="00BE4BF3">
      <w:pPr>
        <w:pStyle w:val="a8"/>
        <w:spacing w:before="0" w:beforeAutospacing="0" w:after="0" w:afterAutospacing="0"/>
        <w:rPr>
          <w:sz w:val="28"/>
          <w:szCs w:val="28"/>
        </w:rPr>
      </w:pPr>
      <w:r w:rsidRPr="00BE4BF3">
        <w:rPr>
          <w:sz w:val="28"/>
          <w:szCs w:val="28"/>
        </w:rPr>
        <w:t>Новое видение Казахстана, целостность которого рассматривается как многообразие и взаимозависимость судеб разных национальностей, дает новый импульс их развитию, вносит новые коррективы в формирование национального… самосознания и в определение подлинных национальных ценностей.</w:t>
      </w:r>
    </w:p>
    <w:p w:rsidR="009127AA" w:rsidRPr="00BE4BF3" w:rsidRDefault="009127AA" w:rsidP="00BE4BF3">
      <w:pPr>
        <w:pStyle w:val="a8"/>
        <w:spacing w:before="0" w:beforeAutospacing="0" w:after="0" w:afterAutospacing="0"/>
        <w:rPr>
          <w:sz w:val="28"/>
          <w:szCs w:val="28"/>
        </w:rPr>
      </w:pPr>
      <w:r w:rsidRPr="00BE4BF3">
        <w:rPr>
          <w:sz w:val="28"/>
          <w:szCs w:val="28"/>
        </w:rPr>
        <w:t>Исходным моментом этих перемен является качественно новое осмысление и возрождение традиционных национальных культур, а также старых ценностных представлений в национальном…самосознании. Не случайно, что среди основных тенденций современного общественного развития ученые называют тенденцию возрождения национальных культур. Даже тогда, когда наш образ жизни становится все более и более похожим друг на друга, выделяются неповторимые черты, противопоставляющиеся, сопротивляющиеся процессу, ведущему к единению. Появляется новая потребность в осознании уникальности своей национальной культуры и языка и т. д. [Абсаттаров Р.Б., Садыков Т.С.].</w:t>
      </w:r>
    </w:p>
    <w:p w:rsidR="009127AA" w:rsidRPr="00BE4BF3" w:rsidRDefault="009127AA" w:rsidP="00BE4BF3">
      <w:pPr>
        <w:pStyle w:val="a8"/>
        <w:spacing w:before="0" w:beforeAutospacing="0" w:after="0" w:afterAutospacing="0"/>
        <w:rPr>
          <w:sz w:val="28"/>
          <w:szCs w:val="28"/>
        </w:rPr>
      </w:pPr>
      <w:r w:rsidRPr="00BE4BF3">
        <w:rPr>
          <w:b/>
          <w:bCs/>
          <w:sz w:val="28"/>
          <w:szCs w:val="28"/>
        </w:rPr>
        <w:t>Культурные ценности</w:t>
      </w:r>
      <w:r w:rsidRPr="00BE4BF3">
        <w:rPr>
          <w:sz w:val="28"/>
          <w:szCs w:val="28"/>
        </w:rPr>
        <w:t>. Культурные ценности каждая нация создавала в процессе исторического развития культуры. При этом закреплялось и сохранялось то, что было ценным для народа и для каждого человека как представителя этого народа. Культурные ценности включали в себя нравственные и эстетические идеалы, нормы и образцы поведения, языки, диалекты и говоры, национальные традиции и обычаи, исторические топонимы, фольклор, художественные промыслы и ремесла, произведения культуры и искусства, результаты и методы деятельности и т.д. и отражали особе</w:t>
      </w:r>
      <w:r w:rsidR="00A12510" w:rsidRPr="00BE4BF3">
        <w:rPr>
          <w:sz w:val="28"/>
          <w:szCs w:val="28"/>
        </w:rPr>
        <w:t xml:space="preserve">нности развития каждого этноса </w:t>
      </w:r>
      <w:r w:rsidRPr="00BE4BF3">
        <w:rPr>
          <w:sz w:val="28"/>
          <w:szCs w:val="28"/>
        </w:rPr>
        <w:t>.</w:t>
      </w:r>
    </w:p>
    <w:p w:rsidR="009127AA" w:rsidRPr="00BE4BF3" w:rsidRDefault="009127AA" w:rsidP="00BE4BF3">
      <w:pPr>
        <w:pStyle w:val="a8"/>
        <w:spacing w:before="0" w:beforeAutospacing="0" w:after="0" w:afterAutospacing="0"/>
        <w:rPr>
          <w:sz w:val="28"/>
          <w:szCs w:val="28"/>
        </w:rPr>
      </w:pPr>
      <w:r w:rsidRPr="00BE4BF3">
        <w:rPr>
          <w:sz w:val="28"/>
          <w:szCs w:val="28"/>
        </w:rPr>
        <w:t>У каждой нации сочетаются определенным образом мировоззрение, мировосприятие, тип мышления, темперамент, национальное самосознание и др. В этом и есть ценность любой нации как определенного сообщество людей.</w:t>
      </w:r>
    </w:p>
    <w:p w:rsidR="009127AA" w:rsidRPr="00BE4BF3" w:rsidRDefault="009127AA" w:rsidP="00BE4BF3">
      <w:pPr>
        <w:pStyle w:val="a8"/>
        <w:spacing w:before="0" w:beforeAutospacing="0" w:after="0" w:afterAutospacing="0"/>
        <w:rPr>
          <w:sz w:val="28"/>
          <w:szCs w:val="28"/>
        </w:rPr>
      </w:pPr>
      <w:r w:rsidRPr="00BE4BF3">
        <w:rPr>
          <w:sz w:val="28"/>
          <w:szCs w:val="28"/>
        </w:rPr>
        <w:t>Общечеловеческие ценности характеризуются постоянством и устойчивостью, что характерно и для национальных ценностей.</w:t>
      </w:r>
    </w:p>
    <w:p w:rsidR="009127AA" w:rsidRPr="00BE4BF3" w:rsidRDefault="009127AA" w:rsidP="00BE4BF3">
      <w:pPr>
        <w:pStyle w:val="a8"/>
        <w:spacing w:before="0" w:beforeAutospacing="0" w:after="0" w:afterAutospacing="0"/>
        <w:rPr>
          <w:sz w:val="28"/>
          <w:szCs w:val="28"/>
        </w:rPr>
      </w:pPr>
      <w:r w:rsidRPr="00BE4BF3">
        <w:rPr>
          <w:sz w:val="28"/>
          <w:szCs w:val="28"/>
        </w:rPr>
        <w:t>В отношении наций и отдельно взятой личности можно сказать, что менталитет изначально носил обыденно-эмоциональный тип, и только с появлением ценностей, основанных на экономическом, социальном, культурном развитии он приобретает многогранный мировоззренческий характер.</w:t>
      </w:r>
    </w:p>
    <w:p w:rsidR="009127AA" w:rsidRPr="00BE4BF3" w:rsidRDefault="009127AA" w:rsidP="00BE4BF3">
      <w:pPr>
        <w:pStyle w:val="a8"/>
        <w:spacing w:before="0" w:beforeAutospacing="0" w:after="0" w:afterAutospacing="0"/>
        <w:rPr>
          <w:sz w:val="28"/>
          <w:szCs w:val="28"/>
        </w:rPr>
      </w:pPr>
      <w:r w:rsidRPr="00BE4BF3">
        <w:rPr>
          <w:sz w:val="28"/>
          <w:szCs w:val="28"/>
        </w:rPr>
        <w:t>Национальный менталитет в результате исторического отбора духовных и материальных ценностей у личности выражается в системе отношений к окружающему миру.</w:t>
      </w:r>
    </w:p>
    <w:p w:rsidR="009127AA" w:rsidRPr="00BE4BF3" w:rsidRDefault="009127AA" w:rsidP="00BE4BF3">
      <w:pPr>
        <w:pStyle w:val="a8"/>
        <w:spacing w:before="0" w:beforeAutospacing="0" w:after="0" w:afterAutospacing="0"/>
        <w:rPr>
          <w:sz w:val="28"/>
          <w:szCs w:val="28"/>
        </w:rPr>
      </w:pPr>
      <w:r w:rsidRPr="00BE4BF3">
        <w:rPr>
          <w:sz w:val="28"/>
          <w:szCs w:val="28"/>
        </w:rPr>
        <w:lastRenderedPageBreak/>
        <w:t>Универсальные базовые общечеловеческие ценности выступают составным элементом и одновременно основой идей, вокруг которых объединяется та или нация, придавая в тоже время им свои национальные особенности. Выработанные правила, нормы и установки позволяли осваивать окружающую действительность, влиять и изменять ее, таким образом, формируя свое отличие от других наций.</w:t>
      </w:r>
    </w:p>
    <w:p w:rsidR="009127AA" w:rsidRPr="00BE4BF3" w:rsidRDefault="009127AA" w:rsidP="00BE4BF3">
      <w:pPr>
        <w:pStyle w:val="a8"/>
        <w:spacing w:before="0" w:beforeAutospacing="0" w:after="0" w:afterAutospacing="0"/>
        <w:rPr>
          <w:sz w:val="28"/>
          <w:szCs w:val="28"/>
        </w:rPr>
      </w:pPr>
      <w:r w:rsidRPr="00BE4BF3">
        <w:rPr>
          <w:sz w:val="28"/>
          <w:szCs w:val="28"/>
        </w:rPr>
        <w:t>Национальные ценности, как и общечеловеческие, являясь сложным интегральным образованием, где взаимодействуют сознание, чувства, способы духовно-практического освоения мира, представляют собой систему отношений и различных видов деятельности. Личность, воспринимая национальный менталитет, формирует в себе систему отношений к окружающему миру. В настоящее время эта базовая система отношений может быть представлена следующим образом: отношение к другому человеку; отношение к себе; отношение к труду; отношение к коллективу; отношение к Родине; отношение к природе; отношение к прекрасному (литературе, музыке, архитектуре и т.д.)</w:t>
      </w:r>
    </w:p>
    <w:p w:rsidR="009127AA" w:rsidRPr="00BE4BF3" w:rsidRDefault="009127AA" w:rsidP="00BE4BF3">
      <w:pPr>
        <w:pStyle w:val="a8"/>
        <w:spacing w:before="0" w:beforeAutospacing="0" w:after="0" w:afterAutospacing="0"/>
        <w:rPr>
          <w:sz w:val="28"/>
          <w:szCs w:val="28"/>
        </w:rPr>
      </w:pPr>
      <w:r w:rsidRPr="00BE4BF3">
        <w:rPr>
          <w:sz w:val="28"/>
          <w:szCs w:val="28"/>
        </w:rPr>
        <w:t>Следовательно, национальный менталитет способен формировать такие базовые качества личности, как гуманизм, достоинство, трудолюбие, толерантность, патриотизм, бережное отношение к природе, способность быть восприимчивым к художественным ценностям и создавать их.</w:t>
      </w:r>
    </w:p>
    <w:p w:rsidR="009127AA" w:rsidRPr="00BE4BF3" w:rsidRDefault="009127AA" w:rsidP="00BE4BF3">
      <w:pPr>
        <w:pStyle w:val="a8"/>
        <w:spacing w:before="0" w:beforeAutospacing="0" w:after="0" w:afterAutospacing="0"/>
        <w:rPr>
          <w:sz w:val="28"/>
          <w:szCs w:val="28"/>
        </w:rPr>
      </w:pPr>
      <w:r w:rsidRPr="00BE4BF3">
        <w:rPr>
          <w:sz w:val="28"/>
          <w:szCs w:val="28"/>
        </w:rPr>
        <w:t>Каждый компонент данной системы обретает ментальные особенности. Например, говоря об отношении к другому человеку, для казахов характерно не только уважительное отношение к нему, но и удивляющее многих чувство гостеприимства. Казах может поделиться с гостем последним куском хлеба, зарезать последнюю живность.</w:t>
      </w:r>
    </w:p>
    <w:p w:rsidR="009127AA" w:rsidRPr="00BE4BF3" w:rsidRDefault="009127AA" w:rsidP="00BE4BF3">
      <w:pPr>
        <w:pStyle w:val="a8"/>
        <w:spacing w:before="0" w:beforeAutospacing="0" w:after="0" w:afterAutospacing="0"/>
        <w:rPr>
          <w:sz w:val="28"/>
          <w:szCs w:val="28"/>
        </w:rPr>
      </w:pPr>
      <w:r w:rsidRPr="00BE4BF3">
        <w:rPr>
          <w:sz w:val="28"/>
          <w:szCs w:val="28"/>
        </w:rPr>
        <w:t>Как часть общечеловеческих ценностей, национальные ценности выступают мерой развития самой нации, хранительницей положительного опыта в форме ценностей и рекомендаций человеческого поведения, являются самостоятельным фактором жизни индивида и этноса. От ее уровня зависит реальное функционирование общественных отношений. Специфика национальных ценностей определяется в первую очередь их способностью выполнять роль нормативно-оценочной работы общественного сознания и соответствующих идеологических общественных отношений. Каждое проявление национальных  ценностей несет в себе нормативность, характеризующую культуру как нации в целом, так и отдельной личности.</w:t>
      </w:r>
    </w:p>
    <w:p w:rsidR="009127AA" w:rsidRPr="00BE4BF3" w:rsidRDefault="009127AA" w:rsidP="00BE4BF3">
      <w:pPr>
        <w:pStyle w:val="a8"/>
        <w:spacing w:before="0" w:beforeAutospacing="0" w:after="0" w:afterAutospacing="0"/>
        <w:rPr>
          <w:sz w:val="28"/>
          <w:szCs w:val="28"/>
        </w:rPr>
      </w:pPr>
      <w:r w:rsidRPr="00BE4BF3">
        <w:rPr>
          <w:sz w:val="28"/>
          <w:szCs w:val="28"/>
        </w:rPr>
        <w:t>Национальные и универсальные общечеловеческие ценности отражают творческое отношение субъекта нации к окружающей действительности. Именно национальные ценности становятся основой свободного самовыражения личности не смотря на различные обстоятельства – экономические, социальные, религиозные и т.п. Человек творит себя как яркая индивидуальность, способная заниматься самопознанием, самосовершенствованием, саморазвитием как представитель определенного этноса.</w:t>
      </w:r>
    </w:p>
    <w:p w:rsidR="009127AA" w:rsidRPr="00BE4BF3" w:rsidRDefault="009127AA" w:rsidP="00BE4BF3">
      <w:pPr>
        <w:pStyle w:val="a8"/>
        <w:spacing w:before="0" w:beforeAutospacing="0" w:after="0" w:afterAutospacing="0"/>
        <w:rPr>
          <w:sz w:val="28"/>
          <w:szCs w:val="28"/>
        </w:rPr>
      </w:pPr>
      <w:r w:rsidRPr="00BE4BF3">
        <w:rPr>
          <w:sz w:val="28"/>
          <w:szCs w:val="28"/>
        </w:rPr>
        <w:t>Перечисленные выше ценности создают условия не только для развития личности, но и для развития этноса и осуществляют преемственность поколений. Таким образом, ценностные ориентации отражают сущность национального менталитета.</w:t>
      </w:r>
    </w:p>
    <w:p w:rsidR="009127AA" w:rsidRPr="00BE4BF3" w:rsidRDefault="009127AA" w:rsidP="00BE4BF3">
      <w:pPr>
        <w:pStyle w:val="a8"/>
        <w:spacing w:before="0" w:beforeAutospacing="0" w:after="0" w:afterAutospacing="0"/>
        <w:rPr>
          <w:sz w:val="28"/>
          <w:szCs w:val="28"/>
        </w:rPr>
      </w:pPr>
      <w:r w:rsidRPr="00BE4BF3">
        <w:rPr>
          <w:b/>
          <w:bCs/>
          <w:sz w:val="28"/>
          <w:szCs w:val="28"/>
        </w:rPr>
        <w:lastRenderedPageBreak/>
        <w:t>2.Менталитет казахского народа и факторы, влияющие на его становление. </w:t>
      </w:r>
      <w:r w:rsidRPr="00BE4BF3">
        <w:rPr>
          <w:sz w:val="28"/>
          <w:szCs w:val="28"/>
        </w:rPr>
        <w:t>Процесс формирования национального менталитета зависит от следующих факторов: географических, экономических; культурологических, общественно – политических.</w:t>
      </w:r>
    </w:p>
    <w:p w:rsidR="009127AA" w:rsidRPr="00BE4BF3" w:rsidRDefault="009127AA" w:rsidP="00BE4BF3">
      <w:pPr>
        <w:pStyle w:val="a8"/>
        <w:spacing w:before="0" w:beforeAutospacing="0" w:after="0" w:afterAutospacing="0"/>
        <w:rPr>
          <w:sz w:val="28"/>
          <w:szCs w:val="28"/>
        </w:rPr>
      </w:pPr>
      <w:r w:rsidRPr="00BE4BF3">
        <w:rPr>
          <w:sz w:val="28"/>
          <w:szCs w:val="28"/>
        </w:rPr>
        <w:t>На формирование менталитета любой нации, казахской в частности, огромное значение всегда имела та географическая, природная среда, в которой проживал народ (Ел). Широкая казахская степь формировала душу казахского народа, его образ жизни. Как говорят этнографы, именно степь породила такое жилище, как юрта. Природа диктовала образ хозяйствования, экономический уклад. Огромную ценность имела лошадь, которая была первым помощником в условиях кочевого образа жизни. Она же определяла характер национальных игр, распространенных в казахский степи.</w:t>
      </w:r>
    </w:p>
    <w:p w:rsidR="009127AA" w:rsidRPr="00BE4BF3" w:rsidRDefault="009127AA" w:rsidP="00BE4BF3">
      <w:pPr>
        <w:pStyle w:val="a8"/>
        <w:spacing w:before="0" w:beforeAutospacing="0" w:after="0" w:afterAutospacing="0"/>
        <w:rPr>
          <w:sz w:val="28"/>
          <w:szCs w:val="28"/>
        </w:rPr>
      </w:pPr>
      <w:r w:rsidRPr="00BE4BF3">
        <w:rPr>
          <w:sz w:val="28"/>
          <w:szCs w:val="28"/>
        </w:rPr>
        <w:t>Скотоводство как основной вид деятельности казахов наложило характерный отпечаток на все стороны жизни и быта кочевников, в том числе и на их психический склад, на язык, на особенности миросозерцания. Этим, вероятно, объясняется и то, что животноводческая терминология у казахов значительна богаче, чем у других народов мира. Она насчитывает свыше 3000 слов. Например, только названий верблюда около ста.</w:t>
      </w:r>
    </w:p>
    <w:p w:rsidR="009127AA" w:rsidRPr="00BE4BF3" w:rsidRDefault="009127AA" w:rsidP="00BE4BF3">
      <w:pPr>
        <w:pStyle w:val="a8"/>
        <w:spacing w:before="0" w:beforeAutospacing="0" w:after="0" w:afterAutospacing="0"/>
        <w:rPr>
          <w:sz w:val="28"/>
          <w:szCs w:val="28"/>
        </w:rPr>
      </w:pPr>
      <w:r w:rsidRPr="00BE4BF3">
        <w:rPr>
          <w:sz w:val="28"/>
          <w:szCs w:val="28"/>
        </w:rPr>
        <w:t>Кочевой образ жизни диктовал свой характер экономических отношений и свои нравственные позиции. Так, например, казахи никогда не были религиозными фанатиками. Сохраняя и передавая из поколения в поколение свои религиозные взгляды, они уважали другие религии, были толерантными к людям другой расы, религии и нации.</w:t>
      </w:r>
    </w:p>
    <w:p w:rsidR="009127AA" w:rsidRPr="00BE4BF3" w:rsidRDefault="009127AA" w:rsidP="00BE4BF3">
      <w:pPr>
        <w:pStyle w:val="a8"/>
        <w:spacing w:before="0" w:beforeAutospacing="0" w:after="0" w:afterAutospacing="0"/>
        <w:rPr>
          <w:sz w:val="28"/>
          <w:szCs w:val="28"/>
        </w:rPr>
      </w:pPr>
      <w:r w:rsidRPr="00BE4BF3">
        <w:rPr>
          <w:sz w:val="28"/>
          <w:szCs w:val="28"/>
        </w:rPr>
        <w:t>Культурологический фактор позволяет выявлять влияние народной, этнической культуры на формирование национального менталитета казахов.</w:t>
      </w:r>
    </w:p>
    <w:p w:rsidR="00A12510" w:rsidRPr="00BE4BF3" w:rsidRDefault="009127AA" w:rsidP="00BE4BF3">
      <w:pPr>
        <w:pStyle w:val="a8"/>
        <w:spacing w:before="0" w:beforeAutospacing="0" w:after="0" w:afterAutospacing="0"/>
        <w:rPr>
          <w:sz w:val="28"/>
          <w:szCs w:val="28"/>
        </w:rPr>
      </w:pPr>
      <w:r w:rsidRPr="00BE4BF3">
        <w:rPr>
          <w:sz w:val="28"/>
          <w:szCs w:val="28"/>
        </w:rPr>
        <w:t>«Жизнь кочевника сформировала особенный менталитет, чертами которого являются </w:t>
      </w:r>
      <w:r w:rsidRPr="00BE4BF3">
        <w:rPr>
          <w:b/>
          <w:bCs/>
          <w:sz w:val="28"/>
          <w:szCs w:val="28"/>
        </w:rPr>
        <w:t>интеллект</w:t>
      </w:r>
      <w:r w:rsidRPr="00BE4BF3">
        <w:rPr>
          <w:sz w:val="28"/>
          <w:szCs w:val="28"/>
        </w:rPr>
        <w:t>, </w:t>
      </w:r>
      <w:r w:rsidRPr="00BE4BF3">
        <w:rPr>
          <w:b/>
          <w:bCs/>
          <w:sz w:val="28"/>
          <w:szCs w:val="28"/>
        </w:rPr>
        <w:t>философичность</w:t>
      </w:r>
      <w:r w:rsidRPr="00BE4BF3">
        <w:rPr>
          <w:sz w:val="28"/>
          <w:szCs w:val="28"/>
        </w:rPr>
        <w:t> и </w:t>
      </w:r>
      <w:r w:rsidRPr="00BE4BF3">
        <w:rPr>
          <w:b/>
          <w:bCs/>
          <w:sz w:val="28"/>
          <w:szCs w:val="28"/>
        </w:rPr>
        <w:t>демократичность</w:t>
      </w:r>
      <w:r w:rsidR="00266594">
        <w:rPr>
          <w:b/>
          <w:bCs/>
          <w:sz w:val="28"/>
          <w:szCs w:val="28"/>
        </w:rPr>
        <w:t>.</w:t>
      </w:r>
    </w:p>
    <w:p w:rsidR="00A12510" w:rsidRPr="00BE4BF3" w:rsidRDefault="009127AA" w:rsidP="00BE4BF3">
      <w:pPr>
        <w:pStyle w:val="a8"/>
        <w:spacing w:before="0" w:beforeAutospacing="0" w:after="0" w:afterAutospacing="0"/>
        <w:rPr>
          <w:sz w:val="28"/>
          <w:szCs w:val="28"/>
          <w:lang w:val="ru-RU"/>
        </w:rPr>
      </w:pPr>
      <w:r w:rsidRPr="00BE4BF3">
        <w:rPr>
          <w:sz w:val="28"/>
          <w:szCs w:val="28"/>
        </w:rPr>
        <w:t>Не случайно, что кочевникам присущи специфические временные представления. Время не векторное, как у оседлых народов, текущее из прошлого в будущее, а цикличное, вращающееся по кругу. Представление, что весь мир – круг, идет из образа жизни кочевника, сезонные перекочевки и движение лета, осени, зимы, весны по кругу приводили к тому, что степняк переживал время физически. Реликты нелинейного восприятия времени сохранились в языке: «жасы уш мушел» – «возраст его – три мушеля», где речь идет о возрасте человека. Мушел – это ка</w:t>
      </w:r>
      <w:r w:rsidR="00A12510" w:rsidRPr="00BE4BF3">
        <w:rPr>
          <w:sz w:val="28"/>
          <w:szCs w:val="28"/>
        </w:rPr>
        <w:t>лендарный цикл, равный 12 годам.</w:t>
      </w:r>
    </w:p>
    <w:p w:rsidR="009127AA" w:rsidRPr="00BE4BF3" w:rsidRDefault="00A12510" w:rsidP="00BE4BF3">
      <w:pPr>
        <w:pStyle w:val="a8"/>
        <w:spacing w:before="0" w:beforeAutospacing="0" w:after="0" w:afterAutospacing="0"/>
        <w:rPr>
          <w:sz w:val="28"/>
          <w:szCs w:val="28"/>
        </w:rPr>
      </w:pPr>
      <w:r w:rsidRPr="00BE4BF3">
        <w:rPr>
          <w:sz w:val="28"/>
          <w:szCs w:val="28"/>
        </w:rPr>
        <w:t xml:space="preserve"> </w:t>
      </w:r>
      <w:r w:rsidR="009127AA" w:rsidRPr="00BE4BF3">
        <w:rPr>
          <w:sz w:val="28"/>
          <w:szCs w:val="28"/>
        </w:rPr>
        <w:t>Кочевники и земледельцы по-разному использовали землю, по-разному на нее влияли. В Степи образ жизни иной, отличающийся от оседлых народов. Образ жизни определял стройную систему взглядов на окружающий его мир, Вселенную, его строение и смысл. Кочевники делили окружающий их мир на три – Высший (Тенгри), Средний (Темекей) и Низший (Тенгиз) миры.</w:t>
      </w:r>
    </w:p>
    <w:p w:rsidR="009127AA" w:rsidRPr="00BE4BF3" w:rsidRDefault="009127AA" w:rsidP="00BE4BF3">
      <w:pPr>
        <w:pStyle w:val="a8"/>
        <w:spacing w:before="0" w:beforeAutospacing="0" w:after="0" w:afterAutospacing="0"/>
        <w:rPr>
          <w:sz w:val="28"/>
          <w:szCs w:val="28"/>
        </w:rPr>
      </w:pPr>
      <w:r w:rsidRPr="00BE4BF3">
        <w:rPr>
          <w:sz w:val="28"/>
          <w:szCs w:val="28"/>
        </w:rPr>
        <w:t>«Казахское общество можно назвать традиционным. Казахи бережно относятся к традициям, религии, верованиям, обычаям, окружающей природе.</w:t>
      </w:r>
    </w:p>
    <w:p w:rsidR="006C5108" w:rsidRPr="00BE4BF3" w:rsidRDefault="009127AA" w:rsidP="00BE4BF3">
      <w:pPr>
        <w:pStyle w:val="a8"/>
        <w:spacing w:before="0" w:beforeAutospacing="0" w:after="0" w:afterAutospacing="0"/>
        <w:rPr>
          <w:sz w:val="28"/>
          <w:szCs w:val="28"/>
        </w:rPr>
      </w:pPr>
      <w:r w:rsidRPr="00BE4BF3">
        <w:rPr>
          <w:sz w:val="28"/>
          <w:szCs w:val="28"/>
        </w:rPr>
        <w:t>Как уже было сказано выше, «менталитет этноса</w:t>
      </w:r>
      <w:r w:rsidRPr="00BE4BF3">
        <w:rPr>
          <w:b/>
          <w:bCs/>
          <w:sz w:val="28"/>
          <w:szCs w:val="28"/>
        </w:rPr>
        <w:t> –</w:t>
      </w:r>
      <w:r w:rsidRPr="00BE4BF3">
        <w:rPr>
          <w:sz w:val="28"/>
          <w:szCs w:val="28"/>
        </w:rPr>
        <w:t xml:space="preserve"> это совокупность особых черт и характеров, содержащих всю сложность духовного, экономического, </w:t>
      </w:r>
      <w:r w:rsidRPr="00BE4BF3">
        <w:rPr>
          <w:sz w:val="28"/>
          <w:szCs w:val="28"/>
        </w:rPr>
        <w:lastRenderedPageBreak/>
        <w:t>этнического и исторического развития народа. Менталитет любой нации является ярким отражением ее национальной идентичности, признанием принадлежности всех людей, составляющих эту нацию, именно к этой этнической общности. По менталитету человека можно распознать его причастности к какому-либо народу». </w:t>
      </w:r>
    </w:p>
    <w:p w:rsidR="006C5108" w:rsidRPr="00BE4BF3" w:rsidRDefault="009127AA" w:rsidP="00BE4BF3">
      <w:r w:rsidRPr="00BE4BF3">
        <w:t>Ментальными каче</w:t>
      </w:r>
      <w:r w:rsidR="006C5108" w:rsidRPr="00BE4BF3">
        <w:t xml:space="preserve">ствами казахской нации являются </w:t>
      </w:r>
      <w:r w:rsidRPr="00BE4BF3">
        <w:t>её </w:t>
      </w:r>
      <w:r w:rsidR="006C5108" w:rsidRPr="00BE4BF3">
        <w:t xml:space="preserve"> </w:t>
      </w:r>
      <w:r w:rsidRPr="00BE4BF3">
        <w:rPr>
          <w:b/>
          <w:bCs/>
        </w:rPr>
        <w:t>открытость</w:t>
      </w:r>
      <w:r w:rsidRPr="00BE4BF3">
        <w:t>,</w:t>
      </w:r>
      <w:r w:rsidR="006C5108" w:rsidRPr="00BE4BF3">
        <w:t xml:space="preserve"> </w:t>
      </w:r>
      <w:r w:rsidRPr="00BE4BF3">
        <w:rPr>
          <w:b/>
          <w:bCs/>
        </w:rPr>
        <w:t>дружелюбие</w:t>
      </w:r>
      <w:r w:rsidRPr="00BE4BF3">
        <w:t>, </w:t>
      </w:r>
      <w:r w:rsidR="006C5108" w:rsidRPr="00BE4BF3">
        <w:t xml:space="preserve"> </w:t>
      </w:r>
      <w:r w:rsidRPr="00BE4BF3">
        <w:rPr>
          <w:b/>
          <w:bCs/>
        </w:rPr>
        <w:t>гостеприимство</w:t>
      </w:r>
      <w:r w:rsidRPr="00BE4BF3">
        <w:t>, </w:t>
      </w:r>
      <w:r w:rsidR="006C5108" w:rsidRPr="00BE4BF3">
        <w:t xml:space="preserve"> </w:t>
      </w:r>
      <w:r w:rsidRPr="00BE4BF3">
        <w:rPr>
          <w:b/>
          <w:bCs/>
        </w:rPr>
        <w:t>незлопамятность</w:t>
      </w:r>
      <w:r w:rsidR="006C5108" w:rsidRPr="00BE4BF3">
        <w:t> и т.д.</w:t>
      </w:r>
    </w:p>
    <w:p w:rsidR="009127AA" w:rsidRPr="00BE4BF3" w:rsidRDefault="009127AA" w:rsidP="00BE4BF3">
      <w:pPr>
        <w:pStyle w:val="a8"/>
        <w:spacing w:before="0" w:beforeAutospacing="0" w:after="0" w:afterAutospacing="0"/>
        <w:rPr>
          <w:sz w:val="28"/>
          <w:szCs w:val="28"/>
        </w:rPr>
      </w:pPr>
      <w:r w:rsidRPr="00BE4BF3">
        <w:rPr>
          <w:sz w:val="28"/>
          <w:szCs w:val="28"/>
        </w:rPr>
        <w:t>Интересными в этом плане являются материалы Данилевич Ю.И. В частности, ею было установлено, что в ходе длительного и своеобразного этногенеза у казахов сформировались следующие особенности национальной психологии:</w:t>
      </w:r>
    </w:p>
    <w:p w:rsidR="009127AA" w:rsidRPr="00BE4BF3" w:rsidRDefault="009127AA" w:rsidP="00BE4BF3">
      <w:pPr>
        <w:pStyle w:val="a8"/>
        <w:spacing w:before="0" w:beforeAutospacing="0" w:after="0" w:afterAutospacing="0"/>
        <w:rPr>
          <w:sz w:val="28"/>
          <w:szCs w:val="28"/>
        </w:rPr>
      </w:pPr>
      <w:r w:rsidRPr="00BE4BF3">
        <w:rPr>
          <w:sz w:val="28"/>
          <w:szCs w:val="28"/>
        </w:rPr>
        <w:t>а)</w:t>
      </w:r>
      <w:r w:rsidR="00990928" w:rsidRPr="00BE4BF3">
        <w:rPr>
          <w:sz w:val="28"/>
          <w:szCs w:val="28"/>
        </w:rPr>
        <w:t xml:space="preserve"> </w:t>
      </w:r>
      <w:r w:rsidRPr="00BE4BF3">
        <w:rPr>
          <w:sz w:val="28"/>
          <w:szCs w:val="28"/>
        </w:rPr>
        <w:t>под влиянием исторического, социально-политического и экономического развития - стойкость в достижении поставленных целей, выносливость, настойчивость, способность переносить большие трудности; умение быстро адаптироваться к постоянно изменяющимся условиям жизнедеятельности, склонность к ассимиляции других народов, чувство единой принадлежности, конформизм, внутригрупповая сплочённость, негативное отношение к конфликтам, склонность к их разрешению с помощью «третейского судьи»;</w:t>
      </w:r>
    </w:p>
    <w:p w:rsidR="009127AA" w:rsidRPr="00BE4BF3" w:rsidRDefault="009127AA" w:rsidP="00BE4BF3">
      <w:pPr>
        <w:pStyle w:val="a8"/>
        <w:spacing w:before="0" w:beforeAutospacing="0" w:after="0" w:afterAutospacing="0"/>
        <w:rPr>
          <w:sz w:val="28"/>
          <w:szCs w:val="28"/>
        </w:rPr>
      </w:pPr>
      <w:r w:rsidRPr="00BE4BF3">
        <w:rPr>
          <w:sz w:val="28"/>
          <w:szCs w:val="28"/>
        </w:rPr>
        <w:t>б)</w:t>
      </w:r>
      <w:r w:rsidR="00990928" w:rsidRPr="00BE4BF3">
        <w:rPr>
          <w:sz w:val="28"/>
          <w:szCs w:val="28"/>
        </w:rPr>
        <w:t xml:space="preserve"> </w:t>
      </w:r>
      <w:r w:rsidRPr="00BE4BF3">
        <w:rPr>
          <w:sz w:val="28"/>
          <w:szCs w:val="28"/>
        </w:rPr>
        <w:t>под влиянием специфики культурного развития - гостеприимство, общительность, надёжность и верность слову; уважительное отношение к старшим и младшим, стремление не принижать достоинства других людей, избирательное отношение к окружающим (в зависимости от их социального статуса и родовой принадлежности);</w:t>
      </w:r>
    </w:p>
    <w:p w:rsidR="009127AA" w:rsidRPr="00BE4BF3" w:rsidRDefault="009127AA" w:rsidP="00BE4BF3">
      <w:pPr>
        <w:pStyle w:val="a8"/>
        <w:spacing w:before="0" w:beforeAutospacing="0" w:after="0" w:afterAutospacing="0"/>
        <w:rPr>
          <w:sz w:val="28"/>
          <w:szCs w:val="28"/>
        </w:rPr>
      </w:pPr>
      <w:r w:rsidRPr="00BE4BF3">
        <w:rPr>
          <w:sz w:val="28"/>
          <w:szCs w:val="28"/>
        </w:rPr>
        <w:t>в)</w:t>
      </w:r>
      <w:r w:rsidR="00990928" w:rsidRPr="00BE4BF3">
        <w:rPr>
          <w:sz w:val="28"/>
          <w:szCs w:val="28"/>
        </w:rPr>
        <w:t xml:space="preserve"> </w:t>
      </w:r>
      <w:r w:rsidRPr="00BE4BF3">
        <w:rPr>
          <w:sz w:val="28"/>
          <w:szCs w:val="28"/>
        </w:rPr>
        <w:t>под влиянием своеобразия религиозного развития - добросовестность и беспристрастность; стойкость к страданиям, неприхотливость и непритязательность; уважительность, мягкость, сопричастие в горе ближнему; противоречивость в отношении к конфликтам, избирательное отношен</w:t>
      </w:r>
      <w:r w:rsidR="00990928" w:rsidRPr="00BE4BF3">
        <w:rPr>
          <w:sz w:val="28"/>
          <w:szCs w:val="28"/>
        </w:rPr>
        <w:t>ие к людям немусульманской веры (</w:t>
      </w:r>
      <w:r w:rsidRPr="00BE4BF3">
        <w:rPr>
          <w:sz w:val="28"/>
          <w:szCs w:val="28"/>
        </w:rPr>
        <w:t>Данилевич Ю.И.</w:t>
      </w:r>
      <w:r w:rsidR="00990928" w:rsidRPr="00BE4BF3">
        <w:rPr>
          <w:sz w:val="28"/>
          <w:szCs w:val="28"/>
        </w:rPr>
        <w:t>, 2001)</w:t>
      </w:r>
      <w:r w:rsidRPr="00BE4BF3">
        <w:rPr>
          <w:sz w:val="28"/>
          <w:szCs w:val="28"/>
        </w:rPr>
        <w:t>.</w:t>
      </w:r>
    </w:p>
    <w:p w:rsidR="006651E8" w:rsidRPr="00BE4BF3" w:rsidRDefault="006651E8" w:rsidP="00BE4BF3">
      <w:pPr>
        <w:pStyle w:val="a8"/>
        <w:spacing w:before="0" w:beforeAutospacing="0" w:after="0" w:afterAutospacing="0"/>
        <w:rPr>
          <w:sz w:val="28"/>
          <w:szCs w:val="28"/>
        </w:rPr>
      </w:pPr>
    </w:p>
    <w:p w:rsidR="00990928" w:rsidRPr="00BE4BF3" w:rsidRDefault="009127AA" w:rsidP="00BE4BF3">
      <w:pPr>
        <w:pStyle w:val="a8"/>
        <w:spacing w:before="0" w:beforeAutospacing="0" w:after="0" w:afterAutospacing="0"/>
        <w:rPr>
          <w:sz w:val="28"/>
          <w:szCs w:val="28"/>
        </w:rPr>
      </w:pPr>
      <w:r w:rsidRPr="00BE4BF3">
        <w:rPr>
          <w:b/>
          <w:bCs/>
          <w:sz w:val="28"/>
          <w:szCs w:val="28"/>
        </w:rPr>
        <w:t>3.Понятие «Ел» в казахской ментальности.</w:t>
      </w:r>
      <w:r w:rsidRPr="00BE4BF3">
        <w:rPr>
          <w:sz w:val="28"/>
          <w:szCs w:val="28"/>
        </w:rPr>
        <w:t xml:space="preserve"> Термин «Ел» использовался издревле, далеко неоднозначно. Ел – форма социализации человека в родном очаге, постоянном местожительстве. В древнетюркском языке слова «ел» и «халық» использовались как синонимы. Представление о них сложилось в органическом единстве с природой и в зависимости от естественного роста сородичей. Формирование общности людей и размножение их – это главные предпосылки становления Ел. </w:t>
      </w:r>
    </w:p>
    <w:p w:rsidR="009127AA" w:rsidRPr="00BE4BF3" w:rsidRDefault="00990928" w:rsidP="00BE4BF3">
      <w:pPr>
        <w:pStyle w:val="a8"/>
        <w:spacing w:before="0" w:beforeAutospacing="0" w:after="0" w:afterAutospacing="0"/>
        <w:rPr>
          <w:sz w:val="28"/>
          <w:szCs w:val="28"/>
        </w:rPr>
      </w:pPr>
      <w:r w:rsidRPr="00BE4BF3">
        <w:rPr>
          <w:sz w:val="28"/>
          <w:szCs w:val="28"/>
        </w:rPr>
        <w:t xml:space="preserve">В Словаре казахской литературы </w:t>
      </w:r>
      <w:r w:rsidR="009127AA" w:rsidRPr="00BE4BF3">
        <w:rPr>
          <w:sz w:val="28"/>
          <w:szCs w:val="28"/>
        </w:rPr>
        <w:t>отмечается следующие черты Ел: 1. Родовая общность, народ; 2. Другие люди, масса; 3. Родня, выросшая среда, родной край; 4. Родовое происхождение, соотечественники; 5. Друзья, близкие, не враги; 6. Родина, отечество, государство.</w:t>
      </w:r>
    </w:p>
    <w:p w:rsidR="009127AA" w:rsidRPr="00BE4BF3" w:rsidRDefault="009127AA" w:rsidP="00BE4BF3">
      <w:pPr>
        <w:pStyle w:val="a8"/>
        <w:spacing w:before="0" w:beforeAutospacing="0" w:after="0" w:afterAutospacing="0"/>
        <w:rPr>
          <w:sz w:val="28"/>
          <w:szCs w:val="28"/>
        </w:rPr>
      </w:pPr>
      <w:r w:rsidRPr="00BE4BF3">
        <w:rPr>
          <w:sz w:val="28"/>
          <w:szCs w:val="28"/>
        </w:rPr>
        <w:t>Как видим, данный феномен несет многофункциональную нагрузку. Представление о нем сложилось в контексте повседневной жизни, в русле значимых социальных событий и исторических перемен. Оно формируется в ограниченном житейском пространстве, в различных отрезках времени и однообразно в устоявшем стиле существования.</w:t>
      </w:r>
    </w:p>
    <w:p w:rsidR="009127AA" w:rsidRPr="00BE4BF3" w:rsidRDefault="009127AA" w:rsidP="00BE4BF3">
      <w:pPr>
        <w:pStyle w:val="a8"/>
        <w:spacing w:before="0" w:beforeAutospacing="0" w:after="0" w:afterAutospacing="0"/>
        <w:rPr>
          <w:sz w:val="28"/>
          <w:szCs w:val="28"/>
        </w:rPr>
      </w:pPr>
      <w:r w:rsidRPr="00BE4BF3">
        <w:rPr>
          <w:sz w:val="28"/>
          <w:szCs w:val="28"/>
        </w:rPr>
        <w:lastRenderedPageBreak/>
        <w:t>Соответственно, в традиционном обществе кочевников структура Ел определяется патриархально-семейной традицией, характером родственных, родо-племенных отношений и масштабом ведения хояйства. Представление о ней было разнообразно узкое, отвлеченно общее, нередко не тождественное.</w:t>
      </w:r>
    </w:p>
    <w:p w:rsidR="00990928" w:rsidRPr="00BE4BF3" w:rsidRDefault="009127AA" w:rsidP="00BE4BF3">
      <w:pPr>
        <w:pStyle w:val="a8"/>
        <w:spacing w:before="0" w:beforeAutospacing="0" w:after="0" w:afterAutospacing="0"/>
        <w:rPr>
          <w:sz w:val="28"/>
          <w:szCs w:val="28"/>
        </w:rPr>
      </w:pPr>
      <w:r w:rsidRPr="00BE4BF3">
        <w:rPr>
          <w:sz w:val="28"/>
          <w:szCs w:val="28"/>
        </w:rPr>
        <w:t>Главный, сквозной смысл Ел выражен в словах - родной очаг, родственное окружение, родное место, родной край, родина. Исторический смысл термина «родной» непосредственно передается на у</w:t>
      </w:r>
      <w:r w:rsidR="00990928" w:rsidRPr="00BE4BF3">
        <w:rPr>
          <w:sz w:val="28"/>
          <w:szCs w:val="28"/>
        </w:rPr>
        <w:t>ровне опыта живых людей и он по-</w:t>
      </w:r>
      <w:r w:rsidRPr="00BE4BF3">
        <w:rPr>
          <w:sz w:val="28"/>
          <w:szCs w:val="28"/>
        </w:rPr>
        <w:t>разному воспринимается, осмысливается.</w:t>
      </w:r>
      <w:r w:rsidR="00990928" w:rsidRPr="00BE4BF3">
        <w:rPr>
          <w:sz w:val="28"/>
          <w:szCs w:val="28"/>
        </w:rPr>
        <w:t xml:space="preserve"> </w:t>
      </w:r>
      <w:r w:rsidRPr="00BE4BF3">
        <w:rPr>
          <w:sz w:val="28"/>
          <w:szCs w:val="28"/>
        </w:rPr>
        <w:t>Структурность климатических условий, географических местностей и непосредственность хозяйственных отношений определила тип этнопсихол</w:t>
      </w:r>
      <w:r w:rsidR="006651E8" w:rsidRPr="00BE4BF3">
        <w:rPr>
          <w:sz w:val="28"/>
          <w:szCs w:val="28"/>
        </w:rPr>
        <w:t>о</w:t>
      </w:r>
      <w:r w:rsidRPr="00BE4BF3">
        <w:rPr>
          <w:sz w:val="28"/>
          <w:szCs w:val="28"/>
        </w:rPr>
        <w:t xml:space="preserve">гического мышления. </w:t>
      </w:r>
    </w:p>
    <w:p w:rsidR="009127AA" w:rsidRPr="00BE4BF3" w:rsidRDefault="009127AA" w:rsidP="00BE4BF3">
      <w:pPr>
        <w:pStyle w:val="a8"/>
        <w:spacing w:before="0" w:beforeAutospacing="0" w:after="0" w:afterAutospacing="0"/>
        <w:rPr>
          <w:sz w:val="28"/>
          <w:szCs w:val="28"/>
        </w:rPr>
      </w:pPr>
      <w:r w:rsidRPr="00BE4BF3">
        <w:rPr>
          <w:sz w:val="28"/>
          <w:szCs w:val="28"/>
        </w:rPr>
        <w:t>Тип мышления кочевников характеризуется рядом особенностей:</w:t>
      </w:r>
    </w:p>
    <w:p w:rsidR="009127AA" w:rsidRPr="00BE4BF3" w:rsidRDefault="009127AA" w:rsidP="00BE4BF3">
      <w:pPr>
        <w:pStyle w:val="a8"/>
        <w:spacing w:before="0" w:beforeAutospacing="0" w:after="0" w:afterAutospacing="0"/>
        <w:rPr>
          <w:sz w:val="28"/>
          <w:szCs w:val="28"/>
        </w:rPr>
      </w:pPr>
      <w:r w:rsidRPr="00BE4BF3">
        <w:rPr>
          <w:sz w:val="28"/>
          <w:szCs w:val="28"/>
        </w:rPr>
        <w:t>-образностью, меткостью, иносказательностью и гибкостью суждений, непосредственностью, открытостью, т.е. диалоговой и гибкой формой беседы;</w:t>
      </w:r>
    </w:p>
    <w:p w:rsidR="009127AA" w:rsidRPr="00BE4BF3" w:rsidRDefault="009127AA" w:rsidP="00BE4BF3">
      <w:pPr>
        <w:pStyle w:val="a8"/>
        <w:spacing w:before="0" w:beforeAutospacing="0" w:after="0" w:afterAutospacing="0"/>
        <w:rPr>
          <w:sz w:val="28"/>
          <w:szCs w:val="28"/>
        </w:rPr>
      </w:pPr>
      <w:r w:rsidRPr="00BE4BF3">
        <w:rPr>
          <w:sz w:val="28"/>
          <w:szCs w:val="28"/>
        </w:rPr>
        <w:t>-подвижностью сюжетов и мобильностью средств описания, ускоренным сочетанием образов и мысли, слов и понятий. Обе перемены призваны охватывать жизнь целого поколения людей или столетий;</w:t>
      </w:r>
    </w:p>
    <w:p w:rsidR="009127AA" w:rsidRPr="00BE4BF3" w:rsidRDefault="009127AA" w:rsidP="00BE4BF3">
      <w:pPr>
        <w:pStyle w:val="a8"/>
        <w:spacing w:before="0" w:beforeAutospacing="0" w:after="0" w:afterAutospacing="0"/>
        <w:rPr>
          <w:sz w:val="28"/>
          <w:szCs w:val="28"/>
        </w:rPr>
      </w:pPr>
      <w:r w:rsidRPr="00BE4BF3">
        <w:rPr>
          <w:sz w:val="28"/>
          <w:szCs w:val="28"/>
        </w:rPr>
        <w:t>-устойчивостью народной традиции и консервативностью стиля мышления в манере собеседования. Соблюдением этики обращения и поведения;</w:t>
      </w:r>
    </w:p>
    <w:p w:rsidR="009127AA" w:rsidRPr="00BE4BF3" w:rsidRDefault="009127AA" w:rsidP="00BE4BF3">
      <w:pPr>
        <w:pStyle w:val="a8"/>
        <w:spacing w:before="0" w:beforeAutospacing="0" w:after="0" w:afterAutospacing="0"/>
        <w:rPr>
          <w:sz w:val="28"/>
          <w:szCs w:val="28"/>
        </w:rPr>
      </w:pPr>
      <w:r w:rsidRPr="00BE4BF3">
        <w:rPr>
          <w:sz w:val="28"/>
          <w:szCs w:val="28"/>
        </w:rPr>
        <w:t>-сочетанием религиозно-мифологического, художественно-образного описания с историко-национальным осмыслением действительности, расширением горизонта видения объекта и сравнительной его независимостью от каких-то внешних, жестких, даже и властных установок;</w:t>
      </w:r>
    </w:p>
    <w:p w:rsidR="009127AA" w:rsidRPr="00BE4BF3" w:rsidRDefault="009127AA" w:rsidP="00BE4BF3">
      <w:pPr>
        <w:pStyle w:val="a8"/>
        <w:spacing w:before="0" w:beforeAutospacing="0" w:after="0" w:afterAutospacing="0"/>
        <w:rPr>
          <w:sz w:val="28"/>
          <w:szCs w:val="28"/>
        </w:rPr>
      </w:pPr>
      <w:r w:rsidRPr="00BE4BF3">
        <w:rPr>
          <w:sz w:val="28"/>
          <w:szCs w:val="28"/>
        </w:rPr>
        <w:t>-свободой духа пользоваться мировыми достижениями устного творчества и творить собственную историю цивилизации кочевников.</w:t>
      </w:r>
    </w:p>
    <w:p w:rsidR="009127AA" w:rsidRPr="00BE4BF3" w:rsidRDefault="009127AA" w:rsidP="00BE4BF3">
      <w:pPr>
        <w:pStyle w:val="a8"/>
        <w:spacing w:before="0" w:beforeAutospacing="0" w:after="0" w:afterAutospacing="0"/>
        <w:rPr>
          <w:sz w:val="28"/>
          <w:szCs w:val="28"/>
        </w:rPr>
      </w:pPr>
      <w:r w:rsidRPr="00BE4BF3">
        <w:rPr>
          <w:sz w:val="28"/>
          <w:szCs w:val="28"/>
        </w:rPr>
        <w:t>Как бы ни было</w:t>
      </w:r>
      <w:r w:rsidR="001D6FB8" w:rsidRPr="00BE4BF3">
        <w:rPr>
          <w:sz w:val="28"/>
          <w:szCs w:val="28"/>
        </w:rPr>
        <w:t xml:space="preserve">, </w:t>
      </w:r>
      <w:r w:rsidRPr="00BE4BF3">
        <w:rPr>
          <w:sz w:val="28"/>
          <w:szCs w:val="28"/>
        </w:rPr>
        <w:t>Ел</w:t>
      </w:r>
      <w:r w:rsidR="001D6FB8" w:rsidRPr="00BE4BF3">
        <w:rPr>
          <w:sz w:val="28"/>
          <w:szCs w:val="28"/>
        </w:rPr>
        <w:t xml:space="preserve"> -</w:t>
      </w:r>
      <w:r w:rsidRPr="00BE4BF3">
        <w:rPr>
          <w:sz w:val="28"/>
          <w:szCs w:val="28"/>
        </w:rPr>
        <w:t xml:space="preserve"> это символ единства, братства, согласия, взаимопонимания и взаимоуважения, пример предотвращения разногласий и вражды, опыт сотрудничества и сосуществования. Каждый Ел неординарен со своей традицией, социальным ориентиром и внутренней идентичностью. Конкретная социальная сила, стабильная ее общность, духовная наполненность носителей жизни придают неповторимый облик стране. Сходство неповто</w:t>
      </w:r>
      <w:r w:rsidR="001D6FB8" w:rsidRPr="00BE4BF3">
        <w:rPr>
          <w:sz w:val="28"/>
          <w:szCs w:val="28"/>
        </w:rPr>
        <w:t>римого облика Ел в казахской ме</w:t>
      </w:r>
      <w:r w:rsidRPr="00BE4BF3">
        <w:rPr>
          <w:sz w:val="28"/>
          <w:szCs w:val="28"/>
        </w:rPr>
        <w:t>нтальности определяется больше всего двумя факторами – </w:t>
      </w:r>
      <w:r w:rsidRPr="00BE4BF3">
        <w:rPr>
          <w:i/>
          <w:iCs/>
          <w:sz w:val="28"/>
          <w:szCs w:val="28"/>
        </w:rPr>
        <w:t>кочевничеством и простором степи</w:t>
      </w:r>
      <w:r w:rsidRPr="00BE4BF3">
        <w:rPr>
          <w:sz w:val="28"/>
          <w:szCs w:val="28"/>
        </w:rPr>
        <w:t>.</w:t>
      </w:r>
    </w:p>
    <w:p w:rsidR="009127AA" w:rsidRPr="00BE4BF3" w:rsidRDefault="009127AA" w:rsidP="00BE4BF3">
      <w:pPr>
        <w:pStyle w:val="a8"/>
        <w:spacing w:before="0" w:beforeAutospacing="0" w:after="0" w:afterAutospacing="0"/>
        <w:rPr>
          <w:sz w:val="28"/>
          <w:szCs w:val="28"/>
        </w:rPr>
      </w:pPr>
      <w:r w:rsidRPr="00BE4BF3">
        <w:rPr>
          <w:i/>
          <w:iCs/>
          <w:sz w:val="28"/>
          <w:szCs w:val="28"/>
        </w:rPr>
        <w:t>Кочевничество</w:t>
      </w:r>
      <w:r w:rsidRPr="00BE4BF3">
        <w:rPr>
          <w:sz w:val="28"/>
          <w:szCs w:val="28"/>
        </w:rPr>
        <w:t> – это разновидность социального движения, передвижения общности людей по необходимости, форма адаптации к условиям природы, целостный вид историко-культурного достижения. В историческом контексте нетрудно заметить четыре вида кочевничества - </w:t>
      </w:r>
      <w:r w:rsidRPr="00BE4BF3">
        <w:rPr>
          <w:i/>
          <w:iCs/>
          <w:sz w:val="28"/>
          <w:szCs w:val="28"/>
        </w:rPr>
        <w:t>сезонное, обменно-торговое, вынужденное, военно-наступательное.</w:t>
      </w:r>
    </w:p>
    <w:p w:rsidR="009127AA" w:rsidRPr="00BE4BF3" w:rsidRDefault="009127AA" w:rsidP="00BE4BF3">
      <w:pPr>
        <w:pStyle w:val="a8"/>
        <w:spacing w:before="0" w:beforeAutospacing="0" w:after="0" w:afterAutospacing="0"/>
        <w:rPr>
          <w:sz w:val="28"/>
          <w:szCs w:val="28"/>
        </w:rPr>
      </w:pPr>
      <w:r w:rsidRPr="00BE4BF3">
        <w:rPr>
          <w:i/>
          <w:iCs/>
          <w:sz w:val="28"/>
          <w:szCs w:val="28"/>
        </w:rPr>
        <w:t>Сезонное кочевничество</w:t>
      </w:r>
      <w:r w:rsidRPr="00BE4BF3">
        <w:rPr>
          <w:sz w:val="28"/>
          <w:szCs w:val="28"/>
        </w:rPr>
        <w:t> – это организованное перемещение в пространстве с учетом природно-климатических условий и потребности скотоводства. Оно есть адаптационная форма хозяйства и совместной жизни.</w:t>
      </w:r>
    </w:p>
    <w:p w:rsidR="009127AA" w:rsidRPr="00BE4BF3" w:rsidRDefault="009127AA" w:rsidP="00BE4BF3">
      <w:pPr>
        <w:pStyle w:val="a8"/>
        <w:spacing w:before="0" w:beforeAutospacing="0" w:after="0" w:afterAutospacing="0"/>
        <w:rPr>
          <w:sz w:val="28"/>
          <w:szCs w:val="28"/>
        </w:rPr>
      </w:pPr>
      <w:r w:rsidRPr="00BE4BF3">
        <w:rPr>
          <w:sz w:val="28"/>
          <w:szCs w:val="28"/>
        </w:rPr>
        <w:t>Вынужденное, разбросанное кочевничество имеет место в период природных стихий и враждебных нападений. В обоих случаях найти спокойное местожительство, удобное пастбище для скота, защитные убежища от нападения и насилия врагов были задачи неотложные, первостепенные.</w:t>
      </w:r>
    </w:p>
    <w:p w:rsidR="009127AA" w:rsidRPr="00BE4BF3" w:rsidRDefault="009127AA" w:rsidP="00BE4BF3">
      <w:pPr>
        <w:pStyle w:val="a8"/>
        <w:spacing w:before="0" w:beforeAutospacing="0" w:after="0" w:afterAutospacing="0"/>
        <w:rPr>
          <w:sz w:val="28"/>
          <w:szCs w:val="28"/>
        </w:rPr>
      </w:pPr>
      <w:r w:rsidRPr="00BE4BF3">
        <w:rPr>
          <w:sz w:val="28"/>
          <w:szCs w:val="28"/>
        </w:rPr>
        <w:lastRenderedPageBreak/>
        <w:t>Обменно-торговое кочевничество искало благоприятную - удобную и надежную социальную среду для расширения связей, обмена лишней продукцией и полезным опытом выживания и адаптации. Торговля оживила средство передвижения, проложила главный путь к сотрудничеству. Ярким примером может послужить история и традиция «Великого Шелкового пути».</w:t>
      </w:r>
    </w:p>
    <w:p w:rsidR="009127AA" w:rsidRPr="00BE4BF3" w:rsidRDefault="009127AA" w:rsidP="00BE4BF3">
      <w:pPr>
        <w:pStyle w:val="a8"/>
        <w:spacing w:before="0" w:beforeAutospacing="0" w:after="0" w:afterAutospacing="0"/>
        <w:rPr>
          <w:sz w:val="28"/>
          <w:szCs w:val="28"/>
        </w:rPr>
      </w:pPr>
      <w:r w:rsidRPr="00BE4BF3">
        <w:rPr>
          <w:sz w:val="28"/>
          <w:szCs w:val="28"/>
        </w:rPr>
        <w:t xml:space="preserve">Кочевничество </w:t>
      </w:r>
      <w:r w:rsidR="001D6FB8" w:rsidRPr="00BE4BF3">
        <w:rPr>
          <w:sz w:val="28"/>
          <w:szCs w:val="28"/>
        </w:rPr>
        <w:t>наступательного характера пресле</w:t>
      </w:r>
      <w:r w:rsidRPr="00BE4BF3">
        <w:rPr>
          <w:sz w:val="28"/>
          <w:szCs w:val="28"/>
        </w:rPr>
        <w:t>довало интерес военного насилия, вытеснение неугодных соседей из ближайших окрестностей. В нем формировались отряды воинов - сарбазов, батыров со специальными снаряжениями.</w:t>
      </w:r>
    </w:p>
    <w:p w:rsidR="009127AA" w:rsidRPr="00BE4BF3" w:rsidRDefault="009127AA" w:rsidP="00BE4BF3">
      <w:pPr>
        <w:pStyle w:val="a8"/>
        <w:spacing w:before="0" w:beforeAutospacing="0" w:after="0" w:afterAutospacing="0"/>
        <w:rPr>
          <w:sz w:val="28"/>
          <w:szCs w:val="28"/>
        </w:rPr>
      </w:pPr>
      <w:r w:rsidRPr="00BE4BF3">
        <w:rPr>
          <w:i/>
          <w:iCs/>
          <w:sz w:val="28"/>
          <w:szCs w:val="28"/>
        </w:rPr>
        <w:t>Степь</w:t>
      </w:r>
      <w:r w:rsidRPr="00BE4BF3">
        <w:rPr>
          <w:sz w:val="28"/>
          <w:szCs w:val="28"/>
        </w:rPr>
        <w:t> для кочевников – это просторное и бесконечное пространство, разновидность природы, простора для пастбища, родной край, место для свершения обрядов и продолжения традиции. Кочевник в степи сблизился с природой, срастался с родным краем, продолжал и обновлял свой образ жизни, был участником и свидетелем многих исторических событий, военных сражений. Степной фактор характеризует природно-географическое условие жизни кочевников, формирует облик и образ кочевников (не только их) во внешней материальной среде.</w:t>
      </w:r>
    </w:p>
    <w:p w:rsidR="009127AA" w:rsidRPr="00BE4BF3" w:rsidRDefault="009127AA" w:rsidP="00BE4BF3">
      <w:pPr>
        <w:pStyle w:val="a8"/>
        <w:spacing w:before="0" w:beforeAutospacing="0" w:after="0" w:afterAutospacing="0"/>
        <w:rPr>
          <w:sz w:val="28"/>
          <w:szCs w:val="28"/>
        </w:rPr>
      </w:pPr>
      <w:r w:rsidRPr="00BE4BF3">
        <w:rPr>
          <w:sz w:val="28"/>
          <w:szCs w:val="28"/>
        </w:rPr>
        <w:t>Кочевники в степи научились подчиняться закону природы, сохранять чистоту в жизненном пространстве, равновесие между человеком и средой, гармонию тела человека с его душой, быть смелым и организованным, добиться своего намерения. Казахи осознали не только свою зависимость от природных факторов, постепенно превратились в самостоятельную и организованную социальную силу. Они расширяли свое мировоззрение, круг внутренней независимости и сферу применения опытного действия. Постоянно ищут формы приспособления к условиям жизни, способы совместного проживания, регулирования межплеменных отношений и конфликтных ситуаций.</w:t>
      </w:r>
    </w:p>
    <w:p w:rsidR="009127AA" w:rsidRPr="00BE4BF3" w:rsidRDefault="009127AA" w:rsidP="00BE4BF3">
      <w:pPr>
        <w:pStyle w:val="a8"/>
        <w:spacing w:before="0" w:beforeAutospacing="0" w:after="0" w:afterAutospacing="0"/>
        <w:rPr>
          <w:sz w:val="28"/>
          <w:szCs w:val="28"/>
        </w:rPr>
      </w:pPr>
      <w:r w:rsidRPr="00BE4BF3">
        <w:rPr>
          <w:sz w:val="28"/>
          <w:szCs w:val="28"/>
        </w:rPr>
        <w:t>Кочевники открыто, образно, ярче, доступно и цельно воспевали идею гармонии с природой, с окружающим и с самим собою. Эти черты формировали эмоциональность, импульсивность, интенсивность в образе мышления и поведения казахов. Они широко использовали образно-символические формы передачи мысли и происходящих перемен. Последние формы описания стимулировали мистические, натурфилософские и пантеистические виды мировосприятия.</w:t>
      </w:r>
    </w:p>
    <w:p w:rsidR="009127AA" w:rsidRPr="00BE4BF3" w:rsidRDefault="009127AA" w:rsidP="00BE4BF3">
      <w:pPr>
        <w:pStyle w:val="a8"/>
        <w:spacing w:before="0" w:beforeAutospacing="0" w:after="0" w:afterAutospacing="0"/>
        <w:rPr>
          <w:sz w:val="28"/>
          <w:szCs w:val="28"/>
        </w:rPr>
      </w:pPr>
      <w:r w:rsidRPr="00BE4BF3">
        <w:rPr>
          <w:sz w:val="28"/>
          <w:szCs w:val="28"/>
        </w:rPr>
        <w:t>Ел</w:t>
      </w:r>
      <w:r w:rsidR="001D6FB8" w:rsidRPr="00BE4BF3">
        <w:rPr>
          <w:sz w:val="28"/>
          <w:szCs w:val="28"/>
        </w:rPr>
        <w:t xml:space="preserve"> в степи – это не только перемещ</w:t>
      </w:r>
      <w:r w:rsidRPr="00BE4BF3">
        <w:rPr>
          <w:sz w:val="28"/>
          <w:szCs w:val="28"/>
        </w:rPr>
        <w:t>ение в жизненном пространстве, но и постоянство в социальном времени; это совокупность кочевных, полуоседлых и оседлых образов жизни людей в географическом, историческом и культурном контекстах; это сочетание разных видов хозяйства и мастерства в определенном реале местообитания.</w:t>
      </w:r>
    </w:p>
    <w:p w:rsidR="009127AA" w:rsidRPr="00BE4BF3" w:rsidRDefault="009127AA" w:rsidP="00BE4BF3">
      <w:pPr>
        <w:pStyle w:val="a8"/>
        <w:spacing w:before="0" w:beforeAutospacing="0" w:after="0" w:afterAutospacing="0"/>
        <w:rPr>
          <w:sz w:val="28"/>
          <w:szCs w:val="28"/>
        </w:rPr>
      </w:pPr>
      <w:r w:rsidRPr="00BE4BF3">
        <w:rPr>
          <w:sz w:val="28"/>
          <w:szCs w:val="28"/>
        </w:rPr>
        <w:t>У малой и большой страны-</w:t>
      </w:r>
      <w:r w:rsidR="001D6FB8" w:rsidRPr="00BE4BF3">
        <w:rPr>
          <w:sz w:val="28"/>
          <w:szCs w:val="28"/>
        </w:rPr>
        <w:t xml:space="preserve"> </w:t>
      </w:r>
      <w:r w:rsidRPr="00BE4BF3">
        <w:rPr>
          <w:sz w:val="28"/>
          <w:szCs w:val="28"/>
        </w:rPr>
        <w:t>ел появились свои отличительные знаки и символы регулирования совместной жизни, свои способы сохранения здоровья и исцеления болезни, традиции установления контакта, достижения перемирия и согласия. Древние степные племена ярко воспевали своих героев – батыров, импровизатор-акынов, певцов, умельцев. Умелый и мудрый человек оказался в центре внимания и всеобщего одобрения.</w:t>
      </w:r>
    </w:p>
    <w:p w:rsidR="009127AA" w:rsidRPr="00BE4BF3" w:rsidRDefault="009127AA" w:rsidP="00BE4BF3">
      <w:pPr>
        <w:pStyle w:val="a8"/>
        <w:spacing w:before="0" w:beforeAutospacing="0" w:after="0" w:afterAutospacing="0"/>
        <w:rPr>
          <w:sz w:val="28"/>
          <w:szCs w:val="28"/>
        </w:rPr>
      </w:pPr>
      <w:r w:rsidRPr="00BE4BF3">
        <w:rPr>
          <w:sz w:val="28"/>
          <w:szCs w:val="28"/>
        </w:rPr>
        <w:t xml:space="preserve">В особом почете была культура общения - красноречие, культура поведения - вежливость, культура украшения - эстетический вкус, культура поступка - мудрость. </w:t>
      </w:r>
      <w:r w:rsidRPr="00BE4BF3">
        <w:rPr>
          <w:sz w:val="28"/>
          <w:szCs w:val="28"/>
        </w:rPr>
        <w:lastRenderedPageBreak/>
        <w:t>Внешнее сходство их в образе жизни наполняется внутренним разнообразием в поступках и действиях, желанием найти внутреннее утешение и уравновешенность. Четыре ориентира в жизни –а) жить в свободе, согласии и равенстве, б) сохранять покой души и миротворение в родном крае, в) соблюдать традицию мирной и равномерной жизни, г) следовать советам старших и предшественников становятся определяющим мотивом поступков у степняков и смыслом их жизни. На этот счет можно привести достаточно много мудрых изречений и ярких примеров. В них содержатся истина, искренность, умение, находчивость, приверженность к родному, словом мудрость жизненного опыта. На этих главных нормах и ценностях зиждутся бытие казахского народа, достоинство его культуры.</w:t>
      </w:r>
    </w:p>
    <w:p w:rsidR="00A74025" w:rsidRPr="00BE4BF3" w:rsidRDefault="00A74025" w:rsidP="00BE4BF3">
      <w:pPr>
        <w:pStyle w:val="a8"/>
        <w:spacing w:before="0" w:beforeAutospacing="0" w:after="0" w:afterAutospacing="0"/>
        <w:rPr>
          <w:sz w:val="28"/>
          <w:szCs w:val="28"/>
        </w:rPr>
      </w:pPr>
    </w:p>
    <w:p w:rsidR="009127AA" w:rsidRPr="00BE4BF3" w:rsidRDefault="00A74025" w:rsidP="00BE4BF3">
      <w:pPr>
        <w:pStyle w:val="a8"/>
        <w:spacing w:before="0" w:beforeAutospacing="0" w:after="0" w:afterAutospacing="0"/>
        <w:rPr>
          <w:b/>
          <w:bCs/>
          <w:sz w:val="28"/>
          <w:szCs w:val="28"/>
        </w:rPr>
      </w:pPr>
      <w:r w:rsidRPr="00BE4BF3">
        <w:rPr>
          <w:b/>
          <w:bCs/>
          <w:sz w:val="28"/>
          <w:szCs w:val="28"/>
        </w:rPr>
        <w:t>4</w:t>
      </w:r>
      <w:r w:rsidR="009127AA" w:rsidRPr="00BE4BF3">
        <w:rPr>
          <w:b/>
          <w:bCs/>
          <w:sz w:val="28"/>
          <w:szCs w:val="28"/>
        </w:rPr>
        <w:t>.Современные аспекты ментальности казахского народа и единого народа Казахстана. </w:t>
      </w:r>
      <w:r w:rsidR="009127AA" w:rsidRPr="00BE4BF3">
        <w:rPr>
          <w:sz w:val="28"/>
          <w:szCs w:val="28"/>
        </w:rPr>
        <w:t>Сегодня в мировоззрении современных казахстанцев присутствуют элементы европейской, евроазиатской и национальной культуры. Содержание и соотношение этих компонентов исторически – в социальном и ценностном контексте регулярно и динамично меняется.</w:t>
      </w:r>
    </w:p>
    <w:p w:rsidR="009127AA" w:rsidRPr="00BE4BF3" w:rsidRDefault="009127AA" w:rsidP="00BE4BF3">
      <w:pPr>
        <w:pStyle w:val="a8"/>
        <w:spacing w:before="0" w:beforeAutospacing="0" w:after="0" w:afterAutospacing="0"/>
        <w:rPr>
          <w:sz w:val="28"/>
          <w:szCs w:val="28"/>
        </w:rPr>
      </w:pPr>
      <w:r w:rsidRPr="00BE4BF3">
        <w:rPr>
          <w:sz w:val="28"/>
          <w:szCs w:val="28"/>
        </w:rPr>
        <w:t>В изменчивом мире Казахстан сделал свой выбор. Это – казахстанский эволюционный путь развития, основанный на последовательном и направленном изменении, на системных показателях всех уровней (само)организации. Казахстанский путь испытывает влияние глобальных тенденций, давление их ведущих (международных) сил и отрядов. Каждая внешняя (партнерская) сторона преследует свои интересы, свою выгоду.</w:t>
      </w:r>
    </w:p>
    <w:p w:rsidR="009127AA" w:rsidRPr="00BE4BF3" w:rsidRDefault="009127AA" w:rsidP="00BE4BF3">
      <w:pPr>
        <w:pStyle w:val="a8"/>
        <w:spacing w:before="0" w:beforeAutospacing="0" w:after="0" w:afterAutospacing="0"/>
        <w:rPr>
          <w:sz w:val="28"/>
          <w:szCs w:val="28"/>
        </w:rPr>
      </w:pPr>
      <w:r w:rsidRPr="00BE4BF3">
        <w:rPr>
          <w:sz w:val="28"/>
          <w:szCs w:val="28"/>
        </w:rPr>
        <w:t>Казахстанский путь к модернизации – это укрепление социального порядка и стратегического партнерства, сохранение здорового состояния общества и душевного подъема народа. Принципы инновационной реальности современного Казахстана: постепенно распространять зону своего сотрудничества и влияния; осуществлять многовекторную интеграцию в евразийском и евроатлантическом пространстве; организовать систему двухсторонних отношений. Этот путь сближает государство с гражданским обществом, форму модернизации с реальностью Казахстана.</w:t>
      </w:r>
    </w:p>
    <w:p w:rsidR="009127AA" w:rsidRPr="00BE4BF3" w:rsidRDefault="009127AA" w:rsidP="00BE4BF3">
      <w:pPr>
        <w:pStyle w:val="a8"/>
        <w:spacing w:before="0" w:beforeAutospacing="0" w:after="0" w:afterAutospacing="0"/>
        <w:rPr>
          <w:sz w:val="28"/>
          <w:szCs w:val="28"/>
        </w:rPr>
      </w:pPr>
      <w:r w:rsidRPr="00BE4BF3">
        <w:rPr>
          <w:sz w:val="28"/>
          <w:szCs w:val="28"/>
        </w:rPr>
        <w:t>Казахстан стал страной, впервые выдвинувшей глобальные инициативы и представил(предложил, разработал):</w:t>
      </w:r>
    </w:p>
    <w:p w:rsidR="009127AA" w:rsidRPr="00BE4BF3" w:rsidRDefault="009127AA" w:rsidP="00BE4BF3">
      <w:pPr>
        <w:pStyle w:val="a8"/>
        <w:spacing w:before="0" w:beforeAutospacing="0" w:after="0" w:afterAutospacing="0"/>
        <w:rPr>
          <w:sz w:val="28"/>
          <w:szCs w:val="28"/>
        </w:rPr>
      </w:pPr>
      <w:r w:rsidRPr="00BE4BF3">
        <w:rPr>
          <w:sz w:val="28"/>
          <w:szCs w:val="28"/>
        </w:rPr>
        <w:t>-идею интеграции государств евразийского пространства на основе расширения сотрудничества по всем направлениям внешней политики;</w:t>
      </w:r>
    </w:p>
    <w:p w:rsidR="009127AA" w:rsidRPr="00BE4BF3" w:rsidRDefault="009127AA" w:rsidP="00BE4BF3">
      <w:pPr>
        <w:pStyle w:val="a8"/>
        <w:spacing w:before="0" w:beforeAutospacing="0" w:after="0" w:afterAutospacing="0"/>
        <w:rPr>
          <w:sz w:val="28"/>
          <w:szCs w:val="28"/>
        </w:rPr>
      </w:pPr>
      <w:r w:rsidRPr="00BE4BF3">
        <w:rPr>
          <w:sz w:val="28"/>
          <w:szCs w:val="28"/>
        </w:rPr>
        <w:t>-механизм межнационального и межконфессионального согласия, поднимая роль Ассамблеи народа и межрелигиозного понимания в обеспечении общественного согласия и гармонии в республике;</w:t>
      </w:r>
    </w:p>
    <w:p w:rsidR="009127AA" w:rsidRPr="00BE4BF3" w:rsidRDefault="009127AA" w:rsidP="00BE4BF3">
      <w:pPr>
        <w:pStyle w:val="a8"/>
        <w:spacing w:before="0" w:beforeAutospacing="0" w:after="0" w:afterAutospacing="0"/>
        <w:rPr>
          <w:sz w:val="28"/>
          <w:szCs w:val="28"/>
        </w:rPr>
      </w:pPr>
      <w:r w:rsidRPr="00BE4BF3">
        <w:rPr>
          <w:sz w:val="28"/>
          <w:szCs w:val="28"/>
        </w:rPr>
        <w:t>-программу стабильности в Центральной Азии в экономическом и социально-политическом плане;</w:t>
      </w:r>
    </w:p>
    <w:p w:rsidR="009127AA" w:rsidRPr="00BE4BF3" w:rsidRDefault="009127AA" w:rsidP="00BE4BF3">
      <w:pPr>
        <w:pStyle w:val="a8"/>
        <w:spacing w:before="0" w:beforeAutospacing="0" w:after="0" w:afterAutospacing="0"/>
        <w:rPr>
          <w:sz w:val="28"/>
          <w:szCs w:val="28"/>
        </w:rPr>
      </w:pPr>
      <w:r w:rsidRPr="00BE4BF3">
        <w:rPr>
          <w:sz w:val="28"/>
          <w:szCs w:val="28"/>
        </w:rPr>
        <w:t>-единую интегрированную информационную систему внешней и взаимной связи.</w:t>
      </w:r>
    </w:p>
    <w:p w:rsidR="009127AA" w:rsidRPr="00BE4BF3" w:rsidRDefault="009127AA" w:rsidP="00BE4BF3">
      <w:pPr>
        <w:pStyle w:val="a8"/>
        <w:spacing w:before="0" w:beforeAutospacing="0" w:after="0" w:afterAutospacing="0"/>
        <w:rPr>
          <w:sz w:val="28"/>
          <w:szCs w:val="28"/>
        </w:rPr>
      </w:pPr>
      <w:r w:rsidRPr="00BE4BF3">
        <w:rPr>
          <w:sz w:val="28"/>
          <w:szCs w:val="28"/>
        </w:rPr>
        <w:t>В стране осуществляется интенсивная работа по духовно-нравственному развитию общества, по укреплению безопасности республики по формированию казахстанской цивилизации.</w:t>
      </w:r>
    </w:p>
    <w:p w:rsidR="009127AA" w:rsidRPr="00BE4BF3" w:rsidRDefault="009127AA" w:rsidP="00BE4BF3">
      <w:pPr>
        <w:pStyle w:val="a8"/>
        <w:spacing w:before="0" w:beforeAutospacing="0" w:after="0" w:afterAutospacing="0"/>
        <w:rPr>
          <w:sz w:val="28"/>
          <w:szCs w:val="28"/>
        </w:rPr>
      </w:pPr>
      <w:r w:rsidRPr="00BE4BF3">
        <w:rPr>
          <w:sz w:val="28"/>
          <w:szCs w:val="28"/>
        </w:rPr>
        <w:lastRenderedPageBreak/>
        <w:t>Формирование казахстанской цивилизации и духовно-нравственного развития общества приобретает особую значимость в период укрепления независимости, нарастания глобальных тенденций. Безопасность для Казахстана стала показателем конкретного опыта взаимодействия по установлению партнерских связей и сближению Востока и Запада. Осмысление проблемы и опыта культурно-политического обновления идет в разнобой.</w:t>
      </w:r>
    </w:p>
    <w:p w:rsidR="009127AA" w:rsidRPr="00BE4BF3" w:rsidRDefault="009127AA" w:rsidP="00BE4BF3">
      <w:pPr>
        <w:pStyle w:val="a8"/>
        <w:spacing w:before="0" w:beforeAutospacing="0" w:after="0" w:afterAutospacing="0"/>
        <w:rPr>
          <w:sz w:val="28"/>
          <w:szCs w:val="28"/>
        </w:rPr>
      </w:pPr>
      <w:r w:rsidRPr="00BE4BF3">
        <w:rPr>
          <w:sz w:val="28"/>
          <w:szCs w:val="28"/>
        </w:rPr>
        <w:t xml:space="preserve">Наше будущее - не в стихийном стремлении, а в своем самостоятельном и опережающем действии. Самостоятельность </w:t>
      </w:r>
      <w:r w:rsidR="001D6FB8" w:rsidRPr="00BE4BF3">
        <w:rPr>
          <w:sz w:val="28"/>
          <w:szCs w:val="28"/>
        </w:rPr>
        <w:t>в опережающем действии и опереж</w:t>
      </w:r>
      <w:r w:rsidRPr="00BE4BF3">
        <w:rPr>
          <w:sz w:val="28"/>
          <w:szCs w:val="28"/>
        </w:rPr>
        <w:t>ающее действие в самостоятельности проявляются в </w:t>
      </w:r>
      <w:r w:rsidRPr="00BE4BF3">
        <w:rPr>
          <w:i/>
          <w:iCs/>
          <w:sz w:val="28"/>
          <w:szCs w:val="28"/>
        </w:rPr>
        <w:t>отчетливом понимании</w:t>
      </w:r>
      <w:r w:rsidRPr="00BE4BF3">
        <w:rPr>
          <w:sz w:val="28"/>
          <w:szCs w:val="28"/>
        </w:rPr>
        <w:t> </w:t>
      </w:r>
      <w:r w:rsidRPr="00BE4BF3">
        <w:rPr>
          <w:i/>
          <w:iCs/>
          <w:sz w:val="28"/>
          <w:szCs w:val="28"/>
        </w:rPr>
        <w:t>природы и предназначения</w:t>
      </w:r>
      <w:r w:rsidRPr="00BE4BF3">
        <w:rPr>
          <w:sz w:val="28"/>
          <w:szCs w:val="28"/>
        </w:rPr>
        <w:t> независимости, в культуре мышления и демократии отношения, в приоритетах </w:t>
      </w:r>
      <w:r w:rsidRPr="00BE4BF3">
        <w:rPr>
          <w:i/>
          <w:iCs/>
          <w:sz w:val="28"/>
          <w:szCs w:val="28"/>
        </w:rPr>
        <w:t>демократии и духовности, в</w:t>
      </w:r>
      <w:r w:rsidRPr="00BE4BF3">
        <w:rPr>
          <w:sz w:val="28"/>
          <w:szCs w:val="28"/>
        </w:rPr>
        <w:t> принципах толерантности и партнерства.</w:t>
      </w:r>
    </w:p>
    <w:p w:rsidR="009127AA" w:rsidRPr="00BE4BF3" w:rsidRDefault="009127AA" w:rsidP="00BE4BF3">
      <w:pPr>
        <w:pStyle w:val="a8"/>
        <w:spacing w:before="0" w:beforeAutospacing="0" w:after="0" w:afterAutospacing="0"/>
        <w:rPr>
          <w:sz w:val="28"/>
          <w:szCs w:val="28"/>
        </w:rPr>
      </w:pPr>
      <w:r w:rsidRPr="00BE4BF3">
        <w:rPr>
          <w:sz w:val="28"/>
          <w:szCs w:val="28"/>
        </w:rPr>
        <w:t>Независимость страны открыла людям: 1) дорогу к свободе и самостоятельности; 2)горизонты духовной идентичности и национально-государственной безопасности, 3)возможность для гражданской солидарности и национального единства. Она формирует новый тип общества, создает новый тип человека и новый тип культуры общения между ними.</w:t>
      </w:r>
    </w:p>
    <w:p w:rsidR="009127AA" w:rsidRPr="00BE4BF3" w:rsidRDefault="009127AA" w:rsidP="00BE4BF3">
      <w:pPr>
        <w:pStyle w:val="a8"/>
        <w:spacing w:before="0" w:beforeAutospacing="0" w:after="0" w:afterAutospacing="0"/>
        <w:rPr>
          <w:sz w:val="28"/>
          <w:szCs w:val="28"/>
        </w:rPr>
      </w:pPr>
      <w:r w:rsidRPr="00BE4BF3">
        <w:rPr>
          <w:sz w:val="28"/>
          <w:szCs w:val="28"/>
        </w:rPr>
        <w:t>Развитие независимости порождает изменения не только в экономике, политике и социальных отношениях, оно меняет сознание людей и культуру отношений.</w:t>
      </w:r>
    </w:p>
    <w:p w:rsidR="001D6FB8" w:rsidRPr="00BE4BF3" w:rsidRDefault="009127AA" w:rsidP="00BE4BF3">
      <w:pPr>
        <w:pStyle w:val="a8"/>
        <w:spacing w:before="0" w:beforeAutospacing="0" w:after="0" w:afterAutospacing="0"/>
        <w:rPr>
          <w:sz w:val="28"/>
          <w:szCs w:val="28"/>
        </w:rPr>
      </w:pPr>
      <w:r w:rsidRPr="00BE4BF3">
        <w:rPr>
          <w:sz w:val="28"/>
          <w:szCs w:val="28"/>
        </w:rPr>
        <w:t xml:space="preserve">Независимость занимает ведущее место в процессе демократии и культуре всего казахстанского народа. </w:t>
      </w:r>
    </w:p>
    <w:p w:rsidR="009127AA" w:rsidRPr="00BE4BF3" w:rsidRDefault="009127AA" w:rsidP="00BE4BF3">
      <w:pPr>
        <w:pStyle w:val="a8"/>
        <w:spacing w:before="0" w:beforeAutospacing="0" w:after="0" w:afterAutospacing="0"/>
        <w:rPr>
          <w:sz w:val="28"/>
          <w:szCs w:val="28"/>
        </w:rPr>
      </w:pPr>
      <w:r w:rsidRPr="00BE4BF3">
        <w:rPr>
          <w:sz w:val="28"/>
          <w:szCs w:val="28"/>
        </w:rPr>
        <w:t>Стремление к независимости – это:</w:t>
      </w:r>
    </w:p>
    <w:p w:rsidR="009127AA" w:rsidRPr="00BE4BF3" w:rsidRDefault="009127AA" w:rsidP="00BE4BF3">
      <w:pPr>
        <w:pStyle w:val="a8"/>
        <w:spacing w:before="0" w:beforeAutospacing="0" w:after="0" w:afterAutospacing="0"/>
        <w:rPr>
          <w:sz w:val="28"/>
          <w:szCs w:val="28"/>
        </w:rPr>
      </w:pPr>
      <w:r w:rsidRPr="00BE4BF3">
        <w:rPr>
          <w:sz w:val="28"/>
          <w:szCs w:val="28"/>
        </w:rPr>
        <w:t>-а)усиление тяги к социогуманитарному знанию и могуществу человеческих интересов;</w:t>
      </w:r>
    </w:p>
    <w:p w:rsidR="009127AA" w:rsidRPr="00BE4BF3" w:rsidRDefault="009127AA" w:rsidP="00BE4BF3">
      <w:pPr>
        <w:pStyle w:val="a8"/>
        <w:spacing w:before="0" w:beforeAutospacing="0" w:after="0" w:afterAutospacing="0"/>
        <w:rPr>
          <w:sz w:val="28"/>
          <w:szCs w:val="28"/>
        </w:rPr>
      </w:pPr>
      <w:r w:rsidRPr="00BE4BF3">
        <w:rPr>
          <w:sz w:val="28"/>
          <w:szCs w:val="28"/>
        </w:rPr>
        <w:t>-б)отождествление человеческих способностей и усилий;</w:t>
      </w:r>
    </w:p>
    <w:p w:rsidR="009127AA" w:rsidRPr="00BE4BF3" w:rsidRDefault="009127AA" w:rsidP="00BE4BF3">
      <w:pPr>
        <w:pStyle w:val="a8"/>
        <w:spacing w:before="0" w:beforeAutospacing="0" w:after="0" w:afterAutospacing="0"/>
        <w:rPr>
          <w:sz w:val="28"/>
          <w:szCs w:val="28"/>
        </w:rPr>
      </w:pPr>
      <w:r w:rsidRPr="00BE4BF3">
        <w:rPr>
          <w:sz w:val="28"/>
          <w:szCs w:val="28"/>
        </w:rPr>
        <w:t>-в) перечисление позитивного и лучшего, исключение негативного и худшего.</w:t>
      </w:r>
    </w:p>
    <w:p w:rsidR="009127AA" w:rsidRPr="00BE4BF3" w:rsidRDefault="009127AA" w:rsidP="00BE4BF3">
      <w:pPr>
        <w:pStyle w:val="a8"/>
        <w:spacing w:before="0" w:beforeAutospacing="0" w:after="0" w:afterAutospacing="0"/>
        <w:rPr>
          <w:sz w:val="28"/>
          <w:szCs w:val="28"/>
        </w:rPr>
      </w:pPr>
      <w:r w:rsidRPr="00BE4BF3">
        <w:rPr>
          <w:sz w:val="28"/>
          <w:szCs w:val="28"/>
        </w:rPr>
        <w:t>Формирование чувства независимости - мировоззренческая ориентация национальной политики современного Казахстана, выражающая определенную преемственность и логику исторического поворота в стране.</w:t>
      </w:r>
    </w:p>
    <w:p w:rsidR="009127AA" w:rsidRPr="00BE4BF3" w:rsidRDefault="009127AA" w:rsidP="00BE4BF3">
      <w:pPr>
        <w:pStyle w:val="a8"/>
        <w:spacing w:before="0" w:beforeAutospacing="0" w:after="0" w:afterAutospacing="0"/>
        <w:rPr>
          <w:sz w:val="28"/>
          <w:szCs w:val="28"/>
        </w:rPr>
      </w:pPr>
      <w:r w:rsidRPr="00BE4BF3">
        <w:rPr>
          <w:sz w:val="28"/>
          <w:szCs w:val="28"/>
        </w:rPr>
        <w:t>В духовном и мировоззренческом контексте </w:t>
      </w:r>
      <w:r w:rsidRPr="00BE4BF3">
        <w:rPr>
          <w:i/>
          <w:iCs/>
          <w:sz w:val="28"/>
          <w:szCs w:val="28"/>
        </w:rPr>
        <w:t>независимость</w:t>
      </w:r>
      <w:r w:rsidRPr="00BE4BF3">
        <w:rPr>
          <w:sz w:val="28"/>
          <w:szCs w:val="28"/>
        </w:rPr>
        <w:t> – это:</w:t>
      </w:r>
    </w:p>
    <w:p w:rsidR="009127AA" w:rsidRPr="00BE4BF3" w:rsidRDefault="009127AA" w:rsidP="00BE4BF3">
      <w:pPr>
        <w:pStyle w:val="a8"/>
        <w:spacing w:before="0" w:beforeAutospacing="0" w:after="0" w:afterAutospacing="0"/>
        <w:rPr>
          <w:sz w:val="28"/>
          <w:szCs w:val="28"/>
        </w:rPr>
      </w:pPr>
      <w:r w:rsidRPr="00BE4BF3">
        <w:rPr>
          <w:sz w:val="28"/>
          <w:szCs w:val="28"/>
        </w:rPr>
        <w:t>-ядро и стержень культуры общества и человека, принцип единения и самоусовершенствования;</w:t>
      </w:r>
    </w:p>
    <w:p w:rsidR="009127AA" w:rsidRPr="00BE4BF3" w:rsidRDefault="009127AA" w:rsidP="00BE4BF3">
      <w:pPr>
        <w:pStyle w:val="a8"/>
        <w:spacing w:before="0" w:beforeAutospacing="0" w:after="0" w:afterAutospacing="0"/>
        <w:rPr>
          <w:sz w:val="28"/>
          <w:szCs w:val="28"/>
        </w:rPr>
      </w:pPr>
      <w:r w:rsidRPr="00BE4BF3">
        <w:rPr>
          <w:sz w:val="28"/>
          <w:szCs w:val="28"/>
        </w:rPr>
        <w:t>-залог обеспечения устойчивой связи между государством, народом и человеком в сохранении равновесия интересов носителей каждого из них, в обосновании и обобщении национальных ценностей (идей, духа, традиции) и в развитии субъектов национальной культуры;</w:t>
      </w:r>
    </w:p>
    <w:p w:rsidR="009127AA" w:rsidRPr="00BE4BF3" w:rsidRDefault="009127AA" w:rsidP="00BE4BF3">
      <w:pPr>
        <w:pStyle w:val="a8"/>
        <w:spacing w:before="0" w:beforeAutospacing="0" w:after="0" w:afterAutospacing="0"/>
        <w:rPr>
          <w:sz w:val="28"/>
          <w:szCs w:val="28"/>
        </w:rPr>
      </w:pPr>
      <w:r w:rsidRPr="00BE4BF3">
        <w:rPr>
          <w:sz w:val="28"/>
          <w:szCs w:val="28"/>
        </w:rPr>
        <w:t>-альтернативный путь развития общества, в его демократических традициях и духовных истоках;</w:t>
      </w:r>
    </w:p>
    <w:p w:rsidR="009127AA" w:rsidRPr="00BE4BF3" w:rsidRDefault="009127AA" w:rsidP="00BE4BF3">
      <w:pPr>
        <w:pStyle w:val="a8"/>
        <w:spacing w:before="0" w:beforeAutospacing="0" w:after="0" w:afterAutospacing="0"/>
        <w:rPr>
          <w:sz w:val="28"/>
          <w:szCs w:val="28"/>
        </w:rPr>
      </w:pPr>
      <w:r w:rsidRPr="00BE4BF3">
        <w:rPr>
          <w:sz w:val="28"/>
          <w:szCs w:val="28"/>
        </w:rPr>
        <w:t>-осознанный самостоятельный выбор жизненной позиции, и как личностый ориентир на творческое начало. Независимость выполняет меру устойчивости системы отношений.</w:t>
      </w:r>
    </w:p>
    <w:p w:rsidR="009127AA" w:rsidRPr="00BE4BF3" w:rsidRDefault="009127AA" w:rsidP="00BE4BF3">
      <w:pPr>
        <w:pStyle w:val="a8"/>
        <w:spacing w:before="0" w:beforeAutospacing="0" w:after="0" w:afterAutospacing="0"/>
        <w:rPr>
          <w:sz w:val="28"/>
          <w:szCs w:val="28"/>
        </w:rPr>
      </w:pPr>
      <w:r w:rsidRPr="00BE4BF3">
        <w:rPr>
          <w:sz w:val="28"/>
          <w:szCs w:val="28"/>
        </w:rPr>
        <w:t>Достоверное знание нужно каждому. Потребност</w:t>
      </w:r>
      <w:r w:rsidR="00A74025" w:rsidRPr="00BE4BF3">
        <w:rPr>
          <w:sz w:val="28"/>
          <w:szCs w:val="28"/>
        </w:rPr>
        <w:t>ь в нем возрастает особенно тог</w:t>
      </w:r>
      <w:r w:rsidRPr="00BE4BF3">
        <w:rPr>
          <w:sz w:val="28"/>
          <w:szCs w:val="28"/>
        </w:rPr>
        <w:t>да, когда хотим руководствоваться им в практической жизни и в своем жизнеустройстве. В нем пересекаются интересы разноплановые - н</w:t>
      </w:r>
      <w:r w:rsidRPr="00BE4BF3">
        <w:rPr>
          <w:i/>
          <w:iCs/>
          <w:sz w:val="28"/>
          <w:szCs w:val="28"/>
        </w:rPr>
        <w:t xml:space="preserve">езависимости </w:t>
      </w:r>
      <w:r w:rsidRPr="00BE4BF3">
        <w:rPr>
          <w:i/>
          <w:iCs/>
          <w:sz w:val="28"/>
          <w:szCs w:val="28"/>
        </w:rPr>
        <w:lastRenderedPageBreak/>
        <w:t>государства, суверенитета народа, свободы человека </w:t>
      </w:r>
      <w:r w:rsidRPr="00BE4BF3">
        <w:rPr>
          <w:sz w:val="28"/>
          <w:szCs w:val="28"/>
        </w:rPr>
        <w:t>и прерогативы инновационного развития современного мира. Человек, народ, государство как субъекты независимости взаимосвязаны друг с другом на основе единства материальных и духовных ценностей. В триединстве их существенно возрастает роль демократических, гражданско-правовых и духовно-нравственных ценностей общества.</w:t>
      </w:r>
    </w:p>
    <w:p w:rsidR="009127AA" w:rsidRPr="00BE4BF3" w:rsidRDefault="009127AA" w:rsidP="00BE4BF3">
      <w:pPr>
        <w:pStyle w:val="a8"/>
        <w:spacing w:before="0" w:beforeAutospacing="0" w:after="0" w:afterAutospacing="0"/>
        <w:rPr>
          <w:sz w:val="28"/>
          <w:szCs w:val="28"/>
        </w:rPr>
      </w:pPr>
      <w:r w:rsidRPr="00BE4BF3">
        <w:rPr>
          <w:sz w:val="28"/>
          <w:szCs w:val="28"/>
        </w:rPr>
        <w:t>Независимость представляет собой: 1) цельное и целесообразное, многогранное и мобильное явление; 2)социальную, политическую, правовую и гуманистическую категорию. Интерес к приоритетам независимости возрастает интенсивно внутри страны и масштабно за ее пределом. Перемены реальной жизни намного опережают наши взгляды и понимания ее сути.</w:t>
      </w:r>
    </w:p>
    <w:p w:rsidR="009127AA" w:rsidRPr="00BE4BF3" w:rsidRDefault="009127AA" w:rsidP="00BE4BF3">
      <w:pPr>
        <w:pStyle w:val="a8"/>
        <w:spacing w:before="0" w:beforeAutospacing="0" w:after="0" w:afterAutospacing="0"/>
        <w:rPr>
          <w:sz w:val="28"/>
          <w:szCs w:val="28"/>
        </w:rPr>
      </w:pPr>
      <w:r w:rsidRPr="00BE4BF3">
        <w:rPr>
          <w:sz w:val="28"/>
          <w:szCs w:val="28"/>
        </w:rPr>
        <w:t>Новая политика Республики Казахстан направлена на обеспечение устойчивого развития страны, на снятие острых социальных противоречий, на социальную сплоченность и взаимную ответственность всех общественных секторов на основе социального партнерства. Качество жизни этносов, проживающих на территории республики складывается из анализа демократического общества, методов согласования интересов и достижения эффективного результата. Казахстан проводит политику межэтнических отношений как систему «совместного управления» ими; сохраняет и оберегает начинания, ведущие к диалогу, доверию и равновесию.</w:t>
      </w:r>
    </w:p>
    <w:p w:rsidR="009127AA" w:rsidRPr="00BE4BF3" w:rsidRDefault="009127AA" w:rsidP="00BE4BF3">
      <w:pPr>
        <w:pStyle w:val="a8"/>
        <w:spacing w:before="0" w:beforeAutospacing="0" w:after="0" w:afterAutospacing="0"/>
        <w:rPr>
          <w:sz w:val="28"/>
          <w:szCs w:val="28"/>
        </w:rPr>
      </w:pPr>
      <w:r w:rsidRPr="00BE4BF3">
        <w:rPr>
          <w:sz w:val="28"/>
          <w:szCs w:val="28"/>
        </w:rPr>
        <w:t>Социальная активность межэтнических отношений усиливает: а) роль государственно-гражданской идентичности наряду в сочетании с этнической идентичностью; б)значение «интегрированного многообразия» -гармонизации межнациональных отношений, интеграции различных этнических групп в полиэтническое сообщество.</w:t>
      </w:r>
    </w:p>
    <w:p w:rsidR="009127AA" w:rsidRPr="00BE4BF3" w:rsidRDefault="009127AA" w:rsidP="00BE4BF3">
      <w:pPr>
        <w:pStyle w:val="a8"/>
        <w:spacing w:before="0" w:beforeAutospacing="0" w:after="0" w:afterAutospacing="0"/>
        <w:rPr>
          <w:sz w:val="28"/>
          <w:szCs w:val="28"/>
        </w:rPr>
      </w:pPr>
      <w:r w:rsidRPr="00BE4BF3">
        <w:rPr>
          <w:sz w:val="28"/>
          <w:szCs w:val="28"/>
        </w:rPr>
        <w:t>Современное казахстанское государство преследует цель всестороннего развития и системной интеграции в глобальное сообщество. Общие и обязательные для всех задачи: а)расширение глобального межцивилизационного диалога как необходимого условия мирного порядка; б)развитие высокого уровня национального самосознания казахского народа, всего народа Казахстана в единстве и взаимообусловности всех составляющих национальной идеи «Мәнгілік Ел» (этноформирующей, гражданской, общегосударственной – Я, Мы, ВМЕСТЕ интеллектуальная конкурентоспособная нация); в)привитие гражданам страны главные человеческие ценности патриотизм, нормы морали и нравственности, принципы межнационального согласия и толерантности. На фоне интегративной и деловой атмосферы усиливается осознание главного: казахстанцев должны объединять не только единая территория, но и националь</w:t>
      </w:r>
      <w:r w:rsidR="001D6FB8" w:rsidRPr="00BE4BF3">
        <w:rPr>
          <w:sz w:val="28"/>
          <w:szCs w:val="28"/>
        </w:rPr>
        <w:t>н</w:t>
      </w:r>
      <w:r w:rsidRPr="00BE4BF3">
        <w:rPr>
          <w:sz w:val="28"/>
          <w:szCs w:val="28"/>
        </w:rPr>
        <w:t>ая идея, одна судьба, одна история нового государства.</w:t>
      </w:r>
    </w:p>
    <w:p w:rsidR="009127AA" w:rsidRPr="00BE4BF3" w:rsidRDefault="009127AA" w:rsidP="00BE4BF3">
      <w:pPr>
        <w:pStyle w:val="a8"/>
        <w:spacing w:before="0" w:beforeAutospacing="0" w:after="0" w:afterAutospacing="0"/>
        <w:rPr>
          <w:sz w:val="28"/>
          <w:szCs w:val="28"/>
        </w:rPr>
      </w:pPr>
      <w:r w:rsidRPr="00BE4BF3">
        <w:rPr>
          <w:sz w:val="28"/>
          <w:szCs w:val="28"/>
        </w:rPr>
        <w:t>Новое отношение предполагает снимать полярность этноцентрических принципов и выявлять необходимость коммуникации между самыми различными культурами: этническими, гендерными, возрастными субкультурами. Эти усилия предпринимаются ради того, чтобы открыть доступ к информационным ресурсам.</w:t>
      </w:r>
    </w:p>
    <w:p w:rsidR="009127AA" w:rsidRPr="00BE4BF3" w:rsidRDefault="009127AA" w:rsidP="00BE4BF3">
      <w:pPr>
        <w:pStyle w:val="a8"/>
        <w:spacing w:before="0" w:beforeAutospacing="0" w:after="0" w:afterAutospacing="0"/>
        <w:rPr>
          <w:sz w:val="28"/>
          <w:szCs w:val="28"/>
        </w:rPr>
      </w:pPr>
      <w:r w:rsidRPr="00BE4BF3">
        <w:rPr>
          <w:sz w:val="28"/>
          <w:szCs w:val="28"/>
        </w:rPr>
        <w:t xml:space="preserve">В Казахстане сохраняются постоянные и долгосрочные тенденции – равенство всех перед законом, равная возможность для реализации себя в жизни, внедрение </w:t>
      </w:r>
      <w:r w:rsidRPr="00BE4BF3">
        <w:rPr>
          <w:sz w:val="28"/>
          <w:szCs w:val="28"/>
        </w:rPr>
        <w:lastRenderedPageBreak/>
        <w:t>интенсивных и интеграционных методов ведения производства, условия для мирной и дружной жизни в межнациональном и межконфессиональном согласии. Когда человек ощущает свою причастность, ответственность за стабильность, он становится сильным и способен на многое.</w:t>
      </w:r>
    </w:p>
    <w:p w:rsidR="009127AA" w:rsidRPr="00BE4BF3" w:rsidRDefault="009127AA" w:rsidP="00BE4BF3">
      <w:pPr>
        <w:pStyle w:val="a8"/>
        <w:spacing w:before="0" w:beforeAutospacing="0" w:after="0" w:afterAutospacing="0"/>
        <w:rPr>
          <w:sz w:val="28"/>
          <w:szCs w:val="28"/>
        </w:rPr>
      </w:pPr>
      <w:r w:rsidRPr="00BE4BF3">
        <w:rPr>
          <w:sz w:val="28"/>
          <w:szCs w:val="28"/>
        </w:rPr>
        <w:t>На фоне открытого согласия и партнерства сложился уникальный этнополитический баланс и достигнут высокий уровень лояльности к атрибутам национальной культуры и государственности.</w:t>
      </w:r>
    </w:p>
    <w:p w:rsidR="009127AA" w:rsidRPr="00BE4BF3" w:rsidRDefault="009127AA" w:rsidP="00BE4BF3">
      <w:pPr>
        <w:pStyle w:val="a8"/>
        <w:spacing w:before="0" w:beforeAutospacing="0" w:after="0" w:afterAutospacing="0"/>
        <w:rPr>
          <w:sz w:val="28"/>
          <w:szCs w:val="28"/>
        </w:rPr>
      </w:pPr>
      <w:r w:rsidRPr="00BE4BF3">
        <w:rPr>
          <w:sz w:val="28"/>
          <w:szCs w:val="28"/>
        </w:rPr>
        <w:t>Наше будущее - не в стихийном стремлении, а в своем самостоятельном и опережающем действии.</w:t>
      </w:r>
    </w:p>
    <w:p w:rsidR="009127AA" w:rsidRPr="00BE4BF3" w:rsidRDefault="009127AA" w:rsidP="00BE4BF3">
      <w:pPr>
        <w:pStyle w:val="a8"/>
        <w:spacing w:before="0" w:beforeAutospacing="0" w:after="0" w:afterAutospacing="0"/>
        <w:rPr>
          <w:sz w:val="28"/>
          <w:szCs w:val="28"/>
        </w:rPr>
      </w:pPr>
      <w:r w:rsidRPr="00BE4BF3">
        <w:rPr>
          <w:sz w:val="28"/>
          <w:szCs w:val="28"/>
        </w:rPr>
        <w:t>В соответствии с этим, сегодня сверхактуальными становятся вопросы принципиального характера: каков </w:t>
      </w:r>
      <w:r w:rsidRPr="00BE4BF3">
        <w:rPr>
          <w:i/>
          <w:iCs/>
          <w:sz w:val="28"/>
          <w:szCs w:val="28"/>
        </w:rPr>
        <w:t>интеллектуальный капитал</w:t>
      </w:r>
      <w:r w:rsidRPr="00BE4BF3">
        <w:rPr>
          <w:sz w:val="28"/>
          <w:szCs w:val="28"/>
        </w:rPr>
        <w:t> или духовный потенциал субъекта независимости, т.е. у активной части населения страны? Каков культурный измеритель независимости человека в реальной жизни? Какая демократическая и духовная традиция преобладает в укреплении основы независимости человека, народа и государства? Какая гуманитарная технология применяется в формировании чувства и позиции свободы, самостоятельности, сотрудничества? Смысл вопросов ориентирует на главное: на духовно-нравственный аспект независимости.</w:t>
      </w:r>
    </w:p>
    <w:p w:rsidR="009127AA" w:rsidRPr="00BE4BF3" w:rsidRDefault="009127AA" w:rsidP="00BE4BF3">
      <w:pPr>
        <w:pStyle w:val="a8"/>
        <w:spacing w:before="0" w:beforeAutospacing="0" w:after="0" w:afterAutospacing="0"/>
        <w:rPr>
          <w:sz w:val="28"/>
          <w:szCs w:val="28"/>
        </w:rPr>
      </w:pPr>
      <w:r w:rsidRPr="00BE4BF3">
        <w:rPr>
          <w:sz w:val="28"/>
          <w:szCs w:val="28"/>
        </w:rPr>
        <w:t>Независимость внутренняя должна опираться на базовые ценности страны, ориентиры культуры и стандарты просветительско-образовательной системы. Это есть ключевые факторы формирования гражданственности и воспитания чувства патриотизма.</w:t>
      </w:r>
    </w:p>
    <w:p w:rsidR="009127AA" w:rsidRPr="00BE4BF3" w:rsidRDefault="009127AA" w:rsidP="00BE4BF3">
      <w:pPr>
        <w:pStyle w:val="a8"/>
        <w:spacing w:before="0" w:beforeAutospacing="0" w:after="0" w:afterAutospacing="0"/>
        <w:rPr>
          <w:sz w:val="28"/>
          <w:szCs w:val="28"/>
        </w:rPr>
      </w:pPr>
      <w:r w:rsidRPr="00BE4BF3">
        <w:rPr>
          <w:sz w:val="28"/>
          <w:szCs w:val="28"/>
        </w:rPr>
        <w:t>Независимость имеет деятельный, поступательный и приоритетный характер. Она выражает стремление субъекта к цельному, целесообразному, необходимому и непрерывную смену внутренних состояний человека. В ней степень разумности, сознательности тождественна со степенью ее свободы. Прогресс в независимости определяет в какой-то степени прогресс нравственности.</w:t>
      </w:r>
    </w:p>
    <w:p w:rsidR="009127AA" w:rsidRPr="00BE4BF3" w:rsidRDefault="009127AA" w:rsidP="00BE4BF3">
      <w:pPr>
        <w:pStyle w:val="a8"/>
        <w:spacing w:before="0" w:beforeAutospacing="0" w:after="0" w:afterAutospacing="0"/>
        <w:rPr>
          <w:sz w:val="28"/>
          <w:szCs w:val="28"/>
        </w:rPr>
      </w:pPr>
      <w:r w:rsidRPr="00BE4BF3">
        <w:rPr>
          <w:sz w:val="28"/>
          <w:szCs w:val="28"/>
        </w:rPr>
        <w:t>Внутренним источником или мотивом независимости является самосознание, самоактуализация и самореализация каждого казахстанца. Значимость «само-» явствует по мере осознания ценности «внутреннего человека». Само усиливает поиск достоверности знания в самом субъекте и субъективную достоверность знания, составляющего основу убежденности, т.е. внутренней независимости. Достоверное знание внутренней независимости превращает знание и поведение в организованную деятельность субъекта. Человек может постигнуть ход и характер независимости, чтобы сообразовать с нею свою жизнь и свои желания.</w:t>
      </w:r>
    </w:p>
    <w:p w:rsidR="009127AA" w:rsidRPr="00BE4BF3" w:rsidRDefault="009127AA" w:rsidP="00BE4BF3">
      <w:pPr>
        <w:pStyle w:val="a8"/>
        <w:spacing w:before="0" w:beforeAutospacing="0" w:after="0" w:afterAutospacing="0"/>
        <w:rPr>
          <w:sz w:val="28"/>
          <w:szCs w:val="28"/>
        </w:rPr>
      </w:pPr>
      <w:r w:rsidRPr="00BE4BF3">
        <w:rPr>
          <w:sz w:val="28"/>
          <w:szCs w:val="28"/>
        </w:rPr>
        <w:t>Кто такой независимый человек и на что он способен? Признаки самостоятельности проявляются в особых случаях, а именно: «нужно знать то, о чем мыслишь», «делай свое дело и познай самого себя» (Платон), «нужно иметь смелость высказывать свои убеждения» (И. М. Сеченов); не говорить и не делать то, чего не понимаешь; постоянно думать о том, что сам человек еще должен сделать, нужно уметь сделать дело; уметь правильно воспринимать критику и уметь работать в коллективе.</w:t>
      </w:r>
    </w:p>
    <w:p w:rsidR="009127AA" w:rsidRPr="00BE4BF3" w:rsidRDefault="009127AA" w:rsidP="00BE4BF3">
      <w:pPr>
        <w:pStyle w:val="a8"/>
        <w:spacing w:before="0" w:beforeAutospacing="0" w:after="0" w:afterAutospacing="0"/>
        <w:rPr>
          <w:sz w:val="28"/>
          <w:szCs w:val="28"/>
        </w:rPr>
      </w:pPr>
      <w:r w:rsidRPr="00BE4BF3">
        <w:rPr>
          <w:sz w:val="28"/>
          <w:szCs w:val="28"/>
        </w:rPr>
        <w:t>Мера независимости – в умении использовать человеческий опыт, в умении самообогащаться и выработать самосознание, укоренить стремление к</w:t>
      </w:r>
      <w:r w:rsidR="00A74025" w:rsidRPr="00BE4BF3">
        <w:rPr>
          <w:sz w:val="28"/>
          <w:szCs w:val="28"/>
        </w:rPr>
        <w:t xml:space="preserve"> истине и </w:t>
      </w:r>
      <w:r w:rsidR="00A74025" w:rsidRPr="00BE4BF3">
        <w:rPr>
          <w:sz w:val="28"/>
          <w:szCs w:val="28"/>
        </w:rPr>
        <w:lastRenderedPageBreak/>
        <w:t>устанавливать дружеск</w:t>
      </w:r>
      <w:r w:rsidRPr="00BE4BF3">
        <w:rPr>
          <w:sz w:val="28"/>
          <w:szCs w:val="28"/>
        </w:rPr>
        <w:t>ие связи с другими. Обширный взгляд на проблему формирует чувство долга и стремление к идеалу, раскрывает новые возможности для улучшения жизни человека.</w:t>
      </w:r>
    </w:p>
    <w:p w:rsidR="009127AA" w:rsidRPr="00BE4BF3" w:rsidRDefault="009127AA" w:rsidP="00BE4BF3">
      <w:pPr>
        <w:pStyle w:val="a8"/>
        <w:spacing w:before="0" w:beforeAutospacing="0" w:after="0" w:afterAutospacing="0"/>
        <w:rPr>
          <w:sz w:val="28"/>
          <w:szCs w:val="28"/>
        </w:rPr>
      </w:pPr>
      <w:r w:rsidRPr="00BE4BF3">
        <w:rPr>
          <w:sz w:val="28"/>
          <w:szCs w:val="28"/>
        </w:rPr>
        <w:t>Самостоятельность – это детище своих собственных свободных усилий; это смелость в постановке новых задач, смелость в методах осуществлений исканий. Для чего необходимо а) настойчиво думать и порядочно мыслить; б)общие представления и туманные неясности перерабатывать в четкий вопрос и в понимание его сути, от прикладного характера работы перейти на практическую плоскость; в) научиться творить себя и условие жизни; г) «знание – продукт наблюдения, сравнения, результат строгого изучения природы и социальной среды» (М. Горький). При этом обязательно следовать правилам: Знать верно и понять глубже, быть убежденным в них; уметь хорошо применять правило человеческого опыта и своих инициатив.</w:t>
      </w:r>
    </w:p>
    <w:p w:rsidR="009127AA" w:rsidRPr="00BE4BF3" w:rsidRDefault="009127AA" w:rsidP="00BE4BF3">
      <w:pPr>
        <w:pStyle w:val="a8"/>
        <w:spacing w:before="0" w:beforeAutospacing="0" w:after="0" w:afterAutospacing="0"/>
        <w:rPr>
          <w:sz w:val="28"/>
          <w:szCs w:val="28"/>
        </w:rPr>
      </w:pPr>
      <w:r w:rsidRPr="00BE4BF3">
        <w:rPr>
          <w:sz w:val="28"/>
          <w:szCs w:val="28"/>
        </w:rPr>
        <w:t>Современный человек – образованный человек. Он не может жить лишь одним параметром интереса или преходящих моментов. Он не просто грамотный индивид, но «образовавшийся», изменившийся, проснувшийся, обретший себя, переживший второе рождение, уникальный индивид. Для свободного человека главной целью процесса мыслилось не освоение инструментария для карьеры, а полноценное развитие, т.е. самосозидание на основе нравственного выбора и проницательный взгляд на проблему интеллектуальной культуры.</w:t>
      </w:r>
    </w:p>
    <w:p w:rsidR="009127AA" w:rsidRPr="00BE4BF3" w:rsidRDefault="009127AA" w:rsidP="00BE4BF3">
      <w:pPr>
        <w:pStyle w:val="a8"/>
        <w:spacing w:before="0" w:beforeAutospacing="0" w:after="0" w:afterAutospacing="0"/>
        <w:rPr>
          <w:sz w:val="28"/>
          <w:szCs w:val="28"/>
        </w:rPr>
      </w:pPr>
      <w:r w:rsidRPr="00BE4BF3">
        <w:rPr>
          <w:sz w:val="28"/>
          <w:szCs w:val="28"/>
        </w:rPr>
        <w:t>Принцип независимости затрагивает фундаментальные основы человеческого бытия и человеческой культуры, а именно: умение преодолевать трудности и желание идти по новому пути, умение быть самостоятельным в постижении истины и самодеятельным в достижении блага; умение приобрести истинные суждения о ценности вещей. Такой оригинальный подход к пониманию, объяснению и преобразованию явлений внутреннего и внешнего мира поддерживает стремление идти дальше в достижении желаемого результата.</w:t>
      </w:r>
    </w:p>
    <w:p w:rsidR="00A74025" w:rsidRPr="00BE4BF3" w:rsidRDefault="009127AA" w:rsidP="00BE4BF3">
      <w:pPr>
        <w:pStyle w:val="a8"/>
        <w:spacing w:before="0" w:beforeAutospacing="0" w:after="0" w:afterAutospacing="0"/>
        <w:rPr>
          <w:sz w:val="28"/>
          <w:szCs w:val="28"/>
        </w:rPr>
      </w:pPr>
      <w:r w:rsidRPr="00BE4BF3">
        <w:rPr>
          <w:sz w:val="28"/>
          <w:szCs w:val="28"/>
        </w:rPr>
        <w:t>Взаимодействие множества реальных факторов формирует основу интеграционной практики. Важнейшей характеристикой последней является: 1)действующая модель рыночной трансформации страны; 2)наличие ценностей, способных объединить общество на конструктивной основе; 3) социальная форма производства общественного человека как носителя совокупности всех общественных отношений.</w:t>
      </w:r>
      <w:r w:rsidR="00A74025" w:rsidRPr="00BE4BF3">
        <w:rPr>
          <w:sz w:val="28"/>
          <w:szCs w:val="28"/>
        </w:rPr>
        <w:t xml:space="preserve"> </w:t>
      </w:r>
    </w:p>
    <w:p w:rsidR="009127AA" w:rsidRPr="00BE4BF3" w:rsidRDefault="009127AA" w:rsidP="00BE4BF3">
      <w:pPr>
        <w:pStyle w:val="a8"/>
        <w:spacing w:before="0" w:beforeAutospacing="0" w:after="0" w:afterAutospacing="0"/>
        <w:rPr>
          <w:sz w:val="28"/>
          <w:szCs w:val="28"/>
        </w:rPr>
      </w:pPr>
      <w:r w:rsidRPr="00BE4BF3">
        <w:rPr>
          <w:rStyle w:val="a5"/>
          <w:rFonts w:ascii="Times New Roman" w:hAnsi="Times New Roman"/>
          <w:sz w:val="28"/>
          <w:szCs w:val="28"/>
        </w:rPr>
        <w:t>П</w:t>
      </w:r>
      <w:r w:rsidR="00A74025" w:rsidRPr="00BE4BF3">
        <w:rPr>
          <w:rStyle w:val="a5"/>
          <w:rFonts w:ascii="Times New Roman" w:hAnsi="Times New Roman"/>
          <w:sz w:val="28"/>
          <w:szCs w:val="28"/>
        </w:rPr>
        <w:t>ерспектива направления деяний –</w:t>
      </w:r>
      <w:r w:rsidRPr="00BE4BF3">
        <w:rPr>
          <w:rStyle w:val="a5"/>
          <w:rFonts w:ascii="Times New Roman" w:hAnsi="Times New Roman"/>
          <w:sz w:val="28"/>
          <w:szCs w:val="28"/>
        </w:rPr>
        <w:t>в</w:t>
      </w:r>
      <w:r w:rsidR="00A74025" w:rsidRPr="00BE4BF3">
        <w:rPr>
          <w:rStyle w:val="a5"/>
          <w:rFonts w:ascii="Times New Roman" w:hAnsi="Times New Roman"/>
          <w:sz w:val="28"/>
          <w:szCs w:val="28"/>
        </w:rPr>
        <w:t xml:space="preserve"> </w:t>
      </w:r>
      <w:r w:rsidRPr="00BE4BF3">
        <w:rPr>
          <w:rStyle w:val="a5"/>
          <w:rFonts w:ascii="Times New Roman" w:hAnsi="Times New Roman"/>
          <w:sz w:val="28"/>
          <w:szCs w:val="28"/>
        </w:rPr>
        <w:t> интеграции, </w:t>
      </w:r>
      <w:r w:rsidR="00A74025" w:rsidRPr="00BE4BF3">
        <w:rPr>
          <w:rStyle w:val="a5"/>
          <w:rFonts w:ascii="Times New Roman" w:hAnsi="Times New Roman"/>
          <w:sz w:val="28"/>
          <w:szCs w:val="28"/>
        </w:rPr>
        <w:t xml:space="preserve"> п</w:t>
      </w:r>
      <w:r w:rsidRPr="00BE4BF3">
        <w:rPr>
          <w:rStyle w:val="a5"/>
          <w:rFonts w:ascii="Times New Roman" w:hAnsi="Times New Roman"/>
          <w:sz w:val="28"/>
          <w:szCs w:val="28"/>
        </w:rPr>
        <w:t>редполагающей</w:t>
      </w:r>
      <w:r w:rsidR="00A74025" w:rsidRPr="00BE4BF3">
        <w:rPr>
          <w:rStyle w:val="a5"/>
          <w:rFonts w:ascii="Times New Roman" w:hAnsi="Times New Roman"/>
          <w:sz w:val="28"/>
          <w:szCs w:val="28"/>
        </w:rPr>
        <w:t xml:space="preserve"> </w:t>
      </w:r>
      <w:r w:rsidRPr="00BE4BF3">
        <w:rPr>
          <w:rStyle w:val="a5"/>
          <w:rFonts w:ascii="Times New Roman" w:hAnsi="Times New Roman"/>
          <w:sz w:val="28"/>
          <w:szCs w:val="28"/>
        </w:rPr>
        <w:t>интенсификацию и консолидацию теоретических, эмпирических оснований исследований; воспроизведение новых ценностей и смысловых ориентаций, обогащение их идентичности; стремление к соседским и деловым предпочтениям и готовность носителей информации к вступлению новых</w:t>
      </w:r>
      <w:r w:rsidRPr="00BE4BF3">
        <w:rPr>
          <w:color w:val="000000"/>
          <w:sz w:val="28"/>
          <w:szCs w:val="28"/>
        </w:rPr>
        <w:t xml:space="preserve"> форм взаимодействия. Эти усилия направлены на интернационализацию научного опыта, расширение социальной мобильности совместной творческой деятельности. Консолидация интеллектуалов Казахстана – это защита своих идеологических и культурных ресурсов, гарантирующих идеологическую безопасность страны.</w:t>
      </w:r>
    </w:p>
    <w:p w:rsidR="009127AA" w:rsidRPr="00BE4BF3" w:rsidRDefault="009127AA" w:rsidP="00BE4BF3">
      <w:pPr>
        <w:pStyle w:val="a8"/>
        <w:spacing w:before="0" w:beforeAutospacing="0" w:after="0" w:afterAutospacing="0"/>
        <w:rPr>
          <w:sz w:val="28"/>
          <w:szCs w:val="28"/>
        </w:rPr>
      </w:pPr>
      <w:r w:rsidRPr="00BE4BF3">
        <w:rPr>
          <w:sz w:val="28"/>
          <w:szCs w:val="28"/>
        </w:rPr>
        <w:t>Современная ментальность ка</w:t>
      </w:r>
      <w:r w:rsidR="006651E8" w:rsidRPr="00BE4BF3">
        <w:rPr>
          <w:sz w:val="28"/>
          <w:szCs w:val="28"/>
        </w:rPr>
        <w:t xml:space="preserve">захского народа, единого народа </w:t>
      </w:r>
      <w:r w:rsidRPr="00BE4BF3">
        <w:rPr>
          <w:sz w:val="28"/>
          <w:szCs w:val="28"/>
        </w:rPr>
        <w:t>Казахстана</w:t>
      </w:r>
      <w:r w:rsidR="006651E8" w:rsidRPr="00BE4BF3">
        <w:rPr>
          <w:sz w:val="28"/>
          <w:szCs w:val="28"/>
        </w:rPr>
        <w:t xml:space="preserve"> </w:t>
      </w:r>
      <w:r w:rsidRPr="00BE4BF3">
        <w:rPr>
          <w:sz w:val="28"/>
          <w:szCs w:val="28"/>
        </w:rPr>
        <w:t xml:space="preserve">должна исходить из осознания того, что для полной самоотдачи и умения принять </w:t>
      </w:r>
      <w:r w:rsidRPr="00BE4BF3">
        <w:rPr>
          <w:sz w:val="28"/>
          <w:szCs w:val="28"/>
        </w:rPr>
        <w:lastRenderedPageBreak/>
        <w:t>участие в самых важных делах нужны устойчивые и развитые качества - настойчивость, самопожертвование, постоянное совершенствование своего мастерства, широкий кругозор и развитая интуиция, знать, чего ты хочешь в жизни, найти новый путь и способ решения проблемы. Это есть новое умение и осознание того, что ты несешь главную ответственность за дело, которыми занимаешься. При всем этом надо приучить себя к сдержанности, терпению и скромности, быть страстным в своей работе и своих исканиях.</w:t>
      </w:r>
    </w:p>
    <w:p w:rsidR="009127AA" w:rsidRPr="00BE4BF3" w:rsidRDefault="009127AA" w:rsidP="00BE4BF3">
      <w:pPr>
        <w:pStyle w:val="a8"/>
        <w:spacing w:before="0" w:beforeAutospacing="0" w:after="0" w:afterAutospacing="0"/>
        <w:rPr>
          <w:sz w:val="28"/>
          <w:szCs w:val="28"/>
        </w:rPr>
      </w:pPr>
      <w:r w:rsidRPr="00BE4BF3">
        <w:rPr>
          <w:sz w:val="28"/>
          <w:szCs w:val="28"/>
        </w:rPr>
        <w:t>Эту установку Президент Н. Назарбаев раскрыл таким образом: «В ХХ1 веке синонимом прогресса стали инновации, поэтому успешным становится тот, кто будет самым восприимчивым к переменам». Надо реализовать принцип «обучение через исследование».</w:t>
      </w:r>
    </w:p>
    <w:p w:rsidR="009127AA" w:rsidRPr="00BE4BF3" w:rsidRDefault="009127AA" w:rsidP="00BE4BF3">
      <w:pPr>
        <w:pStyle w:val="a8"/>
        <w:spacing w:before="0" w:beforeAutospacing="0" w:after="0" w:afterAutospacing="0"/>
        <w:rPr>
          <w:sz w:val="28"/>
          <w:szCs w:val="28"/>
        </w:rPr>
      </w:pPr>
      <w:r w:rsidRPr="00BE4BF3">
        <w:rPr>
          <w:sz w:val="28"/>
          <w:szCs w:val="28"/>
        </w:rPr>
        <w:t>В системе национального образования и воспитания возрастает интерес к выбору направления человеческой деятельности. Особый тип ее выбора важен для выявления значимых сторон и моментов обстоятельств, особенно для обеспечения непрерывности личностного развития. Обеспечить непрерывность образования и воспитания, сохранить перенос наиболее существенных элементов старого на новую, более высокую ступень партнерства с целью раскрытия интеллектуального потенциала молодых – таковы, пожалуй, острые задачи образовательной практики и государственной политики в сфере духовного возрождения.</w:t>
      </w:r>
    </w:p>
    <w:p w:rsidR="009127AA" w:rsidRPr="00BE4BF3" w:rsidRDefault="009127AA" w:rsidP="00BE4BF3">
      <w:pPr>
        <w:pStyle w:val="a8"/>
        <w:spacing w:before="0" w:beforeAutospacing="0" w:after="0" w:afterAutospacing="0"/>
        <w:rPr>
          <w:sz w:val="28"/>
          <w:szCs w:val="28"/>
        </w:rPr>
      </w:pPr>
      <w:r w:rsidRPr="00BE4BF3">
        <w:rPr>
          <w:sz w:val="28"/>
          <w:szCs w:val="28"/>
        </w:rPr>
        <w:t>Сегодня Казахстан в контексте глобализации стал использовать знание с целью </w:t>
      </w:r>
      <w:r w:rsidRPr="00BE4BF3">
        <w:rPr>
          <w:i/>
          <w:iCs/>
          <w:sz w:val="28"/>
          <w:szCs w:val="28"/>
        </w:rPr>
        <w:t>наращивания своей экономической и национальной мощи</w:t>
      </w:r>
      <w:r w:rsidRPr="00BE4BF3">
        <w:rPr>
          <w:sz w:val="28"/>
          <w:szCs w:val="28"/>
        </w:rPr>
        <w:t>. Мир самоопределился в контекстах политики нации и глобализации, уважения территориальной целостности, системе самоидентификации и в категорическом неприятии сепаратизма в любых его формах и проявлениях. Перечисленные перемены предвосхищают действительность, а факторы направлены в будущее и могут быть источником расширения горизонтов действительности.</w:t>
      </w:r>
    </w:p>
    <w:p w:rsidR="009127AA" w:rsidRPr="00BE4BF3" w:rsidRDefault="009127AA" w:rsidP="00BE4BF3">
      <w:pPr>
        <w:pStyle w:val="a8"/>
        <w:spacing w:before="0" w:beforeAutospacing="0" w:after="0" w:afterAutospacing="0"/>
        <w:rPr>
          <w:sz w:val="28"/>
          <w:szCs w:val="28"/>
        </w:rPr>
      </w:pPr>
      <w:r w:rsidRPr="00BE4BF3">
        <w:rPr>
          <w:sz w:val="28"/>
          <w:szCs w:val="28"/>
        </w:rPr>
        <w:t>Становление всеказахстанской ментальности в контексте трех важнейших составляющих национальной идеи (этноформирующей, гражданской, общегосударственной) должно основываться на:</w:t>
      </w:r>
    </w:p>
    <w:p w:rsidR="006651E8" w:rsidRPr="00BE4BF3" w:rsidRDefault="009127AA" w:rsidP="00BE4BF3">
      <w:pPr>
        <w:pStyle w:val="a8"/>
        <w:spacing w:before="0" w:beforeAutospacing="0" w:after="0" w:afterAutospacing="0"/>
        <w:rPr>
          <w:sz w:val="28"/>
          <w:szCs w:val="28"/>
        </w:rPr>
      </w:pPr>
      <w:r w:rsidRPr="00BE4BF3">
        <w:rPr>
          <w:sz w:val="28"/>
          <w:szCs w:val="28"/>
        </w:rPr>
        <w:t xml:space="preserve">1)стимулировании самоорганизации интеллектуальной силы казахского народа и мощи казахстанской культуры; </w:t>
      </w:r>
    </w:p>
    <w:p w:rsidR="006651E8" w:rsidRPr="00BE4BF3" w:rsidRDefault="009127AA" w:rsidP="00BE4BF3">
      <w:pPr>
        <w:pStyle w:val="a8"/>
        <w:spacing w:before="0" w:beforeAutospacing="0" w:after="0" w:afterAutospacing="0"/>
        <w:rPr>
          <w:sz w:val="28"/>
          <w:szCs w:val="28"/>
        </w:rPr>
      </w:pPr>
      <w:r w:rsidRPr="00BE4BF3">
        <w:rPr>
          <w:sz w:val="28"/>
          <w:szCs w:val="28"/>
        </w:rPr>
        <w:t xml:space="preserve">2)обновлении духовного, научно-интеллектуального, научно-творческого и художественного потенциала нации и страны; </w:t>
      </w:r>
    </w:p>
    <w:p w:rsidR="006651E8" w:rsidRPr="00BE4BF3" w:rsidRDefault="009127AA" w:rsidP="00BE4BF3">
      <w:pPr>
        <w:pStyle w:val="a8"/>
        <w:spacing w:before="0" w:beforeAutospacing="0" w:after="0" w:afterAutospacing="0"/>
        <w:rPr>
          <w:sz w:val="28"/>
          <w:szCs w:val="28"/>
        </w:rPr>
      </w:pPr>
      <w:r w:rsidRPr="00BE4BF3">
        <w:rPr>
          <w:sz w:val="28"/>
          <w:szCs w:val="28"/>
        </w:rPr>
        <w:t xml:space="preserve">3)повышении гуманистической ориентированности системы образования воспитания и участии граждан Казахстана в деле возрождения национальной культуры. </w:t>
      </w:r>
    </w:p>
    <w:p w:rsidR="009127AA" w:rsidRPr="00BE4BF3" w:rsidRDefault="009127AA" w:rsidP="00BE4BF3">
      <w:pPr>
        <w:pStyle w:val="a8"/>
        <w:spacing w:before="0" w:beforeAutospacing="0" w:after="0" w:afterAutospacing="0"/>
        <w:rPr>
          <w:sz w:val="28"/>
          <w:szCs w:val="28"/>
        </w:rPr>
      </w:pPr>
      <w:r w:rsidRPr="00BE4BF3">
        <w:rPr>
          <w:sz w:val="28"/>
          <w:szCs w:val="28"/>
        </w:rPr>
        <w:t>Кто проходит длинную школу умственного и нравственного обучения, тот может стать внутренне самостоятельным.</w:t>
      </w:r>
    </w:p>
    <w:p w:rsidR="009127AA" w:rsidRPr="000A048D" w:rsidRDefault="009127AA" w:rsidP="00BE4BF3">
      <w:pPr>
        <w:pStyle w:val="a8"/>
        <w:spacing w:before="0" w:beforeAutospacing="0" w:after="0" w:afterAutospacing="0"/>
        <w:rPr>
          <w:b/>
          <w:sz w:val="28"/>
          <w:szCs w:val="28"/>
        </w:rPr>
      </w:pPr>
      <w:r w:rsidRPr="000A048D">
        <w:rPr>
          <w:b/>
          <w:sz w:val="28"/>
          <w:szCs w:val="28"/>
        </w:rPr>
        <w:t>Вопросы для самоконтроля</w:t>
      </w:r>
    </w:p>
    <w:p w:rsidR="009127AA" w:rsidRPr="00BE4BF3" w:rsidRDefault="009127AA" w:rsidP="00F07D82">
      <w:pPr>
        <w:pStyle w:val="a8"/>
        <w:numPr>
          <w:ilvl w:val="0"/>
          <w:numId w:val="11"/>
        </w:numPr>
        <w:spacing w:before="0" w:beforeAutospacing="0" w:after="0" w:afterAutospacing="0"/>
        <w:ind w:left="-284" w:hanging="283"/>
        <w:rPr>
          <w:sz w:val="28"/>
          <w:szCs w:val="28"/>
        </w:rPr>
      </w:pPr>
      <w:r w:rsidRPr="00BE4BF3">
        <w:rPr>
          <w:sz w:val="28"/>
          <w:szCs w:val="28"/>
        </w:rPr>
        <w:t>Что Вы понимаете под термином «менталитет»?</w:t>
      </w:r>
    </w:p>
    <w:p w:rsidR="009127AA" w:rsidRPr="00BE4BF3" w:rsidRDefault="009127AA" w:rsidP="00F07D82">
      <w:pPr>
        <w:pStyle w:val="a8"/>
        <w:numPr>
          <w:ilvl w:val="0"/>
          <w:numId w:val="11"/>
        </w:numPr>
        <w:spacing w:before="0" w:beforeAutospacing="0" w:after="0" w:afterAutospacing="0"/>
        <w:ind w:left="-284" w:hanging="283"/>
        <w:rPr>
          <w:sz w:val="28"/>
          <w:szCs w:val="28"/>
        </w:rPr>
      </w:pPr>
      <w:r w:rsidRPr="00BE4BF3">
        <w:rPr>
          <w:sz w:val="28"/>
          <w:szCs w:val="28"/>
        </w:rPr>
        <w:t>Что следует считать национальными ценностями.</w:t>
      </w:r>
    </w:p>
    <w:p w:rsidR="009127AA" w:rsidRPr="00BE4BF3" w:rsidRDefault="009127AA" w:rsidP="00F07D82">
      <w:pPr>
        <w:pStyle w:val="a8"/>
        <w:numPr>
          <w:ilvl w:val="0"/>
          <w:numId w:val="11"/>
        </w:numPr>
        <w:spacing w:before="0" w:beforeAutospacing="0" w:after="0" w:afterAutospacing="0"/>
        <w:ind w:left="-284" w:hanging="283"/>
        <w:rPr>
          <w:sz w:val="28"/>
          <w:szCs w:val="28"/>
        </w:rPr>
      </w:pPr>
      <w:r w:rsidRPr="00BE4BF3">
        <w:rPr>
          <w:sz w:val="28"/>
          <w:szCs w:val="28"/>
        </w:rPr>
        <w:t>Какие черты характеризуют казахов как представителей этнической сообщности?</w:t>
      </w:r>
    </w:p>
    <w:p w:rsidR="009127AA" w:rsidRPr="00BE4BF3" w:rsidRDefault="009127AA" w:rsidP="00F07D82">
      <w:pPr>
        <w:pStyle w:val="a8"/>
        <w:numPr>
          <w:ilvl w:val="0"/>
          <w:numId w:val="11"/>
        </w:numPr>
        <w:spacing w:before="0" w:beforeAutospacing="0" w:after="0" w:afterAutospacing="0"/>
        <w:ind w:left="-284" w:hanging="283"/>
        <w:rPr>
          <w:sz w:val="28"/>
          <w:szCs w:val="28"/>
        </w:rPr>
      </w:pPr>
      <w:r w:rsidRPr="00BE4BF3">
        <w:rPr>
          <w:sz w:val="28"/>
          <w:szCs w:val="28"/>
        </w:rPr>
        <w:t>Каким образом повлияли природные условия на процесс формирования менталитета казахов.</w:t>
      </w:r>
    </w:p>
    <w:p w:rsidR="009127AA" w:rsidRPr="00BE4BF3" w:rsidRDefault="009127AA" w:rsidP="00F07D82">
      <w:pPr>
        <w:pStyle w:val="a8"/>
        <w:numPr>
          <w:ilvl w:val="0"/>
          <w:numId w:val="11"/>
        </w:numPr>
        <w:spacing w:before="0" w:beforeAutospacing="0" w:after="0" w:afterAutospacing="0"/>
        <w:ind w:left="-284" w:hanging="283"/>
        <w:rPr>
          <w:sz w:val="28"/>
          <w:szCs w:val="28"/>
        </w:rPr>
      </w:pPr>
      <w:r w:rsidRPr="00BE4BF3">
        <w:rPr>
          <w:sz w:val="28"/>
          <w:szCs w:val="28"/>
        </w:rPr>
        <w:lastRenderedPageBreak/>
        <w:t>Какие факторы влияют на формирование у личности национального менталитета.</w:t>
      </w:r>
    </w:p>
    <w:p w:rsidR="009127AA" w:rsidRPr="00BE4BF3" w:rsidRDefault="009127AA" w:rsidP="00F07D82">
      <w:pPr>
        <w:pStyle w:val="a8"/>
        <w:numPr>
          <w:ilvl w:val="0"/>
          <w:numId w:val="11"/>
        </w:numPr>
        <w:spacing w:before="0" w:beforeAutospacing="0" w:after="0" w:afterAutospacing="0"/>
        <w:ind w:left="-284" w:hanging="283"/>
        <w:rPr>
          <w:sz w:val="28"/>
          <w:szCs w:val="28"/>
        </w:rPr>
      </w:pPr>
      <w:r w:rsidRPr="00BE4BF3">
        <w:rPr>
          <w:sz w:val="28"/>
          <w:szCs w:val="28"/>
        </w:rPr>
        <w:t>Каковы особенности развития</w:t>
      </w:r>
      <w:r w:rsidRPr="00BE4BF3">
        <w:rPr>
          <w:b/>
          <w:bCs/>
          <w:sz w:val="28"/>
          <w:szCs w:val="28"/>
        </w:rPr>
        <w:t> </w:t>
      </w:r>
      <w:r w:rsidRPr="00BE4BF3">
        <w:rPr>
          <w:sz w:val="28"/>
          <w:szCs w:val="28"/>
        </w:rPr>
        <w:t>ментальности в казахской семье</w:t>
      </w:r>
      <w:r w:rsidRPr="00BE4BF3">
        <w:rPr>
          <w:b/>
          <w:bCs/>
          <w:sz w:val="28"/>
          <w:szCs w:val="28"/>
        </w:rPr>
        <w:t>.</w:t>
      </w:r>
    </w:p>
    <w:p w:rsidR="009127AA" w:rsidRPr="00BE4BF3" w:rsidRDefault="009127AA" w:rsidP="00F07D82">
      <w:pPr>
        <w:pStyle w:val="a8"/>
        <w:numPr>
          <w:ilvl w:val="0"/>
          <w:numId w:val="11"/>
        </w:numPr>
        <w:spacing w:before="0" w:beforeAutospacing="0" w:after="0" w:afterAutospacing="0"/>
        <w:ind w:left="-284" w:hanging="283"/>
        <w:rPr>
          <w:sz w:val="28"/>
          <w:szCs w:val="28"/>
        </w:rPr>
      </w:pPr>
      <w:r w:rsidRPr="00BE4BF3">
        <w:rPr>
          <w:sz w:val="28"/>
          <w:szCs w:val="28"/>
        </w:rPr>
        <w:t>Современные аспекты развития ментальности казахского народа и единого народа Казахстана</w:t>
      </w:r>
    </w:p>
    <w:p w:rsidR="000A048D" w:rsidRDefault="000A048D" w:rsidP="000A048D">
      <w:pPr>
        <w:rPr>
          <w:b/>
        </w:rPr>
      </w:pPr>
    </w:p>
    <w:p w:rsidR="000A048D" w:rsidRPr="000A048D" w:rsidRDefault="000A048D" w:rsidP="000A048D">
      <w:pPr>
        <w:rPr>
          <w:b/>
        </w:rPr>
      </w:pPr>
      <w:r w:rsidRPr="000A048D">
        <w:rPr>
          <w:b/>
        </w:rPr>
        <w:t>Список литературы</w:t>
      </w:r>
    </w:p>
    <w:p w:rsidR="009127AA" w:rsidRPr="00BE4BF3" w:rsidRDefault="009127AA" w:rsidP="00F07D82">
      <w:pPr>
        <w:pStyle w:val="a8"/>
        <w:numPr>
          <w:ilvl w:val="0"/>
          <w:numId w:val="12"/>
        </w:numPr>
        <w:spacing w:before="0" w:beforeAutospacing="0" w:after="0" w:afterAutospacing="0"/>
        <w:ind w:left="-284" w:hanging="283"/>
        <w:rPr>
          <w:sz w:val="28"/>
          <w:szCs w:val="28"/>
        </w:rPr>
      </w:pPr>
      <w:r w:rsidRPr="00BE4BF3">
        <w:rPr>
          <w:sz w:val="28"/>
          <w:szCs w:val="28"/>
        </w:rPr>
        <w:t>Шаханова М. Мир традиционной культуры казахов.- Алматыв,1998.</w:t>
      </w:r>
    </w:p>
    <w:p w:rsidR="009127AA" w:rsidRPr="00BE4BF3" w:rsidRDefault="009127AA" w:rsidP="00F07D82">
      <w:pPr>
        <w:pStyle w:val="a8"/>
        <w:numPr>
          <w:ilvl w:val="0"/>
          <w:numId w:val="12"/>
        </w:numPr>
        <w:spacing w:before="0" w:beforeAutospacing="0" w:after="0" w:afterAutospacing="0"/>
        <w:ind w:left="-284" w:hanging="283"/>
        <w:rPr>
          <w:sz w:val="28"/>
          <w:szCs w:val="28"/>
        </w:rPr>
      </w:pPr>
      <w:r w:rsidRPr="00BE4BF3">
        <w:rPr>
          <w:sz w:val="28"/>
          <w:szCs w:val="28"/>
        </w:rPr>
        <w:t>Сковорода А.И. Национальные и общечеловеческие интересы: социально – психологические проблемы. –М., 2006.</w:t>
      </w:r>
    </w:p>
    <w:p w:rsidR="009127AA" w:rsidRPr="00BE4BF3" w:rsidRDefault="009127AA" w:rsidP="00F07D82">
      <w:pPr>
        <w:pStyle w:val="a8"/>
        <w:numPr>
          <w:ilvl w:val="0"/>
          <w:numId w:val="12"/>
        </w:numPr>
        <w:spacing w:before="0" w:beforeAutospacing="0" w:after="0" w:afterAutospacing="0"/>
        <w:ind w:left="-284" w:hanging="283"/>
        <w:rPr>
          <w:sz w:val="28"/>
          <w:szCs w:val="28"/>
        </w:rPr>
      </w:pPr>
      <w:r w:rsidRPr="00BE4BF3">
        <w:rPr>
          <w:sz w:val="28"/>
          <w:szCs w:val="28"/>
        </w:rPr>
        <w:t>Абсаттаров Р.Б., Садыков Т.С. Воспитание культуры межнационального общения студентов: теория и практика. – Алматы: Ғылым, 1999. - С. 30-32</w:t>
      </w:r>
    </w:p>
    <w:p w:rsidR="004B2F65" w:rsidRPr="00BE4BF3" w:rsidRDefault="009127AA" w:rsidP="00F07D82">
      <w:pPr>
        <w:pStyle w:val="a8"/>
        <w:numPr>
          <w:ilvl w:val="0"/>
          <w:numId w:val="12"/>
        </w:numPr>
        <w:spacing w:before="0" w:beforeAutospacing="0" w:after="0" w:afterAutospacing="0"/>
        <w:ind w:left="-284" w:hanging="283"/>
        <w:rPr>
          <w:sz w:val="28"/>
          <w:szCs w:val="28"/>
        </w:rPr>
      </w:pPr>
      <w:r w:rsidRPr="00BE4BF3">
        <w:rPr>
          <w:sz w:val="28"/>
          <w:szCs w:val="28"/>
        </w:rPr>
        <w:t>Назарбаев Н.А. «Казахстан – 2050: Послание Президента страны народу Казахстана.</w:t>
      </w:r>
      <w:r w:rsidR="004B2F65" w:rsidRPr="00BE4BF3">
        <w:rPr>
          <w:sz w:val="28"/>
          <w:szCs w:val="28"/>
        </w:rPr>
        <w:t xml:space="preserve"> </w:t>
      </w:r>
    </w:p>
    <w:p w:rsidR="00FE69BE" w:rsidRPr="00BE4BF3" w:rsidRDefault="00FE69BE" w:rsidP="00326443">
      <w:pPr>
        <w:ind w:left="0" w:firstLine="0"/>
        <w:rPr>
          <w:rFonts w:eastAsiaTheme="minorHAnsi"/>
        </w:rPr>
      </w:pPr>
    </w:p>
    <w:p w:rsidR="00C8793A" w:rsidRDefault="00C8793A" w:rsidP="0040740D">
      <w:pPr>
        <w:pStyle w:val="a6"/>
        <w:rPr>
          <w:rFonts w:ascii="Times New Roman" w:hAnsi="Times New Roman"/>
          <w:b/>
          <w:sz w:val="28"/>
          <w:szCs w:val="28"/>
          <w:lang w:val="kk-KZ"/>
        </w:rPr>
      </w:pPr>
    </w:p>
    <w:p w:rsidR="00B47DD7" w:rsidRPr="0040740D" w:rsidRDefault="00B47DD7" w:rsidP="00B47DD7">
      <w:pPr>
        <w:pStyle w:val="a6"/>
        <w:rPr>
          <w:rFonts w:ascii="Times New Roman" w:hAnsi="Times New Roman"/>
          <w:b/>
          <w:sz w:val="28"/>
          <w:szCs w:val="28"/>
          <w:lang w:val="kk-KZ"/>
        </w:rPr>
      </w:pPr>
      <w:r w:rsidRPr="0040740D">
        <w:rPr>
          <w:rFonts w:ascii="Times New Roman" w:hAnsi="Times New Roman"/>
          <w:b/>
          <w:sz w:val="28"/>
          <w:szCs w:val="28"/>
          <w:lang w:val="kk-KZ"/>
        </w:rPr>
        <w:t xml:space="preserve">Тема </w:t>
      </w:r>
      <w:r>
        <w:rPr>
          <w:rFonts w:ascii="Times New Roman" w:hAnsi="Times New Roman"/>
          <w:b/>
          <w:sz w:val="28"/>
          <w:szCs w:val="28"/>
          <w:lang w:val="kk-KZ"/>
        </w:rPr>
        <w:t>9</w:t>
      </w:r>
      <w:r w:rsidRPr="0040740D">
        <w:rPr>
          <w:rFonts w:ascii="Times New Roman" w:hAnsi="Times New Roman"/>
          <w:sz w:val="28"/>
          <w:szCs w:val="28"/>
          <w:lang w:val="kk-KZ"/>
        </w:rPr>
        <w:t xml:space="preserve">. </w:t>
      </w:r>
      <w:r w:rsidRPr="0040740D">
        <w:rPr>
          <w:rFonts w:ascii="Times New Roman" w:hAnsi="Times New Roman"/>
          <w:b/>
          <w:sz w:val="28"/>
          <w:szCs w:val="28"/>
          <w:lang w:val="kk-KZ"/>
        </w:rPr>
        <w:t xml:space="preserve">Этнокультурная вариативность социализации и регуляторов </w:t>
      </w:r>
      <w:r w:rsidR="00B91448">
        <w:rPr>
          <w:rFonts w:ascii="Times New Roman" w:hAnsi="Times New Roman"/>
          <w:b/>
          <w:sz w:val="28"/>
          <w:szCs w:val="28"/>
          <w:lang w:val="kk-KZ"/>
        </w:rPr>
        <w:t>социального поведения</w:t>
      </w:r>
    </w:p>
    <w:p w:rsidR="00B47DD7" w:rsidRPr="0040740D" w:rsidRDefault="00B47DD7" w:rsidP="00B47DD7">
      <w:pPr>
        <w:pStyle w:val="a6"/>
        <w:rPr>
          <w:rFonts w:ascii="Times New Roman" w:hAnsi="Times New Roman"/>
          <w:color w:val="000000"/>
          <w:sz w:val="28"/>
          <w:szCs w:val="28"/>
          <w:lang w:val="kk-KZ"/>
        </w:rPr>
      </w:pPr>
      <w:r>
        <w:rPr>
          <w:rFonts w:ascii="Times New Roman" w:hAnsi="Times New Roman"/>
          <w:color w:val="000000"/>
          <w:sz w:val="28"/>
          <w:szCs w:val="28"/>
          <w:lang w:val="kk-KZ"/>
        </w:rPr>
        <w:t>Лекции 17, 18</w:t>
      </w:r>
      <w:r w:rsidRPr="0040740D">
        <w:rPr>
          <w:rFonts w:ascii="Times New Roman" w:hAnsi="Times New Roman"/>
          <w:color w:val="000000"/>
          <w:sz w:val="28"/>
          <w:szCs w:val="28"/>
          <w:lang w:val="kk-KZ"/>
        </w:rPr>
        <w:t xml:space="preserve">. </w:t>
      </w:r>
    </w:p>
    <w:p w:rsidR="00B47DD7" w:rsidRPr="00DB4D16" w:rsidRDefault="00B47DD7" w:rsidP="00B47DD7">
      <w:pPr>
        <w:pStyle w:val="a8"/>
        <w:spacing w:before="0" w:beforeAutospacing="0" w:after="0" w:afterAutospacing="0"/>
        <w:rPr>
          <w:b/>
        </w:rPr>
      </w:pPr>
      <w:r w:rsidRPr="00DB4D16">
        <w:rPr>
          <w:rStyle w:val="aa"/>
          <w:b w:val="0"/>
          <w:sz w:val="28"/>
          <w:szCs w:val="28"/>
        </w:rPr>
        <w:t>1. Социализация, инкультурация, культурная трансмиссия</w:t>
      </w:r>
    </w:p>
    <w:p w:rsidR="00B47DD7" w:rsidRPr="0047579B" w:rsidRDefault="00B47DD7" w:rsidP="00B47DD7">
      <w:pPr>
        <w:pStyle w:val="2"/>
        <w:spacing w:before="0" w:after="0"/>
        <w:rPr>
          <w:rFonts w:ascii="Times New Roman" w:hAnsi="Times New Roman"/>
          <w:b w:val="0"/>
          <w:i w:val="0"/>
        </w:rPr>
      </w:pPr>
      <w:r w:rsidRPr="0047579B">
        <w:rPr>
          <w:rFonts w:ascii="Times New Roman" w:hAnsi="Times New Roman"/>
          <w:b w:val="0"/>
          <w:i w:val="0"/>
        </w:rPr>
        <w:t>2. Влияние культуры на развитие ребенка</w:t>
      </w:r>
    </w:p>
    <w:p w:rsidR="00B47DD7" w:rsidRPr="00DB4D16" w:rsidRDefault="00B47DD7" w:rsidP="00B47DD7">
      <w:pPr>
        <w:pStyle w:val="a8"/>
        <w:spacing w:before="0" w:beforeAutospacing="0" w:after="0" w:afterAutospacing="0"/>
        <w:rPr>
          <w:b/>
          <w:sz w:val="28"/>
          <w:szCs w:val="28"/>
        </w:rPr>
      </w:pPr>
      <w:r>
        <w:rPr>
          <w:rStyle w:val="aa"/>
          <w:b w:val="0"/>
          <w:sz w:val="28"/>
          <w:szCs w:val="28"/>
        </w:rPr>
        <w:t>3</w:t>
      </w:r>
      <w:r w:rsidRPr="00DB4D16">
        <w:rPr>
          <w:rStyle w:val="aa"/>
          <w:b w:val="0"/>
          <w:sz w:val="28"/>
          <w:szCs w:val="28"/>
        </w:rPr>
        <w:t>. Этнография детства</w:t>
      </w:r>
    </w:p>
    <w:p w:rsidR="00B47DD7" w:rsidRPr="00253236" w:rsidRDefault="00B47DD7" w:rsidP="00B47DD7">
      <w:r w:rsidRPr="00253236">
        <w:t xml:space="preserve">4. Регулятивная функция культуры </w:t>
      </w:r>
    </w:p>
    <w:p w:rsidR="00B47DD7" w:rsidRPr="00253236" w:rsidRDefault="00B47DD7" w:rsidP="00B47DD7">
      <w:r w:rsidRPr="00253236">
        <w:t xml:space="preserve">5. Индивидуализм и коллективизм </w:t>
      </w:r>
    </w:p>
    <w:p w:rsidR="00B47DD7" w:rsidRPr="00253236" w:rsidRDefault="00B47DD7" w:rsidP="00B47DD7">
      <w:r w:rsidRPr="00253236">
        <w:t xml:space="preserve">6. Вина и стыд как механизмы, социального контроля </w:t>
      </w:r>
    </w:p>
    <w:p w:rsidR="00B47DD7" w:rsidRPr="0031670B" w:rsidRDefault="00B47DD7" w:rsidP="00B47DD7">
      <w:pPr>
        <w:rPr>
          <w:lang w:eastAsia="en-US"/>
        </w:rPr>
      </w:pPr>
    </w:p>
    <w:p w:rsidR="00B47DD7" w:rsidRPr="0047579B" w:rsidRDefault="00B47DD7" w:rsidP="00B47DD7">
      <w:pPr>
        <w:pStyle w:val="a8"/>
        <w:spacing w:before="0" w:beforeAutospacing="0" w:after="0" w:afterAutospacing="0"/>
        <w:rPr>
          <w:sz w:val="28"/>
          <w:szCs w:val="28"/>
        </w:rPr>
      </w:pPr>
      <w:r w:rsidRPr="0047579B">
        <w:rPr>
          <w:rStyle w:val="aa"/>
          <w:sz w:val="28"/>
          <w:szCs w:val="28"/>
        </w:rPr>
        <w:t>1. Социализация, инкультурация, культурная трансмиссия</w:t>
      </w:r>
    </w:p>
    <w:p w:rsidR="00B47DD7" w:rsidRPr="0047579B" w:rsidRDefault="00B47DD7" w:rsidP="00B47DD7">
      <w:r w:rsidRPr="0047579B">
        <w:rPr>
          <w:rStyle w:val="Page"/>
          <w:color w:val="auto"/>
          <w:sz w:val="28"/>
          <w:szCs w:val="28"/>
        </w:rPr>
        <w:t>[с. 89]</w:t>
      </w:r>
      <w:r w:rsidRPr="0047579B">
        <w:t>Большинство специалистов в области наук о человеке согласны с тем, что главные достижения этнопсихологии связаны с изучением проблем социализации. Некоторые теоретики даже выделяют</w:t>
      </w:r>
      <w:r w:rsidRPr="0047579B">
        <w:rPr>
          <w:b/>
          <w:i/>
        </w:rPr>
        <w:t xml:space="preserve"> этнографию детства</w:t>
      </w:r>
      <w:r w:rsidRPr="0047579B">
        <w:t xml:space="preserve"> в качестве самостоятельной субдисциплины, имеющей свои теории и методы исследования.</w:t>
      </w:r>
    </w:p>
    <w:p w:rsidR="00B47DD7" w:rsidRPr="0047579B" w:rsidRDefault="00B47DD7" w:rsidP="00B47DD7">
      <w:r w:rsidRPr="0047579B">
        <w:t>Современные исследования социализации детей охватывают широкий круг тем, которые условно можно разделить на четыре группы.</w:t>
      </w:r>
    </w:p>
    <w:p w:rsidR="00B47DD7" w:rsidRPr="0047579B" w:rsidRDefault="00B47DD7" w:rsidP="00B47DD7">
      <w:pPr>
        <w:pStyle w:val="a7"/>
        <w:numPr>
          <w:ilvl w:val="0"/>
          <w:numId w:val="13"/>
        </w:numPr>
        <w:tabs>
          <w:tab w:val="left" w:pos="284"/>
        </w:tabs>
        <w:ind w:left="-567" w:right="0" w:firstLine="567"/>
      </w:pPr>
      <w:r w:rsidRPr="0047579B">
        <w:t>Изучение</w:t>
      </w:r>
      <w:r w:rsidRPr="0047579B">
        <w:rPr>
          <w:b/>
          <w:i/>
        </w:rPr>
        <w:t xml:space="preserve"> процесса социализации,</w:t>
      </w:r>
      <w:r w:rsidRPr="0047579B">
        <w:t xml:space="preserve"> ее средств, методов и специфических способов освоения детьми культуры своего народа.</w:t>
      </w:r>
    </w:p>
    <w:p w:rsidR="00B47DD7" w:rsidRPr="0047579B" w:rsidRDefault="00B47DD7" w:rsidP="00B47DD7">
      <w:pPr>
        <w:pStyle w:val="a7"/>
        <w:numPr>
          <w:ilvl w:val="0"/>
          <w:numId w:val="13"/>
        </w:numPr>
        <w:tabs>
          <w:tab w:val="left" w:pos="284"/>
        </w:tabs>
        <w:ind w:left="-567" w:right="0" w:firstLine="567"/>
      </w:pPr>
      <w:r w:rsidRPr="0047579B">
        <w:t>Сравнение обусловленных культурой</w:t>
      </w:r>
      <w:r w:rsidRPr="0047579B">
        <w:rPr>
          <w:b/>
          <w:i/>
        </w:rPr>
        <w:t xml:space="preserve"> непосредственных результатов социализации.</w:t>
      </w:r>
      <w:r w:rsidRPr="0047579B">
        <w:t xml:space="preserve"> В этом случае исследователей интересует, чем отличаются ценности, идеалы, стереотипы поведения детей, выросших в разных социокультурных средах.</w:t>
      </w:r>
    </w:p>
    <w:p w:rsidR="00B47DD7" w:rsidRPr="0047579B" w:rsidRDefault="00B47DD7" w:rsidP="00B47DD7">
      <w:pPr>
        <w:pStyle w:val="a7"/>
        <w:numPr>
          <w:ilvl w:val="0"/>
          <w:numId w:val="13"/>
        </w:numPr>
        <w:tabs>
          <w:tab w:val="left" w:pos="284"/>
        </w:tabs>
        <w:ind w:left="-567" w:right="0" w:firstLine="567"/>
      </w:pPr>
      <w:r w:rsidRPr="0047579B">
        <w:t>Изучение</w:t>
      </w:r>
      <w:r w:rsidRPr="0047579B">
        <w:rPr>
          <w:b/>
          <w:i/>
        </w:rPr>
        <w:t xml:space="preserve"> отдаленных результатов социализации,</w:t>
      </w:r>
      <w:r w:rsidRPr="0047579B">
        <w:t>т. е. характерной для культуры взаимосвязи между методами воспитания ребенка и характером взрослого человека, что являлось исходной проблемой теории «Культура и личность».</w:t>
      </w:r>
    </w:p>
    <w:p w:rsidR="00B47DD7" w:rsidRPr="0047579B" w:rsidRDefault="00B47DD7" w:rsidP="00B47DD7">
      <w:pPr>
        <w:pStyle w:val="a7"/>
        <w:numPr>
          <w:ilvl w:val="0"/>
          <w:numId w:val="13"/>
        </w:numPr>
        <w:tabs>
          <w:tab w:val="left" w:pos="284"/>
        </w:tabs>
        <w:ind w:left="-567" w:right="0" w:firstLine="567"/>
      </w:pPr>
      <w:r w:rsidRPr="0047579B">
        <w:t>Исследование</w:t>
      </w:r>
      <w:r w:rsidRPr="0047579B">
        <w:rPr>
          <w:b/>
          <w:i/>
        </w:rPr>
        <w:t xml:space="preserve"> взаимосвязи между воспитанием детей и другими аспектами жизнедеятельности общества.</w:t>
      </w:r>
      <w:r w:rsidRPr="0047579B">
        <w:t xml:space="preserve"> Особое внимание уделяется </w:t>
      </w:r>
      <w:r w:rsidRPr="0047579B">
        <w:lastRenderedPageBreak/>
        <w:t>социальным институтам, определяющим цели и средства воспитания и контролирующим его результаты.</w:t>
      </w:r>
    </w:p>
    <w:p w:rsidR="00B47DD7" w:rsidRPr="0047579B" w:rsidRDefault="00B47DD7" w:rsidP="00B47DD7">
      <w:r w:rsidRPr="0047579B">
        <w:t xml:space="preserve">Но какие бы проблемы ни изучались, все они связаны с вхождением индивида в культуру своего народа — </w:t>
      </w:r>
      <w:r w:rsidRPr="0047579B">
        <w:rPr>
          <w:b/>
          <w:i/>
        </w:rPr>
        <w:t>инкультурацией</w:t>
      </w:r>
      <w:r w:rsidRPr="0047579B">
        <w:t xml:space="preserve">, если воспользоваться термином, который ввел американский культурантрополог М. Херсковиц. Разделяя понятия социализации и инкультурации, </w:t>
      </w:r>
      <w:r w:rsidRPr="0047579B">
        <w:rPr>
          <w:rStyle w:val="Page"/>
          <w:color w:val="auto"/>
          <w:sz w:val="28"/>
          <w:szCs w:val="28"/>
        </w:rPr>
        <w:t>[с. 90]</w:t>
      </w:r>
      <w:r w:rsidRPr="0047579B">
        <w:t>под первым он понимает интеграцию индивида вчеловеческое общество, приобретение им опыта, который требуется для исполнения социальных ролей. А в процессе инкультурации индивид осваивает присущие культуре миропонимание и поведение, в результате чего формируется его когнитивное, эмоциональное и поведенческое сходство с членами данной культуры и отличие от членов других культур. Процесс инкультурации начинается с момента рождения — с приобретения первых навыков и освоения речи, а заканчивается, можно сказать, со смертью. Он совершается по большей части не в специализированных институтах социализации, а под руководством старших на собственном опыте, т. е. происходит научение без специального обучения. Конечный результат процесса инкультурации — человек, компетентный в культуре (в языке, ритуалах, ценностях и т.п.). Однако Херсковиц особо подчеркивает, что процессы социализации и инкультурации проходят одновременно и без вхождения в культуру человек не может существовать и как член общества[</w:t>
      </w:r>
      <w:r w:rsidRPr="0047579B">
        <w:rPr>
          <w:i/>
        </w:rPr>
        <w:t>Herskovits,</w:t>
      </w:r>
      <w:r w:rsidRPr="0047579B">
        <w:t xml:space="preserve"> 1967].</w:t>
      </w:r>
    </w:p>
    <w:p w:rsidR="00B47DD7" w:rsidRPr="0047579B" w:rsidRDefault="00B47DD7" w:rsidP="00B47DD7">
      <w:r w:rsidRPr="0047579B">
        <w:t xml:space="preserve">Херсковиц выделяет </w:t>
      </w:r>
      <w:r w:rsidRPr="0047579B">
        <w:rPr>
          <w:b/>
          <w:i/>
        </w:rPr>
        <w:t>два этапа инкультурации</w:t>
      </w:r>
      <w:r w:rsidRPr="0047579B">
        <w:t>, единство которых на групповом уровне обеспечивает нормальное функционирование и развитие культуры.</w:t>
      </w:r>
      <w:r w:rsidRPr="0047579B">
        <w:rPr>
          <w:i/>
        </w:rPr>
        <w:t xml:space="preserve"> Первый этап</w:t>
      </w:r>
      <w:r w:rsidRPr="0047579B">
        <w:t xml:space="preserve"> — </w:t>
      </w:r>
      <w:r w:rsidRPr="0047579B">
        <w:rPr>
          <w:b/>
          <w:i/>
        </w:rPr>
        <w:t>детство</w:t>
      </w:r>
      <w:r w:rsidRPr="0047579B">
        <w:t>, когда происходит освоение языка, норм и ценностей культуры. Ребенок, хотя и не пассивный элемент процесса инкультурации, тем не менее скорее «инструмент», нежели «игрок». Взрослые, применяя систему наказаний и поощрений, ограничивают его права выбора и оценки.</w:t>
      </w:r>
    </w:p>
    <w:p w:rsidR="00B47DD7" w:rsidRPr="0047579B" w:rsidRDefault="00B47DD7" w:rsidP="00B47DD7">
      <w:r w:rsidRPr="0047579B">
        <w:t>Хотя «инкультурация индивида в первые годы жизни — главный механизм стабиль</w:t>
      </w:r>
      <w:r>
        <w:t>ности и непрерывности культуры»</w:t>
      </w:r>
      <w:r w:rsidRPr="0047579B">
        <w:t>, она не может привести к полному повторению предыдущих поколений. Результат этого процесса может находиться в любой точке континуума между точным и безусловным освоением культуры новым поколением (с едва уловимыми различиями между родителями и детьми) и полным провалом в ее передаче (с детьми, абсолютно не похожими на родителей). Если вспомнить классификацию культур М. Мид, то первый вариант инкультурации характерен для постфигуративных, а второй — для префигу- ративных культур.</w:t>
      </w:r>
    </w:p>
    <w:p w:rsidR="00B47DD7" w:rsidRPr="0047579B" w:rsidRDefault="00B47DD7" w:rsidP="00B47DD7">
      <w:r w:rsidRPr="0047579B">
        <w:t>Вхождение индивида в культуру не заканчивается с достижением совершеннолетия.</w:t>
      </w:r>
      <w:r w:rsidRPr="0047579B">
        <w:rPr>
          <w:i/>
        </w:rPr>
        <w:t xml:space="preserve"> Второй этап</w:t>
      </w:r>
      <w:r w:rsidRPr="0047579B">
        <w:t xml:space="preserve"> инкультурации, выделенный Херсковицом, — </w:t>
      </w:r>
      <w:r w:rsidRPr="0047579B">
        <w:rPr>
          <w:b/>
          <w:i/>
        </w:rPr>
        <w:t>зрелость</w:t>
      </w:r>
      <w:r w:rsidRPr="0047579B">
        <w:t xml:space="preserve">в большей степени характеризуется инновациями. Инкультурация носит прерывистый характер и касается только отдельных «фрагментов» культуры — изобретений, открытий, новых, пришедших извне идей. Основная черта второго этапа — возможность для индивида в той или иной мере принимать или отбрасывать то, что ему предлагается культурой, возможность </w:t>
      </w:r>
      <w:r w:rsidRPr="0047579B">
        <w:rPr>
          <w:rStyle w:val="Page"/>
          <w:color w:val="auto"/>
          <w:sz w:val="28"/>
          <w:szCs w:val="28"/>
        </w:rPr>
        <w:t>[с. 91]</w:t>
      </w:r>
      <w:r w:rsidRPr="0047579B">
        <w:t>дискуссии и творчества. Поэтому инкультурация в период зрелости открывает дорогу изменениям и способствует тому, чтобы стабильность не переросла в застой, а культура не только сохранялась, но и развивалась.</w:t>
      </w:r>
    </w:p>
    <w:p w:rsidR="00B47DD7" w:rsidRPr="0047579B" w:rsidRDefault="00B47DD7" w:rsidP="00B47DD7">
      <w:r w:rsidRPr="0047579B">
        <w:lastRenderedPageBreak/>
        <w:t>Используя — вслед за Херсковицем — понятие инкультурации, исследователи сталкиваются с серьезными трудностями при попытках отграничить его от понятия социализации, тем более что и последний термин имеет множество толкований. Так, М. Мид под социализацией понимает социальное научение вообще, а инкультурацию рассматривает как реальный процесс научения в специфической культуре. Д. Матсумото видит различие между двумя понятиями в том, что «социализация, как правило, больше относится к процессу и механизмам, с помощью которых люди познают социальные и культурные нормы», а инкультурация — «к продуктам процесса социализации — субъективным, базовым, психологическим аспектам культуры».</w:t>
      </w:r>
    </w:p>
    <w:p w:rsidR="00B47DD7" w:rsidRPr="0047579B" w:rsidRDefault="00B47DD7" w:rsidP="00B47DD7">
      <w:r w:rsidRPr="0047579B">
        <w:t>Хотя исследователи с разных точек зрения разграничивают интересующие нас понятия, они сходятся в одном: в подчеркивании большей универсальности социализации и большей специфичности инкультурации. Но если рассматривать развитие отдельной личности, то становится очевидным, что в этом процессе достигается</w:t>
      </w:r>
      <w:r w:rsidRPr="0047579B">
        <w:rPr>
          <w:i/>
        </w:rPr>
        <w:t xml:space="preserve"> специфичная</w:t>
      </w:r>
      <w:r w:rsidRPr="0047579B">
        <w:t xml:space="preserve"> для определенной культуры социализация и</w:t>
      </w:r>
      <w:r w:rsidRPr="0047579B">
        <w:rPr>
          <w:i/>
        </w:rPr>
        <w:t xml:space="preserve"> общая</w:t>
      </w:r>
      <w:r w:rsidRPr="0047579B">
        <w:t xml:space="preserve"> инкультурация.</w:t>
      </w:r>
    </w:p>
    <w:p w:rsidR="00B47DD7" w:rsidRPr="0047579B" w:rsidRDefault="00B47DD7" w:rsidP="00B47DD7">
      <w:r w:rsidRPr="0047579B">
        <w:t xml:space="preserve">В настоящее время в этнопсихологии используются и другие понятия — </w:t>
      </w:r>
      <w:r w:rsidRPr="0047579B">
        <w:rPr>
          <w:b/>
          <w:i/>
        </w:rPr>
        <w:t>этническая социализация</w:t>
      </w:r>
      <w:r w:rsidRPr="0047579B">
        <w:t xml:space="preserve"> и</w:t>
      </w:r>
      <w:r w:rsidRPr="0047579B">
        <w:rPr>
          <w:b/>
          <w:i/>
        </w:rPr>
        <w:t xml:space="preserve"> культурная трансмиссия. </w:t>
      </w:r>
      <w:r w:rsidRPr="0047579B">
        <w:t>Понятие</w:t>
      </w:r>
      <w:r w:rsidRPr="0047579B">
        <w:rPr>
          <w:i/>
        </w:rPr>
        <w:t xml:space="preserve"> этническая социализация</w:t>
      </w:r>
      <w:r w:rsidRPr="0047579B">
        <w:t xml:space="preserve"> используется в возрастной психологии для обозначения процессов развития, которые приводят к формированию у детей поведения, восприятия, ценностей и аттитюдов, свойственных одной из этнических общностей, в результате чего они начинают рассматривать себя и других людей их членами. Иными словами, исследования в этой области, проводящиеся на</w:t>
      </w:r>
      <w:r w:rsidRPr="0047579B">
        <w:rPr>
          <w:i/>
        </w:rPr>
        <w:t xml:space="preserve"> индивидуальном</w:t>
      </w:r>
      <w:r w:rsidRPr="0047579B">
        <w:t xml:space="preserve"> уровне, способствуют пониманию процессов развития, которые формируют Я-концепцию и самопринятие детей, их аттитюды и поведение по отношению к своим и чужим этническим общностям.</w:t>
      </w:r>
    </w:p>
    <w:p w:rsidR="00B47DD7" w:rsidRPr="0047579B" w:rsidRDefault="00B47DD7" w:rsidP="00B47DD7">
      <w:pPr>
        <w:rPr>
          <w:i/>
        </w:rPr>
      </w:pPr>
      <w:r w:rsidRPr="0047579B">
        <w:t>Рассматриваемая на</w:t>
      </w:r>
      <w:r w:rsidRPr="0047579B">
        <w:rPr>
          <w:i/>
        </w:rPr>
        <w:t xml:space="preserve"> групповом</w:t>
      </w:r>
      <w:r w:rsidRPr="0047579B">
        <w:t xml:space="preserve"> уровне </w:t>
      </w:r>
      <w:r w:rsidRPr="0047579B">
        <w:rPr>
          <w:b/>
          <w:i/>
        </w:rPr>
        <w:t>культурная трансмиссия</w:t>
      </w:r>
      <w:r w:rsidRPr="0047579B">
        <w:t xml:space="preserve"> включает в себя процессы инкультурации и социализации и представляет собой механизм, с помощью которого этническая группа «передает себя по наследству» своим новым членам, прежде всего детям[</w:t>
      </w:r>
      <w:r w:rsidRPr="0047579B">
        <w:rPr>
          <w:i/>
        </w:rPr>
        <w:t>Berry etal.,</w:t>
      </w:r>
      <w:r w:rsidRPr="0047579B">
        <w:t>2002]. Используя культурную трансмиссию, группа может увековечить свои особенности в последующих поколениях с помощью основных механизмов научения</w:t>
      </w:r>
      <w:r w:rsidRPr="0047579B">
        <w:rPr>
          <w:i/>
        </w:rPr>
        <w:t xml:space="preserve">. </w:t>
      </w:r>
    </w:p>
    <w:p w:rsidR="00B47DD7" w:rsidRPr="0047579B" w:rsidRDefault="00B47DD7" w:rsidP="00B47DD7">
      <w:r w:rsidRPr="0047579B">
        <w:t>Обычно выделяют три вида трансмиссии:</w:t>
      </w:r>
    </w:p>
    <w:p w:rsidR="00B47DD7" w:rsidRPr="0047579B" w:rsidRDefault="00B47DD7" w:rsidP="00B47DD7">
      <w:pPr>
        <w:pStyle w:val="a7"/>
        <w:numPr>
          <w:ilvl w:val="0"/>
          <w:numId w:val="14"/>
        </w:numPr>
        <w:tabs>
          <w:tab w:val="left" w:pos="284"/>
        </w:tabs>
        <w:ind w:left="-567" w:firstLine="567"/>
      </w:pPr>
      <w:r w:rsidRPr="0047579B">
        <w:rPr>
          <w:rStyle w:val="Page"/>
          <w:color w:val="auto"/>
          <w:sz w:val="28"/>
          <w:szCs w:val="28"/>
        </w:rPr>
        <w:t>[с. 92]</w:t>
      </w:r>
      <w:r w:rsidRPr="0047579B">
        <w:rPr>
          <w:i/>
        </w:rPr>
        <w:t>вертикальную</w:t>
      </w:r>
      <w:r w:rsidRPr="0047579B">
        <w:t>, в процессе которой культурные ценности, умения, верования и т.п. передаются от родителей к детям;</w:t>
      </w:r>
    </w:p>
    <w:p w:rsidR="00B47DD7" w:rsidRPr="0047579B" w:rsidRDefault="00B47DD7" w:rsidP="00B47DD7">
      <w:pPr>
        <w:pStyle w:val="a7"/>
        <w:numPr>
          <w:ilvl w:val="0"/>
          <w:numId w:val="14"/>
        </w:numPr>
        <w:tabs>
          <w:tab w:val="left" w:pos="284"/>
        </w:tabs>
        <w:ind w:left="-567" w:firstLine="567"/>
      </w:pPr>
      <w:r w:rsidRPr="0047579B">
        <w:rPr>
          <w:i/>
        </w:rPr>
        <w:t>горизонтальную</w:t>
      </w:r>
      <w:r w:rsidRPr="0047579B">
        <w:t>, когда от рождения до взрослости ребенок осваивает социальный опыт и традиции культуры в общении со сверстниками;</w:t>
      </w:r>
    </w:p>
    <w:p w:rsidR="00B47DD7" w:rsidRPr="0047579B" w:rsidRDefault="00B47DD7" w:rsidP="00B47DD7">
      <w:pPr>
        <w:pStyle w:val="a7"/>
        <w:numPr>
          <w:ilvl w:val="0"/>
          <w:numId w:val="14"/>
        </w:numPr>
        <w:tabs>
          <w:tab w:val="left" w:pos="284"/>
        </w:tabs>
        <w:ind w:left="-567" w:firstLine="567"/>
      </w:pPr>
      <w:r w:rsidRPr="0047579B">
        <w:rPr>
          <w:i/>
        </w:rPr>
        <w:t xml:space="preserve">«непрямую» (oblique), </w:t>
      </w:r>
      <w:r w:rsidRPr="0047579B">
        <w:t>при которой индивид обучается в специализированных институтах социализации (школах, вузах), а также на практике</w:t>
      </w:r>
      <w:r>
        <w:t>-</w:t>
      </w:r>
      <w:r w:rsidRPr="0047579B">
        <w:t xml:space="preserve"> у окружающих его, помимо родителей, взрослых (родственников, старших членов общины, соседей).</w:t>
      </w:r>
    </w:p>
    <w:p w:rsidR="00B47DD7" w:rsidRPr="0047579B" w:rsidRDefault="00B47DD7" w:rsidP="00B47DD7">
      <w:r w:rsidRPr="0047579B">
        <w:t xml:space="preserve">В современных исследованиях получено эмпирическое подтверждение того, что по трем «каналам» трансмиссии передается разное, хотя и частично пересекающееся содержание. Вертикальная трансмиссия ответственна за передачу по наследству личностных черт, языка, когнитивного развития, религиозных </w:t>
      </w:r>
      <w:r w:rsidRPr="0047579B">
        <w:lastRenderedPageBreak/>
        <w:t>верований, паттернов социализации, образовательного и профессионального статуса, представлений о сексуальных ролях, пищевых предпочтений и многого другого. С помощью остальных двух «каналов» передаются такие элементы культуры, как ритуалы, детские игры, подростковое поведение, социальная и профессиональная мобильность, сексуальное поведение, агрессивное и альтруистическое поведение, моральные ценности, конформность, сленг, технологические инновации, потребительское поведение, стиль в одежде.</w:t>
      </w:r>
    </w:p>
    <w:p w:rsidR="00B47DD7" w:rsidRPr="0047579B" w:rsidRDefault="00B47DD7" w:rsidP="00B47DD7">
      <w:r w:rsidRPr="0047579B">
        <w:t xml:space="preserve">Но это только голая схема. В реальной жизни картина намного сложнее. Так, </w:t>
      </w:r>
      <w:r w:rsidRPr="0047579B">
        <w:rPr>
          <w:b/>
          <w:i/>
        </w:rPr>
        <w:t>социализаторы</w:t>
      </w:r>
      <w:r w:rsidRPr="0047579B">
        <w:t xml:space="preserve"> различаются не только по семейной принадлежности (родитель, родственник, неродственник) и возрасту (взрослый, старший ребенок, сверстник), но и по функциям, выполняемым ими в процессе культурной трансмиссии. Американские культурантропологи во главе с Г. Барри выделяют несколько агентов социализации, различающихся по характеру влияния на ребенка:</w:t>
      </w:r>
    </w:p>
    <w:p w:rsidR="00B47DD7" w:rsidRPr="0047579B" w:rsidRDefault="00B47DD7" w:rsidP="00B47DD7">
      <w:pPr>
        <w:pStyle w:val="a7"/>
        <w:numPr>
          <w:ilvl w:val="0"/>
          <w:numId w:val="15"/>
        </w:numPr>
        <w:tabs>
          <w:tab w:val="left" w:pos="284"/>
        </w:tabs>
        <w:ind w:left="-567" w:right="0" w:firstLine="567"/>
      </w:pPr>
      <w:r w:rsidRPr="0047579B">
        <w:rPr>
          <w:i/>
        </w:rPr>
        <w:t>опекунов</w:t>
      </w:r>
      <w:r w:rsidRPr="0047579B">
        <w:t>, осуществляющих уход за ребенком, удовлетворяющих его физические и эмоциональные потребности;</w:t>
      </w:r>
    </w:p>
    <w:p w:rsidR="00B47DD7" w:rsidRPr="0047579B" w:rsidRDefault="00B47DD7" w:rsidP="00B47DD7">
      <w:pPr>
        <w:pStyle w:val="a7"/>
        <w:numPr>
          <w:ilvl w:val="0"/>
          <w:numId w:val="15"/>
        </w:numPr>
        <w:tabs>
          <w:tab w:val="left" w:pos="284"/>
        </w:tabs>
        <w:ind w:left="-567" w:right="0" w:firstLine="567"/>
      </w:pPr>
      <w:r w:rsidRPr="0047579B">
        <w:rPr>
          <w:i/>
        </w:rPr>
        <w:t>авторитетов</w:t>
      </w:r>
      <w:r w:rsidRPr="0047579B">
        <w:t>, на собственном примере прививающих ребенку культурные ценности и нормы;</w:t>
      </w:r>
    </w:p>
    <w:p w:rsidR="00B47DD7" w:rsidRPr="0047579B" w:rsidRDefault="00B47DD7" w:rsidP="00B47DD7">
      <w:pPr>
        <w:pStyle w:val="a7"/>
        <w:numPr>
          <w:ilvl w:val="0"/>
          <w:numId w:val="15"/>
        </w:numPr>
        <w:tabs>
          <w:tab w:val="left" w:pos="284"/>
        </w:tabs>
        <w:ind w:left="-567" w:right="0" w:firstLine="567"/>
      </w:pPr>
      <w:r w:rsidRPr="0047579B">
        <w:rPr>
          <w:i/>
        </w:rPr>
        <w:t>дисциплинаторов</w:t>
      </w:r>
      <w:r w:rsidRPr="0047579B">
        <w:t>, распределяющих наказания;</w:t>
      </w:r>
    </w:p>
    <w:p w:rsidR="00B47DD7" w:rsidRPr="0047579B" w:rsidRDefault="00B47DD7" w:rsidP="00B47DD7">
      <w:pPr>
        <w:pStyle w:val="a7"/>
        <w:numPr>
          <w:ilvl w:val="0"/>
          <w:numId w:val="15"/>
        </w:numPr>
        <w:tabs>
          <w:tab w:val="left" w:pos="284"/>
        </w:tabs>
        <w:ind w:left="-567" w:right="0" w:firstLine="567"/>
      </w:pPr>
      <w:r w:rsidRPr="0047579B">
        <w:rPr>
          <w:i/>
        </w:rPr>
        <w:t>учителей-наставников</w:t>
      </w:r>
      <w:r w:rsidRPr="0047579B">
        <w:t>, целенаправленно обучающих ребенка, передающих ему знания и навыки;</w:t>
      </w:r>
    </w:p>
    <w:p w:rsidR="00B47DD7" w:rsidRPr="0047579B" w:rsidRDefault="00B47DD7" w:rsidP="00B47DD7">
      <w:pPr>
        <w:pStyle w:val="a7"/>
        <w:numPr>
          <w:ilvl w:val="0"/>
          <w:numId w:val="15"/>
        </w:numPr>
        <w:tabs>
          <w:tab w:val="left" w:pos="284"/>
        </w:tabs>
        <w:ind w:left="-567" w:right="0" w:firstLine="567"/>
      </w:pPr>
      <w:r w:rsidRPr="0047579B">
        <w:rPr>
          <w:rStyle w:val="Page"/>
          <w:color w:val="auto"/>
          <w:sz w:val="28"/>
          <w:szCs w:val="28"/>
        </w:rPr>
        <w:t>[с. 93]</w:t>
      </w:r>
      <w:r w:rsidRPr="0047579B">
        <w:rPr>
          <w:i/>
        </w:rPr>
        <w:t>компаньонов,</w:t>
      </w:r>
      <w:r w:rsidRPr="0047579B">
        <w:t xml:space="preserve"> на равных участвующих в совместной с ребенком деятельности;</w:t>
      </w:r>
    </w:p>
    <w:p w:rsidR="00B47DD7" w:rsidRPr="0047579B" w:rsidRDefault="00B47DD7" w:rsidP="00B47DD7">
      <w:pPr>
        <w:pStyle w:val="a7"/>
        <w:numPr>
          <w:ilvl w:val="0"/>
          <w:numId w:val="15"/>
        </w:numPr>
        <w:tabs>
          <w:tab w:val="left" w:pos="284"/>
        </w:tabs>
        <w:ind w:left="-567" w:right="0" w:firstLine="567"/>
      </w:pPr>
      <w:r w:rsidRPr="0047579B">
        <w:rPr>
          <w:i/>
        </w:rPr>
        <w:t>домочадцев,</w:t>
      </w:r>
      <w:r w:rsidRPr="0047579B">
        <w:t xml:space="preserve"> проживающих в одном доме с ребенком [</w:t>
      </w:r>
      <w:r w:rsidRPr="0047579B">
        <w:rPr>
          <w:i/>
        </w:rPr>
        <w:t xml:space="preserve">Кон, </w:t>
      </w:r>
      <w:r w:rsidRPr="0047579B">
        <w:t>2003].</w:t>
      </w:r>
    </w:p>
    <w:p w:rsidR="00B47DD7" w:rsidRPr="0047579B" w:rsidRDefault="00B47DD7" w:rsidP="00B47DD7">
      <w:r w:rsidRPr="0047579B">
        <w:t>Совершенно очевидно, что никогда не было и не может быть не зависящей от культуры единой иерархии социализаторов по степени влияния и социальной значимости. Если с точки зрения обыденного сознания современного европейского общества родители, в первую очередь мать, - главные и естественные социализаторы, выполняющие все перечисленные функции, то во многих более традиционных культурах ребенок принадлежит не только отцу и матери, но и всей общности, в которой он живет, и, соответственно, общность принимает самое непосредственное участие в его воспитании.</w:t>
      </w:r>
    </w:p>
    <w:p w:rsidR="00B47DD7" w:rsidRPr="0047579B" w:rsidRDefault="00B47DD7" w:rsidP="00B47DD7">
      <w:r w:rsidRPr="0047579B">
        <w:t>Обычай воспитания детей вне родительской семьи был широко распространен и в средневековом европейском обществе: у валлийцев, англосаксов, скандинавских народов. Так, в Англии вплоть до начала Нового времени детям знати позволялось жить дома до 5–9 лет, а затем — для воспитания хороших манер — родители отдавали их в другой знатный дом или монастырь в качестве слуг, пажей, фрейлин, послушников или писарей, принимая у себя чужих детей. В низших сословиях практиковалась аналогичная традиция, только детей посылали в ученичество[</w:t>
      </w:r>
      <w:r w:rsidRPr="0047579B">
        <w:rPr>
          <w:i/>
        </w:rPr>
        <w:t>Демоз,</w:t>
      </w:r>
      <w:r w:rsidRPr="0047579B">
        <w:t xml:space="preserve"> 2000]. Как отмечал наблюдатель того времени, мало кому, независимо от состояния, удавалось избежать этой участи[</w:t>
      </w:r>
      <w:r w:rsidRPr="0047579B">
        <w:rPr>
          <w:i/>
        </w:rPr>
        <w:t>Арьес,</w:t>
      </w:r>
      <w:r w:rsidRPr="0047579B">
        <w:t xml:space="preserve"> 1999].</w:t>
      </w:r>
    </w:p>
    <w:p w:rsidR="00B47DD7" w:rsidRPr="0047579B" w:rsidRDefault="00B47DD7" w:rsidP="00B47DD7">
      <w:r w:rsidRPr="0047579B">
        <w:t>Многие народы различают физическое и социальное родство, понимая последнее как родство по кормлению. В этом случае, если ребенок попадает в новую семью, его родителями становятся те, кто растит, кормит (создает плоть) и воспитывает. При этом он</w:t>
      </w:r>
      <w:r w:rsidRPr="0047579B">
        <w:rPr>
          <w:rStyle w:val="Page"/>
          <w:color w:val="auto"/>
          <w:sz w:val="28"/>
          <w:szCs w:val="28"/>
        </w:rPr>
        <w:t>[с. 94]</w:t>
      </w:r>
      <w:r w:rsidRPr="0047579B">
        <w:t xml:space="preserve">продолжает называть отцом и матерью многих других </w:t>
      </w:r>
      <w:r w:rsidRPr="0047579B">
        <w:lastRenderedPageBreak/>
        <w:t>мужчин и женщин, в том числе и своих биологических родителей[</w:t>
      </w:r>
      <w:r w:rsidRPr="0047579B">
        <w:rPr>
          <w:i/>
        </w:rPr>
        <w:t xml:space="preserve">Бутинов, </w:t>
      </w:r>
      <w:r w:rsidRPr="0047579B">
        <w:t>1992]. Конечно, это не исключает того, что и в культурах, являющихся этнографическим аналогом первобытности, например в племенах австралийских аборигенов, ребенок в первые годы жизни теснее всего связан с матерью, а сироту воспринимают как несчастного и плохо воспитанного ребенка. Но в подобных коллективистских обществах у родителей много помощников в воспитании детей и разработаны строгие правила, кто — в случае смерти — их заменит[</w:t>
      </w:r>
      <w:r w:rsidRPr="0047579B">
        <w:rPr>
          <w:i/>
        </w:rPr>
        <w:t>Артемова,</w:t>
      </w:r>
      <w:r w:rsidRPr="0047579B">
        <w:t xml:space="preserve"> 1992].</w:t>
      </w:r>
    </w:p>
    <w:p w:rsidR="00B47DD7" w:rsidRPr="0047579B" w:rsidRDefault="00B47DD7" w:rsidP="00B47DD7">
      <w:r w:rsidRPr="0047579B">
        <w:t>Ребенка с момента рождения кормят грудью разные женщины, его часто передают с рук на руки, а когда он подрастет — из дома в дом. Не только родственники, но и другие соплеменники обучают его нормам поведения, трудовым приемам, правам и обязанностям по отношению к окружающим. Такое «общественное» воспитание, как отмечает М. Мид, «приводит к тому, что ребенок привыкает думать о мире как о чем-то, что наполнено родителями, а не как о месте, где его безопасность и благополучие зависят от сохранения его отношений со своими собственными родителями»[</w:t>
      </w:r>
      <w:r w:rsidRPr="0047579B">
        <w:rPr>
          <w:i/>
        </w:rPr>
        <w:t>Мид,</w:t>
      </w:r>
      <w:r w:rsidRPr="0047579B">
        <w:t xml:space="preserve"> 1988].</w:t>
      </w:r>
    </w:p>
    <w:p w:rsidR="00B47DD7" w:rsidRDefault="00B47DD7" w:rsidP="00B47DD7">
      <w:pPr>
        <w:pStyle w:val="2"/>
        <w:spacing w:before="0" w:after="0"/>
        <w:rPr>
          <w:rFonts w:ascii="Times New Roman" w:hAnsi="Times New Roman"/>
          <w:i w:val="0"/>
        </w:rPr>
      </w:pPr>
    </w:p>
    <w:p w:rsidR="00B47DD7" w:rsidRPr="0047579B" w:rsidRDefault="00B47DD7" w:rsidP="00B47DD7">
      <w:pPr>
        <w:pStyle w:val="2"/>
        <w:spacing w:before="0" w:after="0"/>
        <w:rPr>
          <w:rFonts w:ascii="Times New Roman" w:hAnsi="Times New Roman"/>
          <w:i w:val="0"/>
        </w:rPr>
      </w:pPr>
      <w:r w:rsidRPr="0047579B">
        <w:rPr>
          <w:rFonts w:ascii="Times New Roman" w:hAnsi="Times New Roman"/>
          <w:i w:val="0"/>
        </w:rPr>
        <w:t>2. Влияние культуры на развитие ребенка</w:t>
      </w:r>
    </w:p>
    <w:p w:rsidR="00B47DD7" w:rsidRPr="0047579B" w:rsidRDefault="00B47DD7" w:rsidP="00B47DD7">
      <w:r w:rsidRPr="0047579B">
        <w:t>В современной психологии развития, признающей, что «развитие в равной степени является и процессом биологического роста, и процессом присвоения ребенком культурных ценностей» [</w:t>
      </w:r>
      <w:r w:rsidRPr="0047579B">
        <w:rPr>
          <w:i/>
        </w:rPr>
        <w:t>Баттерворт, Харрис</w:t>
      </w:r>
      <w:r w:rsidRPr="0047579B">
        <w:t>], широкое распространение получили сравнительно-культурные исследования. Все основные теории (теория интеллектуального развития ребенка Ж. Пиаже, теория морального развития Л. Колберга, эпигенетическая концепция жизненного пути человека Э. Эриксона) подвергаются проверке все в новых и новых культурах. Эриксон, разрабатывая свою теорию, даже опирался на собственные этнологические исследования индейцев сиу и юрок.</w:t>
      </w:r>
    </w:p>
    <w:p w:rsidR="00B47DD7" w:rsidRPr="0047579B" w:rsidRDefault="00B47DD7" w:rsidP="00B47DD7">
      <w:r w:rsidRPr="0047579B">
        <w:t>Представляется очевидным, что на физический, интеллектуальный, эмоциональный и социальный рост индивида культура, в которой он развивается и живет, влияет в разной степени. Казалось бы, при анализе физического развития правомерна абсолютистская позиция, согласно которой оно инвариантно. В частности, есть множество свидетельств того, что рефлексы новорожденного (сосательный, шагательный, прикосновения) не зависят от культуры и формы организации общества. Не зависит от культуры и способность детей на ранних стадиях младенчества имитировать поведение своих родителей. Новорожденные в США, Швейцарии, Непале и других странах в ответ на мимику взрослых двигают головой, открывают и закрывают рот, высовывают язык, подражают движениям пальцев[</w:t>
      </w:r>
      <w:r w:rsidRPr="0047579B">
        <w:rPr>
          <w:i/>
        </w:rPr>
        <w:t>Крайг,</w:t>
      </w:r>
      <w:r w:rsidRPr="0047579B">
        <w:t xml:space="preserve"> 2000].</w:t>
      </w:r>
    </w:p>
    <w:p w:rsidR="00B47DD7" w:rsidRPr="0047579B" w:rsidRDefault="00B47DD7" w:rsidP="00B47DD7">
      <w:pPr>
        <w:pStyle w:val="a8"/>
        <w:spacing w:before="0" w:beforeAutospacing="0" w:after="0" w:afterAutospacing="0"/>
        <w:rPr>
          <w:sz w:val="28"/>
          <w:szCs w:val="28"/>
        </w:rPr>
      </w:pPr>
      <w:r w:rsidRPr="0047579B">
        <w:rPr>
          <w:sz w:val="28"/>
          <w:szCs w:val="28"/>
        </w:rPr>
        <w:t>Но в более старшем возрасте на моторное развитие ребенка (ползание, хождение) оказывает влияние культура. Правда, существуют данные, что, например, навыки хождения являются прямым следствием созревания. Так, дети индейцев хопи начинают ходить в одном возрасте вне зависимости от того, воспитывались ли они в соответствии с обычаями традиционной культуры (были привязаны ремнем к колыбели, которую мать носила на спине)</w:t>
      </w:r>
      <w:r w:rsidRPr="0047579B">
        <w:rPr>
          <w:rStyle w:val="Page"/>
          <w:color w:val="auto"/>
          <w:sz w:val="28"/>
          <w:szCs w:val="28"/>
        </w:rPr>
        <w:t>[с. 96]</w:t>
      </w:r>
      <w:r w:rsidRPr="0047579B">
        <w:rPr>
          <w:sz w:val="28"/>
          <w:szCs w:val="28"/>
        </w:rPr>
        <w:t xml:space="preserve">или в традициях западной культуры, и их свобода движений не ограничивалась. </w:t>
      </w:r>
    </w:p>
    <w:p w:rsidR="00B47DD7" w:rsidRPr="0047579B" w:rsidRDefault="00B47DD7" w:rsidP="00B47DD7">
      <w:r w:rsidRPr="0047579B">
        <w:lastRenderedPageBreak/>
        <w:t>Во всяком случае, исследователями обнаружено немало культурных обычаев, ускоряющих (или замедляющих) моторное развитие детей. Так, Эриксон описывает обычай индейцев юрок стимулировать раннее ползание младенца: с рождения ноги малыша в колыбели остаются открытыми, а начиная с двенадцатого дня жизни бабушка их массирует [</w:t>
      </w:r>
      <w:r w:rsidRPr="0047579B">
        <w:rPr>
          <w:i/>
        </w:rPr>
        <w:t>Эриксон</w:t>
      </w:r>
      <w:r w:rsidRPr="0047579B">
        <w:t>, 1996]. А младенцы из некоторых африканских племен раньше, чем их ровесники из других культур (на срок до пяти недель), самостоятельно принимают сидячую позу, чему способствуют специальные упражнения, проделываемые взрослыми[</w:t>
      </w:r>
      <w:r w:rsidRPr="0047579B">
        <w:rPr>
          <w:i/>
        </w:rPr>
        <w:t>Баттерворт, Харрис,</w:t>
      </w:r>
      <w:r w:rsidRPr="0047579B">
        <w:t xml:space="preserve"> 2000].</w:t>
      </w:r>
    </w:p>
    <w:p w:rsidR="00B47DD7" w:rsidRPr="0047579B" w:rsidRDefault="00B47DD7" w:rsidP="00B47DD7">
      <w:r w:rsidRPr="0047579B">
        <w:t>Необходимо также учитывать, что физическое развитие индивида есть только один из неотделимых друг от друга и взаимозависимых элементов единого процесса развития. Так, Дж. Брунер полагает, что фактором, формирующим выбор стержневых для социального развития человека ценностных ориентаций (индивидуалистической или коллективистической), является интерпретация взрослыми ранних действий ребенка. Например, у племени уолоф в Сенегале двигательная активность маленьких детей интерпретируется не сама по себе, а лишь как знак отношения к тем или иным членам общности. Подобная социальная интерпретация двигательных актов способствует тому, что ребенок уолоф в будущем будет больше идентифицировать себя с группой и меньше различать физические и социальные явления. Исследователь даже предполагает, что воспитание в подобной культуре оказывает воздействие на физическое развитие: от ребенка из племени уолоф естественно ожидать более слабого овладения физическими действиями, поскольку они не интерпретируются с точки зрения успеха двигательных актов, как в индивидуалистических культурах [</w:t>
      </w:r>
      <w:r w:rsidRPr="0047579B">
        <w:rPr>
          <w:i/>
        </w:rPr>
        <w:t>Брунер</w:t>
      </w:r>
      <w:r w:rsidRPr="0047579B">
        <w:t>, 1977].</w:t>
      </w:r>
    </w:p>
    <w:p w:rsidR="00B47DD7" w:rsidRPr="0047579B" w:rsidRDefault="00B47DD7" w:rsidP="00B47DD7">
      <w:r w:rsidRPr="0047579B">
        <w:t xml:space="preserve">Не вызывает сомнений, что культура влияет и на эмоциональное развитие ребенка. Особый интерес исследователей вызывает </w:t>
      </w:r>
      <w:r w:rsidRPr="0047579B">
        <w:rPr>
          <w:b/>
          <w:i/>
        </w:rPr>
        <w:t>эмоциональное развитие младенца</w:t>
      </w:r>
      <w:r w:rsidRPr="0047579B">
        <w:t xml:space="preserve">, прежде всего формирование у него чувства привязанности к взрослому, так как возникновение привязанности свидетельствует о том, что процесс социализации набрал полную силу. В результате проведения большого количества исследований в странах с разными культурными традициями установлено, </w:t>
      </w:r>
      <w:r w:rsidRPr="0047579B">
        <w:rPr>
          <w:rStyle w:val="Page"/>
          <w:color w:val="auto"/>
          <w:sz w:val="28"/>
          <w:szCs w:val="28"/>
        </w:rPr>
        <w:t>[с. 97]</w:t>
      </w:r>
      <w:r w:rsidRPr="0047579B">
        <w:t>что последовательность развития комплекса привязанности универсальна, но существуют и значительные межкультурные различия.</w:t>
      </w:r>
    </w:p>
    <w:p w:rsidR="00B47DD7" w:rsidRPr="0047579B" w:rsidRDefault="00B47DD7" w:rsidP="00B47DD7">
      <w:r w:rsidRPr="0047579B">
        <w:t>Так, американские специалисты по детскому развитию убеждены в том, что идеальной для будущего развития ребенка следует считать</w:t>
      </w:r>
      <w:r w:rsidRPr="0047579B">
        <w:rPr>
          <w:i/>
        </w:rPr>
        <w:t xml:space="preserve"> надежную привязанность</w:t>
      </w:r>
      <w:r w:rsidRPr="0047579B">
        <w:t>, которая приводит к более высокому уровню когнитивной комп</w:t>
      </w:r>
      <w:r>
        <w:t>етентности и социальных навыков</w:t>
      </w:r>
      <w:r w:rsidRPr="0047579B">
        <w:t>. Не случайно М. Эйнзуэрт и ее коллеги выбрали именно этот термин для данного типа привязанности и негативные термины для описания других типов привязанности</w:t>
      </w:r>
      <w:r w:rsidRPr="0047579B">
        <w:rPr>
          <w:i/>
        </w:rPr>
        <w:t>(тревожно-избегающая</w:t>
      </w:r>
      <w:r w:rsidRPr="0047579B">
        <w:t xml:space="preserve"> и</w:t>
      </w:r>
      <w:r w:rsidRPr="0047579B">
        <w:rPr>
          <w:i/>
        </w:rPr>
        <w:t xml:space="preserve"> амбивалентная).</w:t>
      </w:r>
    </w:p>
    <w:p w:rsidR="00B47DD7" w:rsidRPr="0047579B" w:rsidRDefault="00B47DD7" w:rsidP="00B47DD7">
      <w:r w:rsidRPr="0047579B">
        <w:t xml:space="preserve">Однако к настоящему времени накоплено множество данных, согласно которым </w:t>
      </w:r>
      <w:r w:rsidRPr="0047579B">
        <w:rPr>
          <w:b/>
          <w:i/>
        </w:rPr>
        <w:t>культуры различаются в понимании того, что считать идеальной привязанностью</w:t>
      </w:r>
      <w:r w:rsidRPr="0047579B">
        <w:t xml:space="preserve">. Например, немецкие матери высоко оценивают и поощряют раннюю независимость, воспринимают надежно привязанного ребенка как избалованного, а в качестве более предпочтительной рассматривают избегающую привязанность. Напротив, японские матери редко оставляют ребенка одного или </w:t>
      </w:r>
      <w:r w:rsidRPr="0047579B">
        <w:lastRenderedPageBreak/>
        <w:t>поручают заботам другого человека и формируют у детей — для поддержания традиционного идеала лояльности семье — сильное чувство зависимости. Поэтому не могут вызвать удивления экспериментальные данные, свидетельствующие о том, что среди детей, воспитанных в соблюдающих традиции японских семьях, практически не оказалось индивидов с избегающей привязанностью, а преобладали младенцы с высоким уровнем амбивалентной привязанности[</w:t>
      </w:r>
      <w:r w:rsidRPr="0047579B">
        <w:rPr>
          <w:i/>
        </w:rPr>
        <w:t>Matsumoto</w:t>
      </w:r>
      <w:r w:rsidRPr="0047579B">
        <w:t>, 1996].</w:t>
      </w:r>
    </w:p>
    <w:p w:rsidR="00B47DD7" w:rsidRPr="0047579B" w:rsidRDefault="00B47DD7" w:rsidP="00B47DD7">
      <w:r w:rsidRPr="0047579B">
        <w:t>В концепциях привязанности, в основе которых лежат исследования, проведенные в США, превалирует точка зрения, что идеальными для полноценного развития младенца являются первичные отношения с одним человеком (обычно матерью), отличающиеся повышенной чуткостью, играми и интерактивным диалогом. Но во многих культурах подобные отношения вовсе не считаются нормой.</w:t>
      </w:r>
    </w:p>
    <w:p w:rsidR="00B47DD7" w:rsidRPr="0047579B" w:rsidRDefault="00B47DD7" w:rsidP="00B47DD7">
      <w:r w:rsidRPr="0047579B">
        <w:t>Во-первых, в некоторых обществах младенцы находятся в тесном физическом контакте с матерью (их носят за спиной, укладывают спать вместе с собой), но лицом к лицу с ней они оказываются достаточно редко, что не способствует играм и диалогу, но не препятствует развитию здоровой привязанности[</w:t>
      </w:r>
      <w:r w:rsidRPr="0047579B">
        <w:rPr>
          <w:i/>
        </w:rPr>
        <w:t>Крайг,</w:t>
      </w:r>
      <w:r w:rsidRPr="0047579B">
        <w:t xml:space="preserve"> 2000].</w:t>
      </w:r>
    </w:p>
    <w:p w:rsidR="00B47DD7" w:rsidRPr="0047579B" w:rsidRDefault="00B47DD7" w:rsidP="00B47DD7">
      <w:pPr>
        <w:pStyle w:val="a8"/>
        <w:spacing w:before="0" w:beforeAutospacing="0" w:after="0" w:afterAutospacing="0"/>
        <w:rPr>
          <w:sz w:val="28"/>
          <w:szCs w:val="28"/>
        </w:rPr>
      </w:pPr>
      <w:r w:rsidRPr="0047579B">
        <w:rPr>
          <w:sz w:val="28"/>
          <w:szCs w:val="28"/>
        </w:rPr>
        <w:t xml:space="preserve">Во-вторых, результаты сравнительно-культурных исследований продемонстрировали, что во многих культурах ранние отношения с матерью дополняются (или заменяются) отношениями с множеством других людей. Младенца опекают отцы, бабушки и дедушки, тетушки, </w:t>
      </w:r>
      <w:r>
        <w:rPr>
          <w:sz w:val="28"/>
          <w:szCs w:val="28"/>
        </w:rPr>
        <w:t>братья и сестры,</w:t>
      </w:r>
      <w:r w:rsidRPr="0047579B">
        <w:rPr>
          <w:sz w:val="28"/>
          <w:szCs w:val="28"/>
        </w:rPr>
        <w:t xml:space="preserve"> и т.п.</w:t>
      </w:r>
    </w:p>
    <w:p w:rsidR="00B47DD7" w:rsidRPr="0047579B" w:rsidRDefault="00B47DD7" w:rsidP="00B47DD7">
      <w:r w:rsidRPr="0047579B">
        <w:rPr>
          <w:rStyle w:val="Page"/>
          <w:color w:val="auto"/>
          <w:sz w:val="28"/>
          <w:szCs w:val="28"/>
        </w:rPr>
        <w:t>[с. 98]</w:t>
      </w:r>
      <w:r w:rsidRPr="0047579B">
        <w:t>Например, исследования, проведенные в африканском племени эфе, продемонстрировали ситуацию, коренным образом отличающуюся от той, которую западные психологи обычно считают элементом формирования здоровой привязанности[</w:t>
      </w:r>
      <w:r w:rsidRPr="0047579B">
        <w:rPr>
          <w:i/>
        </w:rPr>
        <w:t xml:space="preserve">Tronick, Morelli, Ivey, </w:t>
      </w:r>
      <w:r w:rsidRPr="0047579B">
        <w:t>1992]. Младенцы из этого племени большую часть времени проводят вдали от матери и еще реже общаются с отцом. Но они всегда находятся в пределах слышимости и видимости десятка других людей — членов большой семьи, которые постоянно включены в жизнь ее подрастающих членов и заботятся о них. Результаты исследования свидетельствуют, что, несмотря на множество опекунов, дети в племени эфе растут эмоционально здоровыми и социально адаптированными. У них устанавливаются тесные эмоциональные связи с множеством людей («множеством матерей»), что имеет функциональное значение для общества, являющегося аналогом первобытного, так как способствует формированию коллективистических ценностей и норм и выживанию племени в условиях высокой смертности.</w:t>
      </w:r>
    </w:p>
    <w:p w:rsidR="00B47DD7" w:rsidRPr="0047579B" w:rsidRDefault="00B47DD7" w:rsidP="00B47DD7">
      <w:r w:rsidRPr="0047579B">
        <w:t>Исследователям предстоит еще много сделать для более глубокого понимания паттернов привязанности в разных культурах. Но и имеющиеся данные позволяют утверждать, что привязанность — динамичное явление, изучение которого возможно лишь при учете социокультурного контекста.</w:t>
      </w:r>
    </w:p>
    <w:p w:rsidR="00B47DD7" w:rsidRPr="0047579B" w:rsidRDefault="00B47DD7" w:rsidP="00B47DD7">
      <w:r w:rsidRPr="0047579B">
        <w:t>Необходимость учета влияния культуры совершенно очевидна и при изучении интеллектуального развития ребенка. В частности, как уже отмечалось, всесторонней проверке во многих культур</w:t>
      </w:r>
      <w:r>
        <w:t>ах подверглась теория Ж. Пиаже</w:t>
      </w:r>
      <w:r w:rsidRPr="0047579B">
        <w:t xml:space="preserve">. В качестве примера мы остановимся на межкультурной проверке гипотезы швейцарского психолога о существовании универсальных стадий интеллектуального развития ребенка (сенсомоторной, дооперациональной, </w:t>
      </w:r>
      <w:r w:rsidRPr="0047579B">
        <w:lastRenderedPageBreak/>
        <w:t>конкретных операций и формальных операций). Нельзя не согласиться с М. Коулом и С.Скрибнер, что теория Пиаже особо привлекательна для сравнительно-культурных исследований, так как связана с идеей экспериментально устанавливаемых изменений в познавательных операциях, которые ребенок должен пройти в своем развитии.</w:t>
      </w:r>
    </w:p>
    <w:p w:rsidR="00B47DD7" w:rsidRPr="0047579B" w:rsidRDefault="00B47DD7" w:rsidP="00B47DD7">
      <w:r w:rsidRPr="0047579B">
        <w:t>Цель сравнительно-культурных исследований в этом случае состоит в попытке четко и недвусмысленно ответить на вопрос: является ли последовательность развития женевских детей, установленная Пиаже, действительно универсальной или на нее каким-либо образом влияет культура? Представляется, что прийти к разрешению этой сложной проблемы можно, лишь ответив на ряд более частных вопросов, которые и ставятся в конкретных исследованиях.</w:t>
      </w:r>
    </w:p>
    <w:p w:rsidR="00B47DD7" w:rsidRPr="0047579B" w:rsidRDefault="00B47DD7" w:rsidP="00B47DD7">
      <w:pPr>
        <w:pStyle w:val="a8"/>
        <w:spacing w:before="0" w:beforeAutospacing="0" w:after="0" w:afterAutospacing="0"/>
        <w:rPr>
          <w:sz w:val="28"/>
          <w:szCs w:val="28"/>
        </w:rPr>
      </w:pPr>
      <w:r w:rsidRPr="0047579B">
        <w:rPr>
          <w:rStyle w:val="Page"/>
          <w:color w:val="auto"/>
          <w:sz w:val="28"/>
          <w:szCs w:val="28"/>
        </w:rPr>
        <w:t>[с. 99]</w:t>
      </w:r>
      <w:r w:rsidRPr="0047579B">
        <w:rPr>
          <w:sz w:val="28"/>
          <w:szCs w:val="28"/>
        </w:rPr>
        <w:t>Первый вопрос — неизменен ли порядок следования стадий интеллектуального развития? Отвечая на этот вопрос, психологи единодушно признают, что стадии интеллектуального развития во всех — или, по крайней мере, во всех исследованных — культурах протекают в зафиксированном Пиаже порядке. В частности, как следует из обзора 1972 г., в каких бы неевропейских культурах ни применялись задачи швейцарского ученого (в племени уолоф в Сенегале, у аборигенов Австралии, у туземцев Новой Гвинеи, у иранцев, у китайцев в Гонконге), обнаруживалась та же последовательность в развитии понимания принципа сохранения, которую описал Пиаже. Аналогичные результаты были получены и в более поздних сравнительно-культурных исследованиях.</w:t>
      </w:r>
    </w:p>
    <w:p w:rsidR="00B47DD7" w:rsidRPr="0047579B" w:rsidRDefault="00B47DD7" w:rsidP="00B47DD7">
      <w:r w:rsidRPr="0047579B">
        <w:t>Второй вопрос — един ли для всех культур возраст, который Пиаже связывает с каждой стадией интеллектуального развития? Так как между культурами выявлены серьезные возрастные различия в достижении детьми стадий конкретных и формальных операций, исследователи отвечают на этот вопрос отрицательно. Например, сельские аборигены Австралии отставали примерно на три года в способности решать задачи на сохранение массы, количества и объ</w:t>
      </w:r>
      <w:r>
        <w:t>ема предметов</w:t>
      </w:r>
      <w:r w:rsidRPr="0047579B">
        <w:t>. В некоторых других случаях отставание достигало 5–6 лет. В целом во всех случаях темп развития в неевропейских культурах оказался более медленным, что, безусловно, свидетельствует о значительном влиянии культуры и среды.</w:t>
      </w:r>
    </w:p>
    <w:p w:rsidR="00B47DD7" w:rsidRPr="0047579B" w:rsidRDefault="00B47DD7" w:rsidP="00B47DD7">
      <w:r w:rsidRPr="0047579B">
        <w:t>М. Коул и С. Скрибнер выделили три вида факторов, влияющих на результаты в решении задач Пиаже детьми, принадлежащими к традиционным культурам.</w:t>
      </w:r>
    </w:p>
    <w:p w:rsidR="00B47DD7" w:rsidRPr="0047579B" w:rsidRDefault="00B47DD7" w:rsidP="00B47DD7">
      <w:pPr>
        <w:pStyle w:val="a8"/>
        <w:spacing w:before="0" w:beforeAutospacing="0" w:after="0" w:afterAutospacing="0"/>
        <w:rPr>
          <w:sz w:val="28"/>
          <w:szCs w:val="28"/>
        </w:rPr>
      </w:pPr>
      <w:r w:rsidRPr="0047579B">
        <w:rPr>
          <w:sz w:val="28"/>
          <w:szCs w:val="28"/>
        </w:rPr>
        <w:t>Характер деятельности членов определенной культуры (или ее отдельной группы). Так, дети мексиканских гончаров в сравнении с детьми, родители которых имели другую</w:t>
      </w:r>
    </w:p>
    <w:p w:rsidR="00B47DD7" w:rsidRPr="0047579B" w:rsidRDefault="00B47DD7" w:rsidP="00B47DD7">
      <w:pPr>
        <w:pStyle w:val="a7"/>
        <w:numPr>
          <w:ilvl w:val="0"/>
          <w:numId w:val="16"/>
        </w:numPr>
        <w:tabs>
          <w:tab w:val="left" w:pos="426"/>
        </w:tabs>
        <w:ind w:left="-567" w:firstLine="567"/>
      </w:pPr>
      <w:r w:rsidRPr="0047579B">
        <w:t>профессию, достигали значимо лучших результатов в решении задач на сохранение массы и количества предметов из глины.</w:t>
      </w:r>
    </w:p>
    <w:p w:rsidR="00B47DD7" w:rsidRPr="0047579B" w:rsidRDefault="00B47DD7" w:rsidP="00B47DD7">
      <w:pPr>
        <w:pStyle w:val="a7"/>
        <w:numPr>
          <w:ilvl w:val="0"/>
          <w:numId w:val="16"/>
        </w:numPr>
        <w:tabs>
          <w:tab w:val="left" w:pos="426"/>
        </w:tabs>
        <w:ind w:left="-567" w:firstLine="567"/>
      </w:pPr>
      <w:r w:rsidRPr="0047579B">
        <w:t>Участие в учебных ситуациях, которые характерны для школ западного типа. Действительно, дети из Сенегала и с Новой Гвинеи, посещавшие подобную школу, использовали в своих суждениях конкретные операции намного эффективнее, чем их не ходившие в школу сверстники из тех же деревень.</w:t>
      </w:r>
    </w:p>
    <w:p w:rsidR="00B47DD7" w:rsidRPr="0047579B" w:rsidRDefault="00B47DD7" w:rsidP="00B47DD7">
      <w:pPr>
        <w:pStyle w:val="a7"/>
        <w:numPr>
          <w:ilvl w:val="0"/>
          <w:numId w:val="16"/>
        </w:numPr>
        <w:tabs>
          <w:tab w:val="left" w:pos="426"/>
        </w:tabs>
        <w:ind w:left="-567" w:firstLine="567"/>
      </w:pPr>
      <w:r w:rsidRPr="0047579B">
        <w:t>Участие в социальном взаимодействии с людьми из западных культур или соприкосновение с западными интеллектуальными</w:t>
      </w:r>
      <w:r w:rsidRPr="0047579B">
        <w:rPr>
          <w:rStyle w:val="Page"/>
          <w:color w:val="auto"/>
          <w:sz w:val="28"/>
          <w:szCs w:val="28"/>
        </w:rPr>
        <w:t>[с. 100]</w:t>
      </w:r>
      <w:r w:rsidRPr="0047579B">
        <w:t>ценностями. Например, результаты группы австралийских аборигенов со средней степенью кон</w:t>
      </w:r>
      <w:r>
        <w:t xml:space="preserve">тактов с </w:t>
      </w:r>
      <w:r>
        <w:lastRenderedPageBreak/>
        <w:t>европейско-австралийс</w:t>
      </w:r>
      <w:r w:rsidRPr="0047579B">
        <w:t>кой культурой были во всех случаях лучше результатов детей с низкой степенью контактов. А результаты не обучавшихся в школе китайских детей из Гонконга, страны, где закреплены западные интеллектуальные ценности, сопоставимы с результатами западных школьников, обучавшихся в школе.</w:t>
      </w:r>
    </w:p>
    <w:p w:rsidR="00B47DD7" w:rsidRPr="0047579B" w:rsidRDefault="00B47DD7" w:rsidP="00B47DD7">
      <w:r w:rsidRPr="0047579B">
        <w:t>Третий вопрос</w:t>
      </w:r>
      <w:r>
        <w:t> -</w:t>
      </w:r>
      <w:r w:rsidRPr="0047579B">
        <w:t xml:space="preserve"> существуют ли межкультурные различия в результатах решения задач разного типа внутри каждой стадии интеллектуального развития? На этот вопрос можно дать положительный ответ, так как во многих исследованиях обнаружены значительные вариации порядка, согласно которому дети приобретают различные познавательные навыки в рамках каждой из стадий. Например, в исследовании П. Дейсена, проведенном в трех традиционных культурах, половина канадских эскимосов решала задачу на пространственные навыки в возрасте 7 лет, половина австралийских аборигенов из племени аранда — в возрасте 9 лет, а дети из африканского племени баоул достигали того же уровня развития в 12 лет. Но при решении задачи на сохранение объема жидкости в сосудах результаты кардинальным образом изменились. Половина африканских детей решала эту задачу в 8 лет, половина эскимосов — в 9 лет, а половина австралийцев — в 12 лет. Полученные данные подтвердили гипотезу Дейсена о связи между значимыми с точки зрения той или иной культуры бытовыми навыками и познавательными навыками ее членов. Действительно, испытуемые из охотничьих племен Канады и Австралии в поисках пищи вынуждены предпринимать дальние переходы и им необходимо хорошо ориентироваться в пространстве. А африканское племя баоул ведет оседлый образ жизни, при котором дети мало путешествуют, но ходят за водой к источнику и хранят в сосудах зерно. Именно навыки, используемые детьми из разных культур в повседневной жизни, повлияли на то, в каком возрасте они начинали использовать конкретные операции при решении задач разного типа.</w:t>
      </w:r>
    </w:p>
    <w:p w:rsidR="00B47DD7" w:rsidRPr="0047579B" w:rsidRDefault="00B47DD7" w:rsidP="00B47DD7">
      <w:r w:rsidRPr="0047579B">
        <w:t>В целом следует признать, что проверка теории Пиаже в различных обществах выявила большее влияние культуры на интеллектуальное развитие ребенка, чем предполагалось первоначально. Некоторые авторы даже стали задаваться вопросом, не заблуждался ли Пиаже, «…принимая культурно-специфическую западную форму интеллектуальной адаптации за биологически универсальную».</w:t>
      </w:r>
    </w:p>
    <w:p w:rsidR="00B47DD7" w:rsidRPr="0047579B" w:rsidRDefault="00B47DD7" w:rsidP="00B47DD7">
      <w:r w:rsidRPr="0047579B">
        <w:t xml:space="preserve">Поисками механизмов влияния культуры и общества на ход развития психики ребенка занимался Л. С. Выготский и его последователи. </w:t>
      </w:r>
      <w:r w:rsidRPr="0047579B">
        <w:rPr>
          <w:rStyle w:val="Page"/>
          <w:color w:val="auto"/>
          <w:sz w:val="28"/>
          <w:szCs w:val="28"/>
        </w:rPr>
        <w:t>[с. 101]</w:t>
      </w:r>
      <w:r w:rsidRPr="0047579B">
        <w:t>Исследование, проведенное А. Р. Лурия (1902–1977) в Узбекистане, со всей очевидностью показало, что с изменением основных форм деятельности в быстро трансформирующемся обществе радикально изменяется и структура познавательных процессов. Эти результаты позволяют сделать более общий вывод, что высшие психические процессы обусловлены культурой.</w:t>
      </w:r>
    </w:p>
    <w:p w:rsidR="00B47DD7" w:rsidRDefault="00B47DD7" w:rsidP="00B47DD7">
      <w:pPr>
        <w:pStyle w:val="a8"/>
        <w:spacing w:before="0" w:beforeAutospacing="0" w:after="0" w:afterAutospacing="0"/>
        <w:rPr>
          <w:rStyle w:val="aa"/>
          <w:sz w:val="28"/>
          <w:szCs w:val="28"/>
        </w:rPr>
      </w:pPr>
    </w:p>
    <w:p w:rsidR="00B47DD7" w:rsidRPr="0047579B" w:rsidRDefault="00B47DD7" w:rsidP="00B47DD7">
      <w:pPr>
        <w:pStyle w:val="a8"/>
        <w:spacing w:before="0" w:beforeAutospacing="0" w:after="0" w:afterAutospacing="0"/>
        <w:rPr>
          <w:sz w:val="28"/>
          <w:szCs w:val="28"/>
        </w:rPr>
      </w:pPr>
      <w:r>
        <w:rPr>
          <w:rStyle w:val="aa"/>
          <w:sz w:val="28"/>
          <w:szCs w:val="28"/>
        </w:rPr>
        <w:t>3</w:t>
      </w:r>
      <w:r w:rsidRPr="0047579B">
        <w:rPr>
          <w:rStyle w:val="aa"/>
          <w:sz w:val="28"/>
          <w:szCs w:val="28"/>
        </w:rPr>
        <w:t>. Этнография детства</w:t>
      </w:r>
    </w:p>
    <w:p w:rsidR="00B47DD7" w:rsidRPr="0047579B" w:rsidRDefault="00B47DD7" w:rsidP="00B47DD7">
      <w:pPr>
        <w:pStyle w:val="a8"/>
        <w:spacing w:before="0" w:beforeAutospacing="0" w:after="0" w:afterAutospacing="0"/>
        <w:rPr>
          <w:sz w:val="28"/>
          <w:szCs w:val="28"/>
        </w:rPr>
      </w:pPr>
      <w:r w:rsidRPr="0047579B">
        <w:rPr>
          <w:sz w:val="28"/>
          <w:szCs w:val="28"/>
        </w:rPr>
        <w:t xml:space="preserve">Первыми в культурантропологии процесс развития личности стали целенаправленно изучать приверженцы концепции «Культура и личность». Как уже отмечалось, их интересовали прежде всего «ранние опыты» человека: регулярность кормления, способы пеленания, купание, приучение к гигиене. Для некоторых исследователей характерна тенденция обособленного рассмотрения одного из </w:t>
      </w:r>
      <w:r w:rsidRPr="0047579B">
        <w:rPr>
          <w:sz w:val="28"/>
          <w:szCs w:val="28"/>
        </w:rPr>
        <w:lastRenderedPageBreak/>
        <w:t>перечисленных элементов ухода за ребенком, например особенностей пеленания, подпадающего, по их мнению, «...под рубрику тех вопросов воспитания ребенка, которые должны иметь существенное отношение к образу мира целостной культуры» (Эриксон, 1996).</w:t>
      </w:r>
    </w:p>
    <w:p w:rsidR="00B47DD7" w:rsidRPr="0047579B" w:rsidRDefault="00B47DD7" w:rsidP="00B47DD7">
      <w:pPr>
        <w:pStyle w:val="a8"/>
        <w:spacing w:before="0" w:beforeAutospacing="0" w:after="0" w:afterAutospacing="0"/>
        <w:rPr>
          <w:sz w:val="28"/>
          <w:szCs w:val="28"/>
        </w:rPr>
      </w:pPr>
      <w:r w:rsidRPr="0047579B">
        <w:rPr>
          <w:sz w:val="28"/>
          <w:szCs w:val="28"/>
        </w:rPr>
        <w:t>Так, особенности русского национального характера связывали с сохранившимся вплоть до XX века обычаем тугого пеленания младенцев с помощью специального свивальника. Из чередования почти постоянной неподвижности младенца и его кратковременного освобождения из свивальника для купания и двигательной активности пытались вывести раскачивание русских «между длительными периодами депрессии и самокопания и короткими периодами бешеной социальной активности» и даже «между длительными периодами подчинения сильной внешней власти и короткими периодами интенсивной революционной деятельности» (Bock, 1988).</w:t>
      </w:r>
    </w:p>
    <w:p w:rsidR="00B47DD7" w:rsidRPr="0047579B" w:rsidRDefault="00B47DD7" w:rsidP="00B47DD7">
      <w:pPr>
        <w:pStyle w:val="a8"/>
        <w:spacing w:before="0" w:beforeAutospacing="0" w:after="0" w:afterAutospacing="0"/>
        <w:rPr>
          <w:sz w:val="28"/>
          <w:szCs w:val="28"/>
        </w:rPr>
      </w:pPr>
      <w:r w:rsidRPr="0047579B">
        <w:rPr>
          <w:sz w:val="28"/>
          <w:szCs w:val="28"/>
        </w:rPr>
        <w:t>Такой подход не без иронии назвали «пеленочным детерминизмом». Действительно, неправомерно придавать столь глобальное значение одному из многих элементов ухода за младенцем, но не следует и с ходу отбрасывать его возможное влияние на развитие личности. Во-первых, сторонники гипотезы, о чем более подробно будет сказано далее, не считают способ пеленания единственным и главным каузальным аргументом и сопоставляют его с другими похожими паттернами в общей конфигурации русской культуры.</w:t>
      </w:r>
    </w:p>
    <w:p w:rsidR="00B47DD7" w:rsidRPr="0047579B" w:rsidRDefault="00B47DD7" w:rsidP="00B47DD7">
      <w:pPr>
        <w:pStyle w:val="a8"/>
        <w:spacing w:before="0" w:beforeAutospacing="0" w:after="0" w:afterAutospacing="0"/>
        <w:rPr>
          <w:sz w:val="28"/>
          <w:szCs w:val="28"/>
        </w:rPr>
      </w:pPr>
      <w:r w:rsidRPr="0047579B">
        <w:rPr>
          <w:sz w:val="28"/>
          <w:szCs w:val="28"/>
        </w:rPr>
        <w:t>Во-вторых, хотя тугое пеленание и было, по словам Эриксона, самым распространенным обычаем в традиционных культурах, известны и другие – кардинальным образом отличающиеся от него – способы пеленания. Например, описанный самим Эриксоном обычай индейцев юрок оставлять ноги младенца в колыбели открытыми и – с двенадцатого дня жизни – начинать их массировать, стимулируя к раннему ползанию, а значит, и к дальнейшей</w:t>
      </w:r>
      <w:r>
        <w:rPr>
          <w:sz w:val="28"/>
          <w:szCs w:val="28"/>
        </w:rPr>
        <w:t xml:space="preserve"> активности</w:t>
      </w:r>
      <w:r w:rsidRPr="0047579B">
        <w:rPr>
          <w:sz w:val="28"/>
          <w:szCs w:val="28"/>
        </w:rPr>
        <w:t>.</w:t>
      </w:r>
    </w:p>
    <w:p w:rsidR="00B47DD7" w:rsidRPr="0047579B" w:rsidRDefault="00B47DD7" w:rsidP="00B47DD7">
      <w:pPr>
        <w:pStyle w:val="a8"/>
        <w:spacing w:before="0" w:beforeAutospacing="0" w:after="0" w:afterAutospacing="0"/>
        <w:rPr>
          <w:sz w:val="28"/>
          <w:szCs w:val="28"/>
        </w:rPr>
      </w:pPr>
      <w:r w:rsidRPr="0047579B">
        <w:rPr>
          <w:sz w:val="28"/>
          <w:szCs w:val="28"/>
        </w:rPr>
        <w:t> В-третьих, при анализе гипотезы свивания невольно приходит на ум отрывок из автобиографии Л. Н. Толстого о его первом детском воспоминании – попытках высвободиться из свивальника:</w:t>
      </w:r>
      <w:r>
        <w:rPr>
          <w:sz w:val="28"/>
          <w:szCs w:val="28"/>
        </w:rPr>
        <w:t xml:space="preserve"> </w:t>
      </w:r>
      <w:r w:rsidRPr="0047579B">
        <w:rPr>
          <w:sz w:val="28"/>
          <w:szCs w:val="28"/>
        </w:rPr>
        <w:t>«Я связан, мне хочется выпростать руки, и я не могу этого сделать. Я кричу и плачу, и мне самому неприятен мой крик, но я не могу остановиться....Мне хочется свободы; она никому не мешает, и меня мучают. Им [взрослым] меня жалко, и они завязывают меня, и я, кому все нужно, я слаб, а он</w:t>
      </w:r>
      <w:r>
        <w:rPr>
          <w:sz w:val="28"/>
          <w:szCs w:val="28"/>
        </w:rPr>
        <w:t>и сильны»</w:t>
      </w:r>
      <w:r w:rsidRPr="0047579B">
        <w:rPr>
          <w:sz w:val="28"/>
          <w:szCs w:val="28"/>
        </w:rPr>
        <w:t>.</w:t>
      </w:r>
    </w:p>
    <w:p w:rsidR="00B47DD7" w:rsidRPr="0047579B" w:rsidRDefault="00B47DD7" w:rsidP="00B47DD7">
      <w:pPr>
        <w:pStyle w:val="a8"/>
        <w:spacing w:before="0" w:beforeAutospacing="0" w:after="0" w:afterAutospacing="0"/>
        <w:rPr>
          <w:sz w:val="28"/>
          <w:szCs w:val="28"/>
        </w:rPr>
      </w:pPr>
      <w:r w:rsidRPr="0047579B">
        <w:rPr>
          <w:sz w:val="28"/>
          <w:szCs w:val="28"/>
        </w:rPr>
        <w:t xml:space="preserve">Первым теоретиком этнографии детства в школе «Культура и личность» был А. Кардинер, который рассматривал самый ранний период жизни человека как время, когда формируется основа его личности. Наличие причинной связи между ранними опытами ребенка и характерной для культуры базовой личностью он доказывал с помощью примеров из исследований культурантропологов, работавших в «поле». Например, на острове Алор женщины заняты земледелием и поэтому мало внимания уделяют детям: нерегулярно их кормят, не учат говорить и ходить. В результате у детей формируется противоречивое отношение к матери – тоска по материнской заботе и одновременно недоверие и враждебность, что в свою очередь приводит к формированию соответствующей базовой личности – недоверчивой, </w:t>
      </w:r>
      <w:r w:rsidRPr="0047579B">
        <w:rPr>
          <w:sz w:val="28"/>
          <w:szCs w:val="28"/>
        </w:rPr>
        <w:lastRenderedPageBreak/>
        <w:t>подозрительной, характеризующейся подавленной враждебностью к внешнему миру.</w:t>
      </w:r>
    </w:p>
    <w:p w:rsidR="00B47DD7" w:rsidRPr="0047579B" w:rsidRDefault="00B47DD7" w:rsidP="00B47DD7">
      <w:pPr>
        <w:pStyle w:val="a8"/>
        <w:spacing w:before="0" w:beforeAutospacing="0" w:after="0" w:afterAutospacing="0"/>
        <w:rPr>
          <w:sz w:val="28"/>
          <w:szCs w:val="28"/>
        </w:rPr>
      </w:pPr>
      <w:r w:rsidRPr="0047579B">
        <w:rPr>
          <w:sz w:val="28"/>
          <w:szCs w:val="28"/>
        </w:rPr>
        <w:t>Если Кардинер был кабинетным ученым, то М. Мид первой среди культурантропологов всю свою жизнь посвятила эмпирическим исследованиям мира детства. Ее книги, написанные на основе полевых исследований на Самоа, Новой Гвинее и других островах бассейна Тихого океана, открыли не только для специалистов, но и для широкого читателя методы воспитания, коренным образом отличающиеся от привычных для Европы и США.</w:t>
      </w:r>
    </w:p>
    <w:p w:rsidR="00B47DD7" w:rsidRPr="0047579B" w:rsidRDefault="00B47DD7" w:rsidP="00B47DD7">
      <w:pPr>
        <w:pStyle w:val="a8"/>
        <w:spacing w:before="0" w:beforeAutospacing="0" w:after="0" w:afterAutospacing="0"/>
        <w:rPr>
          <w:sz w:val="28"/>
          <w:szCs w:val="28"/>
        </w:rPr>
      </w:pPr>
      <w:r w:rsidRPr="0047579B">
        <w:rPr>
          <w:sz w:val="28"/>
          <w:szCs w:val="28"/>
        </w:rPr>
        <w:t>М. Мид была пионером во многих областях и создала «эта</w:t>
      </w:r>
      <w:r>
        <w:rPr>
          <w:sz w:val="28"/>
          <w:szCs w:val="28"/>
        </w:rPr>
        <w:t>лон полевого исследования»</w:t>
      </w:r>
      <w:r w:rsidRPr="0047579B">
        <w:rPr>
          <w:sz w:val="28"/>
          <w:szCs w:val="28"/>
        </w:rPr>
        <w:t>. Она первой в культурантропологии стала использовать психологические тесты, в частности тест Роршаха, анализировать детские рисунки и игры, взяла в руки фото- и кинокамеру.</w:t>
      </w:r>
    </w:p>
    <w:p w:rsidR="00B47DD7" w:rsidRPr="0047579B" w:rsidRDefault="00B47DD7" w:rsidP="00B47DD7">
      <w:pPr>
        <w:pStyle w:val="a8"/>
        <w:spacing w:before="0" w:beforeAutospacing="0" w:after="0" w:afterAutospacing="0"/>
        <w:rPr>
          <w:sz w:val="28"/>
          <w:szCs w:val="28"/>
        </w:rPr>
      </w:pPr>
      <w:r w:rsidRPr="0047579B">
        <w:rPr>
          <w:sz w:val="28"/>
          <w:szCs w:val="28"/>
        </w:rPr>
        <w:t>Обратив особое внимание на особенности воспитания и поведения девочек, она попыталась преодолеть присущий культурантропологии андроцентризм.</w:t>
      </w:r>
    </w:p>
    <w:p w:rsidR="00B47DD7" w:rsidRPr="0047579B" w:rsidRDefault="00B47DD7" w:rsidP="00B47DD7">
      <w:pPr>
        <w:pStyle w:val="a8"/>
        <w:spacing w:before="0" w:beforeAutospacing="0" w:after="0" w:afterAutospacing="0"/>
        <w:rPr>
          <w:sz w:val="28"/>
          <w:szCs w:val="28"/>
        </w:rPr>
      </w:pPr>
      <w:r w:rsidRPr="0047579B">
        <w:rPr>
          <w:sz w:val="28"/>
          <w:szCs w:val="28"/>
        </w:rPr>
        <w:t xml:space="preserve">Мид была твердо убеждена, что «именно культура является главным фактором, который учит детей, как думать, чувствовать и действовать </w:t>
      </w:r>
      <w:r>
        <w:rPr>
          <w:sz w:val="28"/>
          <w:szCs w:val="28"/>
        </w:rPr>
        <w:t>в обществе»</w:t>
      </w:r>
      <w:r w:rsidRPr="0047579B">
        <w:rPr>
          <w:sz w:val="28"/>
          <w:szCs w:val="28"/>
        </w:rPr>
        <w:t>. Как и Кардинер, появление тех или иных черт характера она напрямую связывала со спецификой социализации. Так, в 1931 г. в качестве главной задачи исследования папуасских племен Новой Гвинеи Мид рассматривала «анализ различных способов, с помощью которых культуры определяют нормы ожидаемого поведения</w:t>
      </w:r>
      <w:r>
        <w:rPr>
          <w:sz w:val="28"/>
          <w:szCs w:val="28"/>
        </w:rPr>
        <w:t xml:space="preserve"> мужчин и женщин»</w:t>
      </w:r>
      <w:r w:rsidRPr="0047579B">
        <w:rPr>
          <w:sz w:val="28"/>
          <w:szCs w:val="28"/>
        </w:rPr>
        <w:t>.</w:t>
      </w:r>
    </w:p>
    <w:p w:rsidR="00B47DD7" w:rsidRPr="0047579B" w:rsidRDefault="00B47DD7" w:rsidP="00B47DD7">
      <w:pPr>
        <w:pStyle w:val="a8"/>
        <w:spacing w:before="0" w:beforeAutospacing="0" w:after="0" w:afterAutospacing="0"/>
        <w:rPr>
          <w:sz w:val="28"/>
          <w:szCs w:val="28"/>
        </w:rPr>
      </w:pPr>
      <w:r w:rsidRPr="0047579B">
        <w:rPr>
          <w:sz w:val="28"/>
          <w:szCs w:val="28"/>
        </w:rPr>
        <w:t xml:space="preserve">Описывая племя мундугуморов, Мид подчеркивает, что их культура характеризуется постоянными схватками, насилием и эксплуатацией. Эти агрессивные и свирепые </w:t>
      </w:r>
      <w:r w:rsidRPr="0047579B">
        <w:rPr>
          <w:rStyle w:val="aa"/>
          <w:i/>
          <w:sz w:val="28"/>
          <w:szCs w:val="28"/>
        </w:rPr>
        <w:t>каннибалы</w:t>
      </w:r>
      <w:r w:rsidRPr="0047579B">
        <w:rPr>
          <w:sz w:val="28"/>
          <w:szCs w:val="28"/>
        </w:rPr>
        <w:t xml:space="preserve"> относятся к детям сурово, лишая их тепла и ласки. Исследовательница не устает повторять, что мундугуморы не любят детей, и именно этим объясняет появление у них агрессивных и враждебных черт характера.</w:t>
      </w:r>
    </w:p>
    <w:p w:rsidR="00B47DD7" w:rsidRPr="0047579B" w:rsidRDefault="00B47DD7" w:rsidP="00B47DD7">
      <w:pPr>
        <w:pStyle w:val="a8"/>
        <w:spacing w:before="0" w:beforeAutospacing="0" w:after="0" w:afterAutospacing="0"/>
        <w:rPr>
          <w:sz w:val="28"/>
          <w:szCs w:val="28"/>
        </w:rPr>
      </w:pPr>
      <w:r w:rsidRPr="0047579B">
        <w:rPr>
          <w:sz w:val="28"/>
          <w:szCs w:val="28"/>
        </w:rPr>
        <w:t>А в племени арапешей нормой, по наблюдениям Мид, является присущая не только женщинам, но и мужчинам материнская заботливость, стремление поддерживать и лелеять детей, приучать их «к непрерывному теплому ощущению безопасности», защищать от агрессии и драк. Именно обстановкой доброжелательности и вседозволенности, в которой растет маленький арапеш, объясняет исследовательница то, почему его агрессивность не направлена на других людей, а из младенца «постепенно формируется личность добродушного, кроткого, восприимч</w:t>
      </w:r>
      <w:r>
        <w:rPr>
          <w:sz w:val="28"/>
          <w:szCs w:val="28"/>
        </w:rPr>
        <w:t>ивого взрослого»</w:t>
      </w:r>
      <w:r w:rsidRPr="0047579B">
        <w:rPr>
          <w:sz w:val="28"/>
          <w:szCs w:val="28"/>
        </w:rPr>
        <w:t>.</w:t>
      </w:r>
    </w:p>
    <w:p w:rsidR="00B47DD7" w:rsidRPr="0047579B" w:rsidRDefault="00B47DD7" w:rsidP="00B47DD7">
      <w:pPr>
        <w:pStyle w:val="a8"/>
        <w:spacing w:before="0" w:beforeAutospacing="0" w:after="0" w:afterAutospacing="0"/>
        <w:rPr>
          <w:sz w:val="28"/>
          <w:szCs w:val="28"/>
        </w:rPr>
      </w:pPr>
      <w:r w:rsidRPr="0047579B">
        <w:rPr>
          <w:sz w:val="28"/>
          <w:szCs w:val="28"/>
        </w:rPr>
        <w:t xml:space="preserve">Иными словами, Мид приходит к выводу, что агрессивность возникает из-за недостатка любви и заботы, а внимание и нежность прямо ведут к доброжелательности и пацифизму. Конечно, к таким упрощенным объяснениям формирования личности взрослого нужно относиться осторожно, тем более что они только в случае с арапешами основаны на изучении достаточно хорошо сохранившейся культуры. Об особенностях культуры мундугуморов у исследовательницы не могло сложиться столь же четкого представления, так как ей приходилось собирать </w:t>
      </w:r>
      <w:r w:rsidRPr="007A0EF7">
        <w:rPr>
          <w:rStyle w:val="aa"/>
          <w:i/>
          <w:sz w:val="28"/>
          <w:szCs w:val="28"/>
        </w:rPr>
        <w:t>«сведения о культуре, которую сам народ считал исчезнувшей»</w:t>
      </w:r>
      <w:r w:rsidRPr="0047579B">
        <w:rPr>
          <w:sz w:val="28"/>
          <w:szCs w:val="28"/>
        </w:rPr>
        <w:t>.</w:t>
      </w:r>
    </w:p>
    <w:p w:rsidR="00B47DD7" w:rsidRPr="0047579B" w:rsidRDefault="00B47DD7" w:rsidP="00B47DD7">
      <w:r w:rsidRPr="0047579B">
        <w:lastRenderedPageBreak/>
        <w:t>Но даже если в доколониальные времена мундугуморы являлись образцом свирепости, то вовсе не обязательно причиной была враждебность родителей по отношению к детям. Этнологи давно подметили, что у многих</w:t>
      </w:r>
      <w:r w:rsidRPr="0047579B">
        <w:rPr>
          <w:rStyle w:val="Page"/>
          <w:sz w:val="28"/>
          <w:szCs w:val="28"/>
        </w:rPr>
        <w:t>[с. 103]</w:t>
      </w:r>
      <w:r w:rsidRPr="0047579B">
        <w:t>воинственных народов дети воспитываются в обстановке всеобщей любви и внимания и тем не менее у них исключительно сильно развиты агрессивные наклонности. Особое внимание обратил на это австрийский культурантрополог И. Эйбл-Эйбесфельд, который в 60–70-х годах XX в. занимался сбором материалов о межличностных отношениях и социальном поведении в этнографических аналогах первобытности — культурах Африки, Южной Америки и Океании, в частности сравнивал отношение к детям у миролюбивых и воинственных народов.</w:t>
      </w:r>
      <w:r>
        <w:t xml:space="preserve"> </w:t>
      </w:r>
      <w:r w:rsidRPr="0047579B">
        <w:t>По его данным, люди из африканского племени ко-сан, более известные как бушмены, не воинственны и не агрессивны, а сознательно миролюбивы. Конечно, внутри племени бывают ссоры и даже убийства, но агрессивность бушменами осуждается, а конфликты они стремятся разрешить путем переговоров. Ребенок у бушменов с первых дней жизни ощущает тепло и внимание, «мужчины, женщины и дети обнимают и целуют его, обращаются к нему с ласковыми словами». Телесные наказания применяются крайне редко</w:t>
      </w:r>
      <w:r>
        <w:t xml:space="preserve"> </w:t>
      </w:r>
      <w:r w:rsidRPr="0047579B">
        <w:t>никогда не допускаются в отношении малыша. Детей заставляют подчиняться воле взрослых единственный раз в жизни — в период прохождения обрядов инициации.</w:t>
      </w:r>
    </w:p>
    <w:p w:rsidR="00B47DD7" w:rsidRPr="0047579B" w:rsidRDefault="00B47DD7" w:rsidP="00B47DD7">
      <w:r w:rsidRPr="0047579B">
        <w:t>Но любящими родителями показали себя и члены известного своими междоусобицами и войнами свирепого южноамериканского племени яномами. Здесь дети находятся в ближайшем контакте с родителями и другими членами группы, их часто обнимают и целуют. Значит, агрессивность у них возникает не вследствие недостатка в любви, а скорее благодаря ей.</w:t>
      </w:r>
    </w:p>
    <w:p w:rsidR="00B47DD7" w:rsidRPr="0047579B" w:rsidRDefault="00B47DD7" w:rsidP="00B47DD7">
      <w:r w:rsidRPr="0047579B">
        <w:t>Австрийский исследователь подчеркивает, что «создание вокруг ребенка атмосферы любви и внимания является необходимым условием для формирования полноценного члена любого общества, как воинственно на</w:t>
      </w:r>
      <w:r>
        <w:t>строенного, так и миролюбивого»</w:t>
      </w:r>
      <w:r w:rsidRPr="0047579B">
        <w:t>, и в этом отношении процесс социализации у яномами и бушменов протекает одинаково. Но почему тогда одни вырастают агрессорами, а другие пацифистами?</w:t>
      </w:r>
    </w:p>
    <w:p w:rsidR="00B47DD7" w:rsidRPr="0047579B" w:rsidRDefault="00B47DD7" w:rsidP="00B47DD7">
      <w:r w:rsidRPr="0047579B">
        <w:t>По мнению Эйбла-Эйбесфельда, это происходит из-за разного отношения в культурах к агрессивности. Бушмены всемерно ограничивают ее проявления у ребенка, даже в игре. Если он бьет другого, ему делают замечание, могут даже отнять палку. Мать успокоит обиженного ребенка, но не будет понуждать к мщению. В тех же самых ситуациях яномами всячески поощряют агрессивность. Во время игр матери подстрекают своих сыновей, дергают их за волосы и дразнят. Когда обиженный ребенок ищет у матери защиты, она дает ему в руку палку и предлагает отомстить за себя.</w:t>
      </w:r>
    </w:p>
    <w:p w:rsidR="00B47DD7" w:rsidRPr="0047579B" w:rsidRDefault="00B47DD7" w:rsidP="00B47DD7">
      <w:r w:rsidRPr="0047579B">
        <w:rPr>
          <w:rStyle w:val="Page"/>
          <w:sz w:val="28"/>
          <w:szCs w:val="28"/>
        </w:rPr>
        <w:t>[с. 104]</w:t>
      </w:r>
      <w:r w:rsidRPr="0047579B">
        <w:t xml:space="preserve">Ничего принципиально нового не нашел Эйбл-Эйбесфельд и при изучении методов социализации в некоторых других племенах — воинственных и миролюбивых. Эйбл-Эйбесфельд убежден, что воспитание, лишенное ласки, создает ущербную личность, которая не чувствует привязанности к своей группе. Но как же быть с мундугуморами и алорцами, которые, по мнению Мид и Кардинера, не любили своих детей? Более того, Р. Ронер выдвинул </w:t>
      </w:r>
      <w:r w:rsidRPr="0047579B">
        <w:rPr>
          <w:b/>
          <w:i/>
        </w:rPr>
        <w:t xml:space="preserve">концепцию родительского </w:t>
      </w:r>
      <w:r w:rsidRPr="0047579B">
        <w:rPr>
          <w:b/>
          <w:i/>
        </w:rPr>
        <w:lastRenderedPageBreak/>
        <w:t>принятия/отвержения,</w:t>
      </w:r>
      <w:r w:rsidRPr="0047579B">
        <w:t xml:space="preserve"> предприняв попытку объяснить и предсказать последствия родительского</w:t>
      </w:r>
      <w:r w:rsidRPr="0047579B">
        <w:rPr>
          <w:i/>
        </w:rPr>
        <w:t xml:space="preserve"> принятия</w:t>
      </w:r>
      <w:r w:rsidRPr="0047579B">
        <w:t xml:space="preserve"> (положительного отношения) и</w:t>
      </w:r>
      <w:r w:rsidRPr="0047579B">
        <w:rPr>
          <w:i/>
        </w:rPr>
        <w:t xml:space="preserve"> отвержения</w:t>
      </w:r>
      <w:r w:rsidRPr="0047579B">
        <w:t xml:space="preserve"> (отрицательного отношения) не только для поведенческого, но и для когнитивного и эмоционального развития личности ребенка. Он выделил три типа возможного отношения родителей к ребенку (понимание, теплое отношение и любовь; враждебность и агрессия; индифферентность), которые в разной степени характеризуют культуры и взаимосвязаны с другими измерениями родительского поведения, в частности с родительским контролем (степенью строгости/</w:t>
      </w:r>
      <w:r>
        <w:t xml:space="preserve"> </w:t>
      </w:r>
      <w:r w:rsidRPr="0047579B">
        <w:t>вседозволенности).</w:t>
      </w:r>
    </w:p>
    <w:p w:rsidR="00B47DD7" w:rsidRPr="0047579B" w:rsidRDefault="00B47DD7" w:rsidP="00B47DD7">
      <w:r w:rsidRPr="0047579B">
        <w:t>Однако Ронер подчеркивает, что родители во всем мире обычно относятся к своим детям с теплом и заботой (всем проанализированным культурам присущ достаточно высокий уровень родительского принятия), и рассматривает культуры, характеризующиеся отвержением детей родителями, лишь как крайний полюс континуума. А Эйбл-Эйбесфельд даже утверждает, что общество, в котором отсутствует любовь к детям, следует рассматривать не как норму, а как исключение. Он советует и к отдельным примерам отвержения родителями своих детей относиться с осторожностью, напоминая, что многие из использованных Ронером описаний народов делались на основании эпизодических с</w:t>
      </w:r>
      <w:r>
        <w:t>ообщений, а не научных данных.</w:t>
      </w:r>
    </w:p>
    <w:p w:rsidR="00B47DD7" w:rsidRPr="0047579B" w:rsidRDefault="00B47DD7" w:rsidP="00B47DD7">
      <w:pPr>
        <w:pStyle w:val="a8"/>
        <w:spacing w:before="0" w:beforeAutospacing="0" w:after="0" w:afterAutospacing="0"/>
        <w:rPr>
          <w:sz w:val="28"/>
          <w:szCs w:val="28"/>
        </w:rPr>
      </w:pPr>
      <w:r w:rsidRPr="0047579B">
        <w:rPr>
          <w:rStyle w:val="Page"/>
          <w:sz w:val="28"/>
          <w:szCs w:val="28"/>
        </w:rPr>
        <w:t>[с. 105]</w:t>
      </w:r>
      <w:r w:rsidRPr="0047579B">
        <w:rPr>
          <w:sz w:val="28"/>
          <w:szCs w:val="28"/>
        </w:rPr>
        <w:t>В настоящее время предложенные Ронером измерения методов социализации используются при исследовании восприятия родительского контроля и принятия/отвержения в контексте общепринятых в культуре паттернов поведения, иными словами, они рассматриваются в качестве элементов субъективной культуры. Согласно эмпирическим данным, в культурах, где строгий родительский контроль превалирует, например в Корее, он воспринимается детьми и подростками как норма, следовательно, как родительская заботливость, а вовсе не как отвержение и отсутствие любви. В тех же культурах, где, как в современной Германии, высоко оценивается снисходительное</w:t>
      </w:r>
      <w:r w:rsidRPr="0047579B">
        <w:rPr>
          <w:i/>
          <w:sz w:val="28"/>
          <w:szCs w:val="28"/>
        </w:rPr>
        <w:t xml:space="preserve"> (permissive</w:t>
      </w:r>
      <w:r w:rsidRPr="0047579B">
        <w:rPr>
          <w:sz w:val="28"/>
          <w:szCs w:val="28"/>
        </w:rPr>
        <w:t>) поведение родителей, строгий контроль воспринимается детьми как отвержение.</w:t>
      </w:r>
    </w:p>
    <w:p w:rsidR="00B47DD7" w:rsidRPr="00253236" w:rsidRDefault="00B47DD7" w:rsidP="00B47DD7">
      <w:pPr>
        <w:rPr>
          <w:b/>
        </w:rPr>
      </w:pPr>
      <w:bookmarkStart w:id="34" w:name="bookmark41"/>
      <w:r>
        <w:rPr>
          <w:b/>
        </w:rPr>
        <w:t>4</w:t>
      </w:r>
      <w:r w:rsidRPr="00253236">
        <w:rPr>
          <w:b/>
        </w:rPr>
        <w:t xml:space="preserve">. Регулятивная функция культуры </w:t>
      </w:r>
    </w:p>
    <w:p w:rsidR="00B47DD7" w:rsidRPr="0001737D" w:rsidRDefault="00B47DD7" w:rsidP="00B47DD7">
      <w:r w:rsidRPr="0001737D">
        <w:t xml:space="preserve">Во второй половине XX века ни у кого не вызывает сомнения, что основным фактором, лежащим в основе межэтнических различий психики, является культура, даже если учитывать многозначность этого понятия. Но культура не только многоаспектна, но и многофункциональна. Среди множества выполняемых ею функций одной из важнейших» является регулятивная функция в той или иной мере определяющая поведение людей. </w:t>
      </w:r>
    </w:p>
    <w:p w:rsidR="00B47DD7" w:rsidRPr="0001737D" w:rsidRDefault="00B47DD7" w:rsidP="00B47DD7">
      <w:r w:rsidRPr="0001737D">
        <w:t>Что же это за типовые программы культуры, являющиеся регуляторами человеческого поведения? На наш взгляд, все регуляторы социотипического поведения можно объединить понятием «традиция». Используя его, мы исходим из того,</w:t>
      </w:r>
      <w:r>
        <w:t xml:space="preserve"> что в последние десятилетия в </w:t>
      </w:r>
      <w:r w:rsidRPr="0001737D">
        <w:t>мировой науке все отчетливее прослеживается тенденция понимать под традицией более широкий, чем прежде, круг явлений</w:t>
      </w:r>
      <w:r>
        <w:t xml:space="preserve"> и процессов</w:t>
      </w:r>
      <w:r w:rsidRPr="0001737D">
        <w:t xml:space="preserve">. Так, в настоящее время трактовка содержания традиции расширилась за счет включения в нее устойчивых для культуры (стереотипных) форм поведения, т.е. обычаев, тогда как раньше существовала тенденция относить категории </w:t>
      </w:r>
      <w:r w:rsidRPr="0001737D">
        <w:lastRenderedPageBreak/>
        <w:t xml:space="preserve">«традиция» и «обычай» к разным сферам жизни: традицию – к духовной сфере жизни общества, а обычай – к сфере наблюдаемого поведения. Соответственно в этнопсихологии в качестве традиций изучались передаваемые из поколения в поколение особенности отношения человека к миру – ценности, интересы, «убеждения, нравственные нормы, являющиеся базой для его решений и действий. А в качестве обычаев – устойчивые формы или стереотипы поведения. </w:t>
      </w:r>
    </w:p>
    <w:p w:rsidR="00B47DD7" w:rsidRPr="0001737D" w:rsidRDefault="00B47DD7" w:rsidP="00B47DD7">
      <w:r w:rsidRPr="0001737D">
        <w:t>Мы не будем входить в тонкости разграничения терминов «культура» и «традиция». Среди многих, зачастую исключающих друг друга концепций, нам ближе та, которая рассматривает традиций как понятие более узкое по сравнению с понятием культуры, как «центральную зону культуры», ее неизменный по своей сути, хотя и способный к значительным внешним изменениям, стержень (см. Лурье, 1997). Нам представляется правомерной также точка зрения О. А. Осиновой, согласно которой между тремя понятиями существует «определенная соотнесенность по вертикали: понятие «культура» выступает как более общее по отношению к традиции, а традиция, в свою очередь, как боле</w:t>
      </w:r>
      <w:r>
        <w:t xml:space="preserve">е общее, да отношению к обычаю». </w:t>
      </w:r>
      <w:r w:rsidRPr="0001737D">
        <w:t>«Традиция каждой культуры имеет целостный характер и представляет собой сложную систему взаимосвязанных между собой» элементов – .обычаев, ценностей, норм, идеалов, убеждений, являющихся регуляторами поведения человека. Доступнее всего для этнологического и этнопсихологического изучения выработанные культ</w:t>
      </w:r>
      <w:r>
        <w:t xml:space="preserve">урой модели доведения </w:t>
      </w:r>
      <w:r w:rsidRPr="0001737D">
        <w:t>– обычаи, непосредственно проявляющиеся в поведении ее отдельных членов. И даже не все обычаи, а те из них, которые лишь внешне «оформляют» общечеловеческие инв</w:t>
      </w:r>
      <w:r>
        <w:t>ариантные модели поведения (</w:t>
      </w:r>
      <w:r w:rsidRPr="0001737D">
        <w:t xml:space="preserve">Байбурин, 1985). </w:t>
      </w:r>
    </w:p>
    <w:p w:rsidR="00B47DD7" w:rsidRPr="0001737D" w:rsidRDefault="00B47DD7" w:rsidP="00B47DD7">
      <w:r w:rsidRPr="0001737D">
        <w:t xml:space="preserve">Соблюдая определенные обычаи, можно есть за столом или сидя на долу, использовать многочисленные столовые приборы или только собственные руки, добиваться бесшумного пережевывания пищи или чавкать, как это делали гости в китайских домах, чтобы показать, что пища вкусна. Можно даже на какое-то время, например во время поста, воздерживаться от пищи или ее некоторых видов. Но альтернативного способа поведения – не есть вообще – не существует. </w:t>
      </w:r>
    </w:p>
    <w:p w:rsidR="00B47DD7" w:rsidRPr="0001737D" w:rsidRDefault="00B47DD7" w:rsidP="00B47DD7">
      <w:r w:rsidRPr="0001737D">
        <w:t>Именно исследование таких элементов традиции, как ценности и нормы, получило широкое распространение в современной этнопсихологии. Но при рассмотрении традиции в качестве структуры взаимосвязанных элементов первостепенное внимание в последнее время уделяется особенностям той или иной культуры, которые «пронизывают» все ее элементы и проявляются в поведении ее членов. Такой подход характерен для многочисленных попыток найти одну или несколько стержневых особенностей или «измерений» культуры. Проанализировав большой объем литературы, У. и К. Стефаны выделили 11 предложенных разными авторами измерени</w:t>
      </w:r>
      <w:r>
        <w:t>й культур:</w:t>
      </w:r>
    </w:p>
    <w:p w:rsidR="00B47DD7" w:rsidRPr="0001737D" w:rsidRDefault="00B47DD7" w:rsidP="00B47DD7">
      <w:r w:rsidRPr="0001737D">
        <w:t xml:space="preserve">• Индивидуализм/коллективизм или ориентация на индивидуальные/групповые цели; </w:t>
      </w:r>
    </w:p>
    <w:p w:rsidR="00B47DD7" w:rsidRPr="0001737D" w:rsidRDefault="00B47DD7" w:rsidP="00B47DD7">
      <w:r w:rsidRPr="0001737D">
        <w:t xml:space="preserve">• степень толерантности к отклонениям от принятых в культуре норм (степень «натяжения поводка» между нормами и индивидом); </w:t>
      </w:r>
    </w:p>
    <w:p w:rsidR="00B47DD7" w:rsidRPr="0001737D" w:rsidRDefault="00B47DD7" w:rsidP="00B47DD7">
      <w:r w:rsidRPr="0001737D">
        <w:t xml:space="preserve">• степень избегания неопределенности и, соответственно, потребности в формальных правилах; </w:t>
      </w:r>
    </w:p>
    <w:p w:rsidR="00B47DD7" w:rsidRPr="0001737D" w:rsidRDefault="00B47DD7" w:rsidP="00B47DD7">
      <w:r w:rsidRPr="0001737D">
        <w:lastRenderedPageBreak/>
        <w:t>• маскулинность/</w:t>
      </w:r>
      <w:r>
        <w:t xml:space="preserve"> </w:t>
      </w:r>
      <w:r w:rsidRPr="0001737D">
        <w:t xml:space="preserve">фемининность, т.е. оценка в культуре качеств, рассматриваемых стереотипными для мужчин/женщин, и степень поощрения традиционных тендерных ролей; </w:t>
      </w:r>
    </w:p>
    <w:p w:rsidR="00B47DD7" w:rsidRPr="0001737D" w:rsidRDefault="00B47DD7" w:rsidP="00B47DD7">
      <w:r w:rsidRPr="0001737D">
        <w:t xml:space="preserve">• оценка природы человеческого существа как «хорошей», «дурной» или «смешанной»; </w:t>
      </w:r>
    </w:p>
    <w:p w:rsidR="00B47DD7" w:rsidRPr="0001737D" w:rsidRDefault="00B47DD7" w:rsidP="00B47DD7">
      <w:r w:rsidRPr="0001737D">
        <w:t xml:space="preserve">• сложность культуры, степень ее дифференциации; </w:t>
      </w:r>
    </w:p>
    <w:p w:rsidR="00B47DD7" w:rsidRPr="0001737D" w:rsidRDefault="00B47DD7" w:rsidP="00B47DD7">
      <w:r w:rsidRPr="0001737D">
        <w:t xml:space="preserve">• эмоциональный контроль, степень допускаемой эмоциональной экспрессивности; </w:t>
      </w:r>
    </w:p>
    <w:p w:rsidR="00B47DD7" w:rsidRPr="0001737D" w:rsidRDefault="00B47DD7" w:rsidP="00B47DD7">
      <w:r w:rsidRPr="0001737D">
        <w:t xml:space="preserve">• близость контактов или допустимые во время общения дистанции и прикосновения; </w:t>
      </w:r>
    </w:p>
    <w:p w:rsidR="00B47DD7" w:rsidRPr="0001737D" w:rsidRDefault="00B47DD7" w:rsidP="00B47DD7">
      <w:r w:rsidRPr="0001737D">
        <w:t xml:space="preserve">• дистанция между индивидом и «властью», степень неравенства между вышестоящими и нижестоящими ; </w:t>
      </w:r>
    </w:p>
    <w:p w:rsidR="00B47DD7" w:rsidRPr="0001737D" w:rsidRDefault="00B47DD7" w:rsidP="00B47DD7">
      <w:r w:rsidRPr="0001737D">
        <w:t xml:space="preserve">• высокая контекстность/низкая контекстность или максимизация/минимизация различий в поведении в зависимости от ситуации; </w:t>
      </w:r>
    </w:p>
    <w:p w:rsidR="00B47DD7" w:rsidRPr="0001737D" w:rsidRDefault="00B47DD7" w:rsidP="00B47DD7">
      <w:r w:rsidRPr="0001737D">
        <w:t>• дихотомия человек/природа или степень господства человека над природой, подчинения природе, ж</w:t>
      </w:r>
      <w:r>
        <w:t>изни в гармонии с природой (</w:t>
      </w:r>
      <w:r w:rsidRPr="0001737D">
        <w:t xml:space="preserve">Stephan, 1996). </w:t>
      </w:r>
    </w:p>
    <w:p w:rsidR="00B47DD7" w:rsidRDefault="00B47DD7" w:rsidP="00B47DD7">
      <w:pPr>
        <w:rPr>
          <w:b/>
        </w:rPr>
      </w:pPr>
    </w:p>
    <w:p w:rsidR="00B47DD7" w:rsidRPr="00253236" w:rsidRDefault="00B47DD7" w:rsidP="00B47DD7">
      <w:pPr>
        <w:rPr>
          <w:b/>
        </w:rPr>
      </w:pPr>
      <w:r>
        <w:rPr>
          <w:b/>
        </w:rPr>
        <w:t>5</w:t>
      </w:r>
      <w:r w:rsidRPr="00253236">
        <w:rPr>
          <w:b/>
        </w:rPr>
        <w:t xml:space="preserve">. Индивидуализм и коллективизм </w:t>
      </w:r>
    </w:p>
    <w:p w:rsidR="00B47DD7" w:rsidRPr="0001737D" w:rsidRDefault="00B47DD7" w:rsidP="00B47DD7">
      <w:r w:rsidRPr="0001737D">
        <w:t>Социальные психологи заинтересовались этой темой относительно недавно, но в культурантропологии, социологии и общей психологии ее изучению посвятили работы многие серьезные исследователи. Так, Дж. Брунер одной из двух основных групп культурных факторов, обусловл</w:t>
      </w:r>
      <w:r>
        <w:t>ивающих познавательное развитие</w:t>
      </w:r>
      <w:r w:rsidRPr="0001737D">
        <w:t>, рассматривает ценностные ориентации – ориентированность культуры либо на коллектив, либ</w:t>
      </w:r>
      <w:r>
        <w:t>о на индивида</w:t>
      </w:r>
      <w:r w:rsidRPr="0001737D">
        <w:t>. С его точки зрения, индивидуалистическая ориентация характерна для современных культур, а коллективистическая ориентация – для традиционных культур, в которых «субъективизм личности... не культивируется; наоборот поддерживается идея реальности, единства ч</w:t>
      </w:r>
      <w:r>
        <w:t>еловека и мира»</w:t>
      </w:r>
      <w:r w:rsidRPr="0001737D">
        <w:t xml:space="preserve">. Брунер напрямую связывает отсутствие власти человека над средой с коллективистической ориентацией: так как индивид традиционного общества не располагает возможностями влиять на условия среды, он меньше отделяет себя от физического мира и других индивидов. </w:t>
      </w:r>
    </w:p>
    <w:p w:rsidR="00B47DD7" w:rsidRPr="0001737D" w:rsidRDefault="00B47DD7" w:rsidP="00B47DD7">
      <w:r w:rsidRPr="0001737D">
        <w:t>Амер</w:t>
      </w:r>
      <w:r>
        <w:t>иканский исследователь полагает</w:t>
      </w:r>
      <w:r w:rsidRPr="0001737D">
        <w:t xml:space="preserve">, что фактором, формирующим выбор индивидуалистической или коллективистической ориентации, является интерпретация взрослыми ранних действий ребенка. Он приводит данные, согласно которым у племени уолоф в Сенегале двигательная активность маленьких детей интерпретируется не сама по себе,, а лишь как знак отношения к тем или иным членам общности. По мнению Бруне-ра, социальная интерпретация двигательных актов способствует тому, что ребенок уолоф в будущем будет больше идентифицировать себя с группой и меньше различать физические и социальные явления. </w:t>
      </w:r>
    </w:p>
    <w:p w:rsidR="00B47DD7" w:rsidRPr="0001737D" w:rsidRDefault="00B47DD7" w:rsidP="00B47DD7">
      <w:r w:rsidRPr="0001737D">
        <w:t xml:space="preserve">Брунер подчеркивает, что индивидуалистическая ориентация распространяется по мере овладения людьми окружающим миром. В индивидуалистических культурах внимание ребенка привлекается к другой стороне физической активности: </w:t>
      </w:r>
      <w:r w:rsidRPr="0001737D">
        <w:lastRenderedPageBreak/>
        <w:t>его действия интерпретируются с точки зрения успеха двигательных актов, а «прочие люди тем самым становятся несущественными для ре</w:t>
      </w:r>
      <w:r>
        <w:t>ализации этих актов».</w:t>
      </w:r>
      <w:r w:rsidRPr="0001737D">
        <w:t xml:space="preserve"> </w:t>
      </w:r>
    </w:p>
    <w:p w:rsidR="00B47DD7" w:rsidRPr="0001737D" w:rsidRDefault="00B47DD7" w:rsidP="00B47DD7">
      <w:r w:rsidRPr="0001737D">
        <w:t xml:space="preserve">Проблемы дихотомии индивидуализма/коллективизма волновали и многих других исследователей. Американский культуран-трополог Ф. Хсю сравнивал американцев, весь образ жизни которых центрирован на индивиде, и китайцев, в образе жизни которых, центрированном на ситуации, постоянно проявляется взаимозависимость. Социолог Т. Парсонс проводил различие между ориентацией «деятеля», преследующего собственные интересы, на «Я» и ориентацией «деятеля», преследующего общие интересы, на коллектив и рассматривал данную пару ценностных ориентации социальной системы в качестве одной из центральных. </w:t>
      </w:r>
    </w:p>
    <w:p w:rsidR="00B47DD7" w:rsidRPr="0001737D" w:rsidRDefault="00B47DD7" w:rsidP="00B47DD7">
      <w:r w:rsidRPr="0001737D">
        <w:t>Существенный вклад в эмпирическое исследование коллективизма и индивидуализма внес Г. Хофстеде, предложивший одну из наиболее известных</w:t>
      </w:r>
      <w:r>
        <w:t xml:space="preserve"> систем измерения культур. </w:t>
      </w:r>
      <w:r w:rsidRPr="0001737D">
        <w:t>Проделав гигантскую работу – факторный анализ 116000 анкет, выявлявших ценностные ориентации сотрудников корпорации IBM более чем в 50 странах, он выделил четыре фактора, одним из которых оказался индивидуализм, понимаемый Хофстеде как «эмоциональная независимость индивидов от групп, орган</w:t>
      </w:r>
      <w:r>
        <w:t>изаций или других коллективов»</w:t>
      </w:r>
      <w:r w:rsidRPr="0001737D">
        <w:t xml:space="preserve">. В качестве единиц анализа рассматривались государства, в которых проводилось исследование. Они и были проранжированы по степени приверженности их граждан индивидуализму. Наибольший индивидуализм проявили граждане США, Великобритании, Австралии, </w:t>
      </w:r>
      <w:r>
        <w:t xml:space="preserve"> </w:t>
      </w:r>
      <w:r w:rsidRPr="0001737D">
        <w:t xml:space="preserve">а наименьший – граждане Пакистана, Колумбии, Венесуэлы. </w:t>
      </w:r>
    </w:p>
    <w:p w:rsidR="00B47DD7" w:rsidRPr="0001737D" w:rsidRDefault="00B47DD7" w:rsidP="00B47DD7">
      <w:r w:rsidRPr="0001737D">
        <w:t>К настоящему времени социальными психологами проведено большое количество сравнительно-</w:t>
      </w:r>
      <w:r>
        <w:t xml:space="preserve"> </w:t>
      </w:r>
      <w:r w:rsidRPr="0001737D">
        <w:t xml:space="preserve">культурных исследований индивидуализма и коллективизма, которые если теперь и рассматриваются на групповом уровне как ценности, то как «мета-ценности», включающие в себя обширный кластер убеждений и стереотипов поведения: более четко операционализированные ценности, например ценности независимости и подчинения, нравственные нормы, обычаи, культурные скрипты и т.п. Или, вслед за Триандисом, используется понятие культурных синдромов. </w:t>
      </w:r>
    </w:p>
    <w:p w:rsidR="00B47DD7" w:rsidRPr="0001737D" w:rsidRDefault="00B47DD7" w:rsidP="00B47DD7">
      <w:r w:rsidRPr="0001737D">
        <w:t xml:space="preserve">Впрочем, индивидуализм/коллективизм продолжает подвергаться анализу и в качестве ценностных ориентации отдельных индивидов – склонных к коллективизму аллоцентрических и склонных к индивидуализму идиоцентрических личностей, по терминологии того же Триандиса. </w:t>
      </w:r>
    </w:p>
    <w:p w:rsidR="00B47DD7" w:rsidRPr="0001737D" w:rsidRDefault="00B47DD7" w:rsidP="00B47DD7">
      <w:r w:rsidRPr="0001737D">
        <w:t xml:space="preserve">Многочисленные исследования продемонстрировали полезность категорий индивидуализма и коллективизма для концептуализации, предсказания и объяснения межкультурных различий в поведении индивидов. Например, выявлены различия у членов двух типов культур в локусе контроля, каузальной, атрибуции, проявлении эмоций, значимости личностной или социальной идентичности, способах выхода из конфликтов, стилях преподавания, и т.д. и т.п. </w:t>
      </w:r>
    </w:p>
    <w:p w:rsidR="00B47DD7" w:rsidRPr="0001737D" w:rsidRDefault="00B47DD7" w:rsidP="00B47DD7">
      <w:r w:rsidRPr="0001737D">
        <w:t xml:space="preserve">Одна из- главных особенностей коммуникации в коллективистических культурах – существенная разница в стиле общения со «своими» и «чужими». Например, иностранцев поражает контраст между преувеличенной вежливостью японцев в общении со значимыми для них другими и их грубым поведением в общественном транспорте и на улицах современных городов. </w:t>
      </w:r>
    </w:p>
    <w:p w:rsidR="00B47DD7" w:rsidRPr="0001737D" w:rsidRDefault="00B47DD7" w:rsidP="00B47DD7">
      <w:r w:rsidRPr="0001737D">
        <w:lastRenderedPageBreak/>
        <w:t>В общественных местах и русские воспринимаются иностранными наблюдателями грубыми, невежливыми и «холодными». Но отмечая большую, чем у европейцев и американцев, холодность русских при анонимных контактах, те же наблюдатели подчеркивают их теплоту в отношениях внутригрупповых, особую значимость друзей и дружбы</w:t>
      </w:r>
      <w:r>
        <w:t>.</w:t>
      </w:r>
    </w:p>
    <w:p w:rsidR="00B47DD7" w:rsidRPr="0001737D" w:rsidRDefault="00B47DD7" w:rsidP="00B47DD7">
      <w:r w:rsidRPr="0001737D">
        <w:t>Во-вторых, выяснилось, что применение той или иной нормы при распределении вознаграждения определяется целью взаимодействия. Вне зависимости от культуры справедливость предпочитается, если цель – продуктивность, а равенство, если цель – сохранение групповой гармонии. Лишь в том случае, когда цель четко не определена, индивиды из коллективистических культур ориентируются на сохранение групповой солидарнос</w:t>
      </w:r>
      <w:r>
        <w:t>ти, а не на продуктивность (</w:t>
      </w:r>
      <w:r w:rsidRPr="0001737D">
        <w:t xml:space="preserve">Kagitcibasi , Berry , 1989). </w:t>
      </w:r>
    </w:p>
    <w:p w:rsidR="00B47DD7" w:rsidRPr="0001737D" w:rsidRDefault="00B47DD7" w:rsidP="00B47DD7">
      <w:r w:rsidRPr="0001737D">
        <w:t>В социальных науках стран Запада долгое время предсказывалась мировая тенденция прогресса к индивидуализму, якобы неизбежному в индустриальном обществе. Еще и сегодня некоторые авторы, особенно из бывших социалистических стран, утверждают, что современное общество идет к полному разрушению коллективистической ориентации. Так, польский психолог Я. Рейковски предсказывает что «общество, основанное на коллективистических принципах, не имеет шансов на п</w:t>
      </w:r>
      <w:r>
        <w:t>роцветание в современном мире»</w:t>
      </w:r>
      <w:r w:rsidRPr="0001737D">
        <w:t xml:space="preserve">. Правда, он делает исключение для государств Дальнего Востока. Более того, Рейковски сам себе противоречит, рассматривая в качестве последствий вытеснения коллективистических норм и ориентации на государство в Центральной и Восточной Европе не только развитие личностной идентичности, но и попытки изыскать новые возможности для идентификации с какой-либо большой группой, чаще всего этнической или религиозной. </w:t>
      </w:r>
    </w:p>
    <w:p w:rsidR="00B47DD7" w:rsidRPr="0001737D" w:rsidRDefault="00B47DD7" w:rsidP="00B47DD7">
      <w:r w:rsidRPr="0001737D">
        <w:t>Многие современные исследователи вслед за выдающимися мыслителями XX столетия В. И. Вернадским и П. Тейяр де Шарденом, напротив, считают, что развитие человечества при господстве индивидуалистической культуры ставит под угрозу выживание вида: «Можно даже говорить о выраженной склонности человечества к самоубийству как вида. Выделение в качестве «атома» человечества не коллективов, не общностей (например, этносов), а индивида привело к утере видового инстинкта са</w:t>
      </w:r>
      <w:r>
        <w:t>мосохранения» (Кара-Мурза, 1990</w:t>
      </w:r>
      <w:r w:rsidRPr="0001737D">
        <w:t xml:space="preserve">). </w:t>
      </w:r>
    </w:p>
    <w:p w:rsidR="00B47DD7" w:rsidRPr="0001737D" w:rsidRDefault="00B47DD7" w:rsidP="00B47DD7">
      <w:r w:rsidRPr="0001737D">
        <w:t xml:space="preserve">Действительно, общество, поведение членов которого регулируется индивидуалистическими ценностями свободы в поступках и самостоятельности в суждениях, кроме несомненных достоинств имеет и множество недостатков. Именно для него в большей степени, чем для общества коллективистического, характерны одиночество, разводы, депрессия, преступления, связанные с насилием, самоубийства. </w:t>
      </w:r>
    </w:p>
    <w:p w:rsidR="00B47DD7" w:rsidRPr="0001737D" w:rsidRDefault="00B47DD7" w:rsidP="00B47DD7">
      <w:r w:rsidRPr="0001737D">
        <w:t xml:space="preserve">В стремлении объединить лучшее из традиций коллективистических и индивидуалистических культур создается социологическая концепция коммунитпарианизма, рассматривающая как наиболее желанное качество личности в обществе способность жить в гармонии с окружающими, не теряя при этом собственной индивидуальности. Коммунитарианисты: «предлагают нечто среднее между индивидуализмом Запада и коллективизмом Востока, между эгоистической </w:t>
      </w:r>
      <w:r w:rsidRPr="0001737D">
        <w:lastRenderedPageBreak/>
        <w:t>независимостью, традиционно понимаемой как мужская роль, и заботливостью, традиционно соотносимой с ролью женщины; между защитой индивидуальных прав и общественным благополучием; между свободой и братством; между я-мышление</w:t>
      </w:r>
      <w:r>
        <w:t>м и мы-мышлением» (Майерс, 1997</w:t>
      </w:r>
      <w:r w:rsidRPr="0001737D">
        <w:t xml:space="preserve">). </w:t>
      </w:r>
    </w:p>
    <w:p w:rsidR="00B47DD7" w:rsidRDefault="00B47DD7" w:rsidP="00B47DD7">
      <w:pPr>
        <w:rPr>
          <w:b/>
        </w:rPr>
      </w:pPr>
    </w:p>
    <w:p w:rsidR="00B47DD7" w:rsidRPr="00D03A2A" w:rsidRDefault="00B47DD7" w:rsidP="00B47DD7">
      <w:pPr>
        <w:rPr>
          <w:b/>
        </w:rPr>
      </w:pPr>
      <w:r>
        <w:rPr>
          <w:b/>
        </w:rPr>
        <w:t>6</w:t>
      </w:r>
      <w:r w:rsidRPr="00D03A2A">
        <w:rPr>
          <w:b/>
        </w:rPr>
        <w:t xml:space="preserve">. Вина и стыд как механизмы, социального контроля </w:t>
      </w:r>
    </w:p>
    <w:p w:rsidR="00B47DD7" w:rsidRPr="0001737D" w:rsidRDefault="00B47DD7" w:rsidP="00B47DD7">
      <w:r w:rsidRPr="0001737D">
        <w:t xml:space="preserve">Среди регуляторов социотипического поведения большую роль играют нравственные нормы, т.е. системы представлений о правильном и неправильном поведении, требующие выполнения одних действий и запрещающие другие. Ранее мы уже затрагивали некоторые присущие нормам межкультурные различия. Но так как поведение любого человека складывается из выполнения норм и их нарушения, следует обратить внимание и на психологические механизмы, используемые культурами при осуществлении социального контроля за соблюдением норм. </w:t>
      </w:r>
    </w:p>
    <w:p w:rsidR="00B47DD7" w:rsidRPr="0001737D" w:rsidRDefault="00B47DD7" w:rsidP="00B47DD7">
      <w:r w:rsidRPr="0001737D">
        <w:t xml:space="preserve">На уровне индивидуального сознания мотивами, реализующими норму, могут выступать «страх», «стыд», «чувство долга», «ответственность», «честь», «сохранение лица», «совесть», «чувство вины», «чувство собственного достоинства» и т.п. Исследователи особое внимание обращают на значимость в конкретных культурах чувств страха, стыда и вины. </w:t>
      </w:r>
    </w:p>
    <w:p w:rsidR="00B47DD7" w:rsidRPr="0001737D" w:rsidRDefault="00B47DD7" w:rsidP="00B47DD7">
      <w:r w:rsidRPr="0001737D">
        <w:t>Страх – тревога человека за то, «что с ним сделают», если он нарушит или уже нарушил какое-либо правило. Страх, как отмечает Ю. М. Лотман, присущ не только человеку любой культуры, но и животным, но кроме страха существуют и специфически человеческие, сформированные культурой механизмы, гарантирующие со</w:t>
      </w:r>
      <w:r>
        <w:t>блюдение нравственных норм.</w:t>
      </w:r>
      <w:r w:rsidRPr="0001737D">
        <w:t xml:space="preserve"> </w:t>
      </w:r>
    </w:p>
    <w:p w:rsidR="00B47DD7" w:rsidRPr="0001737D" w:rsidRDefault="00B47DD7" w:rsidP="00B47DD7">
      <w:r w:rsidRPr="0001737D">
        <w:t>Это – «стыд как ориентация на внешнюю оценку (что скажут или подумают окружающие?) и вина как ориентация на самооценку, когда невыполнение какой-то внутренней, интернализо-ванной нормы вызывает у индивида угрызения совести (</w:t>
      </w:r>
      <w:r>
        <w:t>самообвинение)» (Кон, 1979</w:t>
      </w:r>
      <w:r w:rsidRPr="0001737D">
        <w:t xml:space="preserve">). Рассматривая эти регуляторы человеческого поведения в качестве стержневого измерения культур, Р. Бенедикт в своей знаменитой книге «Хризантема и меч» противопоставляла западные культуры вины восточным культурам стыда. </w:t>
      </w:r>
    </w:p>
    <w:p w:rsidR="00B47DD7" w:rsidRPr="0001737D" w:rsidRDefault="00B47DD7" w:rsidP="00B47DD7">
      <w:r w:rsidRPr="0001737D">
        <w:t xml:space="preserve">В качестве типичной культуры стыда она рассматривала японскую культуру, где «стыд считается основой всех </w:t>
      </w:r>
      <w:r>
        <w:t>добродетелей» ( Benedict , 1946</w:t>
      </w:r>
      <w:r w:rsidRPr="0001737D">
        <w:t>). В культуре, где принадлежность к определенной группе значит больше, чем сохранение индивидуальности, а главным механизмом социального контроля является стыд, у человека формируется привычка соотносить свои действия с моральными оценками окружающих. «Стыд означает тревогу за свою репутацию; он возникает, когда индивид чувствует, что он в чем-то</w:t>
      </w:r>
      <w:r>
        <w:t xml:space="preserve"> слабее других» (Кон, 1979</w:t>
      </w:r>
      <w:r w:rsidRPr="0001737D">
        <w:t xml:space="preserve">), например из-за незрелости или порочности характера. </w:t>
      </w:r>
    </w:p>
    <w:p w:rsidR="00B47DD7" w:rsidRPr="0001737D" w:rsidRDefault="00B47DD7" w:rsidP="00B47DD7">
      <w:r w:rsidRPr="0001737D">
        <w:t xml:space="preserve">У японца чувство стыда воспитывается с раннего детства с помощью апелляции к общественному мнению, высмеивания и бойкота: «Над тобой будут смеяться. На тебя рассердятся. Тебя будут ругать» – набор аргументов, с помощью которых мать взывает к сознанию непослушного ребенка. Японская мать неспроста пугает шалуна: «Смотри, в дом больше не войдешь». Она грозит ребенку отлучением от </w:t>
      </w:r>
      <w:r w:rsidRPr="0001737D">
        <w:lastRenderedPageBreak/>
        <w:t xml:space="preserve">семьи – первой общины, по законам которой приучается он жить. Все материнские аргументы в той или иной степени подразумевают наказание общинным бойкотом» </w:t>
      </w:r>
      <w:r>
        <w:t>.</w:t>
      </w:r>
    </w:p>
    <w:p w:rsidR="00B47DD7" w:rsidRPr="0001737D" w:rsidRDefault="00B47DD7" w:rsidP="00B47DD7">
      <w:r w:rsidRPr="0001737D">
        <w:t>Подобные методы воспитания характерны и для японской школы: преобладают либо символические наказания – имя провинившегося пишут на доске, либо временное «исключение» из группы – его кормят отдельно, оставляют в классе во время пе- р</w:t>
      </w:r>
      <w:r>
        <w:t>емены и т.п.</w:t>
      </w:r>
      <w:r w:rsidRPr="0001737D">
        <w:t xml:space="preserve"> </w:t>
      </w:r>
    </w:p>
    <w:p w:rsidR="00B47DD7" w:rsidRPr="0001737D" w:rsidRDefault="00B47DD7" w:rsidP="00B47DD7">
      <w:r w:rsidRPr="0001737D">
        <w:t xml:space="preserve">Итак, самым страшным наказанием для японского ребенка является бойкот и отлучение от общности. И взрослые в культурах с высокой значимостью стыда как регулятора поведения больше боятся изгнания из общности, чем насилия. Из школьной программы по истории Древней Греции мы помним, как четко была разработана в греческих городах-государствах процедура остракизма – отправления в изгнание лиц, по закону невиновных, но опасных своим влиянием, – и как часто она использовалась. </w:t>
      </w:r>
    </w:p>
    <w:p w:rsidR="00B47DD7" w:rsidRPr="0001737D" w:rsidRDefault="00B47DD7" w:rsidP="00B47DD7">
      <w:r w:rsidRPr="0001737D">
        <w:t>В культурах, регулируемых прежде всего стыдом, наказание за незначительные проступки нередко сводилось к публичному увещанию. Если мир в русской деревне считал, что поступки члена общины запятнали репутацию всего селения, то сход занимался его «улещением», как это называ</w:t>
      </w:r>
      <w:r>
        <w:t>лось в Ярославской губернии (</w:t>
      </w:r>
      <w:r w:rsidRPr="0001737D">
        <w:t>Громыко, 1986). Но еще чаще наказание, как и в японских школах, было символическим: наказывали стыдом. В Древней Греции уличенный в клевете должен был носить миртовый венок, а уличенный в трусости – три дня сидеть на площади в жен</w:t>
      </w:r>
      <w:r>
        <w:t>ском платье</w:t>
      </w:r>
      <w:r w:rsidRPr="0001737D">
        <w:t xml:space="preserve">. В русской деревне стыдом наказывали девушек за потерю чести: мазали дегтем ворота, подрезали косу, поднимали подол. </w:t>
      </w:r>
    </w:p>
    <w:p w:rsidR="00B47DD7" w:rsidRPr="0001737D" w:rsidRDefault="00B47DD7" w:rsidP="00B47DD7">
      <w:r w:rsidRPr="0001737D">
        <w:t>Если в культуре велико значение чувства вины в качестве регулятора поведения, действия оцениваются и осуждаются самим человеком в соответствии с интернализованными нравственными нормами, даже когда окружающие на знают о его преступлениях. Суд над человеком, «включая не только его поступки, но и его помыслы», осуществляет совесть как внутренняя морал</w:t>
      </w:r>
      <w:r>
        <w:t>ьная инстанция (Кон, 1979</w:t>
      </w:r>
      <w:r w:rsidRPr="0001737D">
        <w:t xml:space="preserve">). Впрочем, существуют специальные способы, позволяющие человеку облегчить сознание греховности, например в христианстве подобную функцию выполняет исповедь. </w:t>
      </w:r>
    </w:p>
    <w:p w:rsidR="00B47DD7" w:rsidRPr="0001737D" w:rsidRDefault="00B47DD7" w:rsidP="00B47DD7">
      <w:r w:rsidRPr="0001737D">
        <w:t>В качестве классической культуры вины Бенедикт рассматривала пуританскую культуру первых американских поселенцев, которые пытались нравственное поведение строить исключительно на чувстве вины. Хотя, по мнению американской исследовательницы, в XX веке нравы в США значительно смягчились, «все психиатры знают, какие волнения доставляет современным американцам собственная со</w:t>
      </w:r>
      <w:r>
        <w:t>весть» ( Benedict , 1946</w:t>
      </w:r>
      <w:r w:rsidRPr="0001737D">
        <w:t xml:space="preserve">). </w:t>
      </w:r>
    </w:p>
    <w:p w:rsidR="00B47DD7" w:rsidRPr="0001737D" w:rsidRDefault="00B47DD7" w:rsidP="00B47DD7">
      <w:r w:rsidRPr="0001737D">
        <w:t xml:space="preserve">В течение многих столетий в западной культуре, воспитывая детей, уповали прежде всего на строгую дисциплину и телесные наказания: чувство вины пытались «вдолбить» в сознание в буквальном смысле слова. -Хорошо известно, что «в средневековой Европе били и пороли детей повсеместно, но особенно распространенной была эта практика в </w:t>
      </w:r>
      <w:r>
        <w:t>Англии» (Кон, 1988</w:t>
      </w:r>
      <w:r w:rsidRPr="0001737D">
        <w:t xml:space="preserve">). В этой стране телесные наказания не ушли в прошлое вместе со Средневековьем и временами Диккенса, а официально санкционированные порки были запрещены в английских школах только в самое последнее время. Как ни парадоксально, «рабская дисциплина» </w:t>
      </w:r>
      <w:r w:rsidRPr="0001737D">
        <w:lastRenderedPageBreak/>
        <w:t>совмещалась с развитым чувством собственного достоинства английск</w:t>
      </w:r>
      <w:r>
        <w:t>их джентльменов</w:t>
      </w:r>
      <w:r w:rsidRPr="0001737D">
        <w:t xml:space="preserve">. </w:t>
      </w:r>
    </w:p>
    <w:p w:rsidR="00B47DD7" w:rsidRPr="0001737D" w:rsidRDefault="00B47DD7" w:rsidP="00B47DD7">
      <w:r w:rsidRPr="0001737D">
        <w:t xml:space="preserve">После выхода в 1946 г. книги Р. Бенедикт психологи и культурантропологи проявили значительный интерес к анализу стыда и вины в качестве регуляторов социального поведения. Однако результаты сравнительно-культурных исследований привели их сначала к осознанию зыбкости границ между культурами вины и стыда, а затем и к отказу от этой типологии. Более того, так как в психологии вина рассматривалась как эмоция, возникающая на более высокой ступени развития человека, Р. Бенедикт даже обвинили в том, что, характеризуя японскую культуру как культуру стыда, она допустила ее «обидное сравнение» с культурой американской. </w:t>
      </w:r>
    </w:p>
    <w:p w:rsidR="00B47DD7" w:rsidRPr="0001737D" w:rsidRDefault="00B47DD7" w:rsidP="00B47DD7">
      <w:r w:rsidRPr="0001737D">
        <w:t>В настоящее время исследователи все больше склоняются к мысли о том, что взгляд на японскую культуру как на классическую культуру стыда является упрощенным. Когда японец осознает, что он нанес вред членам общины или запятнал родовую честь, он испытывает не только чувство стыда, но и жестокие угрызения совести. Более того, существуют эмпирические свидетельства того, что в ситуациях, когда американцы европейского происхождения испытывает стыд, американцы азиатского происхождения первого поколения – в том числе и японцы – обнаруживают более сложные смеш</w:t>
      </w:r>
      <w:r>
        <w:t>анные чувства стыда и вины (</w:t>
      </w:r>
      <w:r w:rsidRPr="0001737D">
        <w:t xml:space="preserve">Liem , 1997). </w:t>
      </w:r>
    </w:p>
    <w:p w:rsidR="00B47DD7" w:rsidRPr="0001737D" w:rsidRDefault="00B47DD7" w:rsidP="00B47DD7">
      <w:r w:rsidRPr="0001737D">
        <w:t xml:space="preserve">С другой стороны, исследователи «повысили статус» стыда в западном обществе, рассматривая его в качестве не менее важного, чем вина, механизма социальной регуляции. Впрочем, и Бенедикт подчеркивала, что стыд все в большей степени регулирует поведение американцев, а чувство вины присуще им в меньшей степени, чем </w:t>
      </w:r>
      <w:r>
        <w:t>их предкам</w:t>
      </w:r>
      <w:r w:rsidRPr="0001737D">
        <w:t>. Но современные исследователи пошли дальше, утверждая, что чувство стыда даже получает на Западе некоторый приоритет из-за предельной тревоги человека перед разрушением социальных связей, которое сопровождает унификацию культуры и идеологию индивидуализма. Даже если стыд отсутствует в социальном дискурсе и отрицается индивидом, он играет значительную роль в межличностных отношениях членов постиндустриал</w:t>
      </w:r>
      <w:r>
        <w:t>ьного общества</w:t>
      </w:r>
      <w:r w:rsidRPr="0001737D">
        <w:t xml:space="preserve">. </w:t>
      </w:r>
    </w:p>
    <w:p w:rsidR="00B47DD7" w:rsidRPr="0001737D" w:rsidRDefault="00B47DD7" w:rsidP="00B47DD7">
      <w:r w:rsidRPr="0001737D">
        <w:t>К этому можно добавить, что в основе и стыда, и вины лежит страх. Кроме того что он регулирует поведение представителя любой культуры в его взаимоотношениях «с чужими, посторонними, потенциально враж</w:t>
      </w:r>
      <w:r>
        <w:t>дебными «они» (Кон, 1984</w:t>
      </w:r>
      <w:r w:rsidRPr="0001737D">
        <w:t xml:space="preserve">), человек, замысливающий или совершающий неправедные поступки, испытывает страх либо быть осмеянным и отверженным «своими», либо – перед «Божьей карой» . </w:t>
      </w:r>
    </w:p>
    <w:p w:rsidR="00B47DD7" w:rsidRPr="0001737D" w:rsidRDefault="00B47DD7" w:rsidP="00B47DD7">
      <w:r w:rsidRPr="0001737D">
        <w:t xml:space="preserve">В настоящее время большинство исследователей согласны с тем, что нет дискретных культур вины и стыда, а все известные психологические механизмы социального контроля сосуществуют в каждой из культур. Но никто не отрицает и имеющихся межкультурных различий, хотя этнопсихологи по-разному объясняют приоритет того или иного регулятора поведения. </w:t>
      </w:r>
    </w:p>
    <w:p w:rsidR="00B47DD7" w:rsidRPr="0001737D" w:rsidRDefault="00B47DD7" w:rsidP="00B47DD7">
      <w:r w:rsidRPr="0001737D">
        <w:t xml:space="preserve">Согласно одной точки зрения, предполагается, что феноменология и структура стыда и вины идентичны во всех культурах. Варьирует лишь относительная их «выпуклость» в зависимости от других особенностей культур. В частности, эти понятия используются при выявлении различий между индивидуалистическими и </w:t>
      </w:r>
      <w:r w:rsidRPr="0001737D">
        <w:lastRenderedPageBreak/>
        <w:t>коллективистическими культурами. По мнению Триандиса, представитель коллективистической культуры, ощущающий взаимозависимость с окружающими, отступив от общепринятых норм, прежде всего испытывает чувство стыда перед «своими». А в индивидуалистической культуре при несоблюдении норм человек чаще чувствует ответственность не перед группой, а перед самим собой (собс</w:t>
      </w:r>
      <w:r>
        <w:t>твенной совестью) или Богом (</w:t>
      </w:r>
      <w:r w:rsidRPr="0001737D">
        <w:t xml:space="preserve">Triandis , 1994). </w:t>
      </w:r>
    </w:p>
    <w:p w:rsidR="00B47DD7" w:rsidRPr="0001737D" w:rsidRDefault="00B47DD7" w:rsidP="00B47DD7">
      <w:r w:rsidRPr="0001737D">
        <w:t>Социально-исторический контекст также влияет на «выпуклость» механизмов социального контроля, и не только вины и стыда, но и страха. Например, Ю. М. Лотман отмечает, что в атмосфере массового террора гипертрофия х страха вызывает атрофию чувства стыда, делая многих людей бесстыдными, способными писать доносы на бли</w:t>
      </w:r>
      <w:r>
        <w:t>жайших родственников и друзей (</w:t>
      </w:r>
      <w:r w:rsidRPr="0001737D">
        <w:t xml:space="preserve">Лотман, 1970). </w:t>
      </w:r>
    </w:p>
    <w:p w:rsidR="00B91448" w:rsidRDefault="00B47DD7" w:rsidP="00B47DD7">
      <w:r w:rsidRPr="0001737D">
        <w:t xml:space="preserve">Сторонники альтернативной точки зрения подчеркивают, что культуры различаются не только по частоте появления у индивидов чувств вины и стыда. Структура социальных отношений, культурные ценности опосредуют проявления этих и других эмоций, поэтому существуют качественные различия в том, какое значение им придается и насколько высоко они оцениваются. </w:t>
      </w:r>
    </w:p>
    <w:p w:rsidR="00B91448" w:rsidRDefault="00B47DD7" w:rsidP="00B47DD7">
      <w:r w:rsidRPr="0001737D">
        <w:t>Так, в Японии стыд рассматривается как намного более позитивная ценность, чем в странах Запада</w:t>
      </w:r>
      <w:r>
        <w:t xml:space="preserve">. </w:t>
      </w:r>
      <w:r w:rsidRPr="0001737D">
        <w:t xml:space="preserve">Более того, исследователи выделяют культурно-специфичные формы вины и стыда. </w:t>
      </w:r>
    </w:p>
    <w:p w:rsidR="00B47DD7" w:rsidRPr="0001737D" w:rsidRDefault="00B47DD7" w:rsidP="00B47DD7">
      <w:r w:rsidRPr="0001737D">
        <w:t>Так, среди японцев распространен редко встречающийся в западной культуре «разделяемый стыд», который испытывает человек, если нормы не соблюдаются членом группы, с которой он себя идентифицирует. В одном из исследований было выявлено, что японки испытывали стыд как члены социальной группы, когда наблюдали за другими женщинами, обнажающимися в общественном месте. Иными словами, в одних культурах стыд испытывает только индивид, совершающий «неподобающие действия», а в других – и люди, связанные с ним групп</w:t>
      </w:r>
      <w:r>
        <w:t>овым членством</w:t>
      </w:r>
      <w:r w:rsidRPr="0001737D">
        <w:t xml:space="preserve">. </w:t>
      </w:r>
    </w:p>
    <w:p w:rsidR="00B91448" w:rsidRDefault="00B47DD7" w:rsidP="00B47DD7">
      <w:r w:rsidRPr="0001737D">
        <w:t xml:space="preserve">Не скроем, что подход, согласно которому существуют качественные различия в проявлениях вины и стыда в разных культурах, кажется нам более обоснованным, хотя и требующим дополнительных доказательств. </w:t>
      </w:r>
    </w:p>
    <w:p w:rsidR="00B47DD7" w:rsidRPr="0001737D" w:rsidRDefault="00B47DD7" w:rsidP="00B47DD7">
      <w:r w:rsidRPr="0001737D">
        <w:t>Но какая бы точка зрения ни была верной, в любом случае, как совершенно справ</w:t>
      </w:r>
      <w:r>
        <w:t>едливо отмечает И. С. Кон</w:t>
      </w:r>
      <w:r w:rsidRPr="0001737D">
        <w:t xml:space="preserve">, страх, стыд и вина составляют единый ряд регуляторов социального поведения. </w:t>
      </w:r>
    </w:p>
    <w:p w:rsidR="00B47DD7" w:rsidRDefault="00B47DD7" w:rsidP="00B47DD7">
      <w:pPr>
        <w:pStyle w:val="Literature"/>
        <w:spacing w:before="0" w:after="0"/>
        <w:rPr>
          <w:rFonts w:ascii="Times New Roman" w:hAnsi="Times New Roman"/>
          <w:sz w:val="28"/>
          <w:szCs w:val="28"/>
          <w:lang w:val="kk-KZ"/>
        </w:rPr>
      </w:pPr>
    </w:p>
    <w:p w:rsidR="00B47DD7" w:rsidRPr="00C8793A" w:rsidRDefault="00B47DD7" w:rsidP="00B47DD7">
      <w:pPr>
        <w:pStyle w:val="Literature"/>
        <w:spacing w:before="0" w:after="0"/>
        <w:rPr>
          <w:rFonts w:ascii="Times New Roman" w:hAnsi="Times New Roman"/>
          <w:sz w:val="28"/>
          <w:szCs w:val="28"/>
          <w:lang w:val="kk-KZ"/>
        </w:rPr>
      </w:pPr>
      <w:r>
        <w:rPr>
          <w:rFonts w:ascii="Times New Roman" w:hAnsi="Times New Roman"/>
          <w:sz w:val="28"/>
          <w:szCs w:val="28"/>
          <w:lang w:val="kk-KZ"/>
        </w:rPr>
        <w:t xml:space="preserve">Список </w:t>
      </w:r>
      <w:r w:rsidRPr="0047579B">
        <w:rPr>
          <w:rFonts w:ascii="Times New Roman" w:hAnsi="Times New Roman"/>
          <w:sz w:val="28"/>
          <w:szCs w:val="28"/>
        </w:rPr>
        <w:t>литератур</w:t>
      </w:r>
      <w:bookmarkEnd w:id="34"/>
      <w:r>
        <w:rPr>
          <w:rFonts w:ascii="Times New Roman" w:hAnsi="Times New Roman"/>
          <w:sz w:val="28"/>
          <w:szCs w:val="28"/>
          <w:lang w:val="kk-KZ"/>
        </w:rPr>
        <w:t>ы</w:t>
      </w:r>
    </w:p>
    <w:p w:rsidR="00B47DD7" w:rsidRPr="00B47DD7" w:rsidRDefault="00B47DD7" w:rsidP="00B47DD7">
      <w:pPr>
        <w:pStyle w:val="a7"/>
        <w:numPr>
          <w:ilvl w:val="0"/>
          <w:numId w:val="17"/>
        </w:numPr>
        <w:ind w:left="-284" w:hanging="283"/>
      </w:pPr>
      <w:r w:rsidRPr="00B47DD7">
        <w:t xml:space="preserve">Кон И.С. Ребенок и общество: (Историко-этнографическая перспектива). М.: Наука, Главная редакция восточной литературы, 1988. </w:t>
      </w:r>
    </w:p>
    <w:p w:rsidR="00B47DD7" w:rsidRPr="00B47DD7" w:rsidRDefault="00B47DD7" w:rsidP="00B47DD7">
      <w:pPr>
        <w:pStyle w:val="a7"/>
        <w:numPr>
          <w:ilvl w:val="0"/>
          <w:numId w:val="17"/>
        </w:numPr>
        <w:ind w:left="-284" w:hanging="283"/>
      </w:pPr>
      <w:r w:rsidRPr="00B47DD7">
        <w:t xml:space="preserve">Мид М. Культура и мир детства. М.: Наука, 1988. </w:t>
      </w:r>
    </w:p>
    <w:p w:rsidR="00B47DD7" w:rsidRPr="00B47DD7" w:rsidRDefault="00B47DD7" w:rsidP="00B47DD7">
      <w:pPr>
        <w:pStyle w:val="a7"/>
        <w:numPr>
          <w:ilvl w:val="0"/>
          <w:numId w:val="17"/>
        </w:numPr>
        <w:ind w:left="-284" w:hanging="283"/>
      </w:pPr>
      <w:r w:rsidRPr="00B47DD7">
        <w:t xml:space="preserve">Уайтинг Дж. Процесс социализации и личность // Личность, культура, этнос: современная психологическая антропология / Под ред. А. А. Белика. М.: 2001. </w:t>
      </w:r>
    </w:p>
    <w:p w:rsidR="00B47DD7" w:rsidRPr="00B47DD7" w:rsidRDefault="00B47DD7" w:rsidP="00B47DD7">
      <w:pPr>
        <w:pStyle w:val="a7"/>
        <w:numPr>
          <w:ilvl w:val="0"/>
          <w:numId w:val="17"/>
        </w:numPr>
        <w:ind w:left="-284" w:hanging="283"/>
      </w:pPr>
      <w:r w:rsidRPr="00B47DD7">
        <w:t>Эйбл-Эйбесфельд И. Поведение детей: культуры народов ко-сан, яномами, химба и эйпо // Культуры. 1982. № 4.</w:t>
      </w:r>
    </w:p>
    <w:p w:rsidR="00B47DD7" w:rsidRDefault="00B47DD7" w:rsidP="0040740D">
      <w:pPr>
        <w:pStyle w:val="a6"/>
        <w:rPr>
          <w:rFonts w:ascii="Times New Roman" w:hAnsi="Times New Roman"/>
          <w:b/>
          <w:sz w:val="28"/>
          <w:szCs w:val="28"/>
          <w:lang w:val="kk-KZ"/>
        </w:rPr>
      </w:pPr>
    </w:p>
    <w:p w:rsidR="00B47DD7" w:rsidRDefault="00B47DD7" w:rsidP="0040740D">
      <w:pPr>
        <w:pStyle w:val="a6"/>
        <w:rPr>
          <w:rFonts w:ascii="Times New Roman" w:hAnsi="Times New Roman"/>
          <w:b/>
          <w:sz w:val="28"/>
          <w:szCs w:val="28"/>
          <w:lang w:val="kk-KZ"/>
        </w:rPr>
      </w:pPr>
    </w:p>
    <w:p w:rsidR="00C33A54" w:rsidRPr="0040740D" w:rsidRDefault="00326443" w:rsidP="0040740D">
      <w:pPr>
        <w:pStyle w:val="a6"/>
        <w:rPr>
          <w:rFonts w:ascii="Times New Roman" w:hAnsi="Times New Roman"/>
          <w:b/>
          <w:sz w:val="28"/>
          <w:szCs w:val="28"/>
        </w:rPr>
      </w:pPr>
      <w:r>
        <w:rPr>
          <w:rFonts w:ascii="Times New Roman" w:hAnsi="Times New Roman"/>
          <w:b/>
          <w:sz w:val="28"/>
          <w:szCs w:val="28"/>
        </w:rPr>
        <w:lastRenderedPageBreak/>
        <w:t xml:space="preserve">Тема </w:t>
      </w:r>
      <w:r w:rsidR="00B47DD7">
        <w:rPr>
          <w:rFonts w:ascii="Times New Roman" w:hAnsi="Times New Roman"/>
          <w:b/>
          <w:sz w:val="28"/>
          <w:szCs w:val="28"/>
          <w:lang w:val="kk-KZ"/>
        </w:rPr>
        <w:t>10</w:t>
      </w:r>
      <w:r w:rsidR="00C33A54" w:rsidRPr="0040740D">
        <w:rPr>
          <w:rFonts w:ascii="Times New Roman" w:hAnsi="Times New Roman"/>
          <w:b/>
          <w:sz w:val="28"/>
          <w:szCs w:val="28"/>
        </w:rPr>
        <w:t>.</w:t>
      </w:r>
      <w:r w:rsidR="00C33A54" w:rsidRPr="0040740D">
        <w:rPr>
          <w:rFonts w:ascii="Times New Roman" w:hAnsi="Times New Roman"/>
          <w:sz w:val="28"/>
          <w:szCs w:val="28"/>
        </w:rPr>
        <w:t xml:space="preserve"> </w:t>
      </w:r>
      <w:r w:rsidR="00C33A54" w:rsidRPr="0040740D">
        <w:rPr>
          <w:rFonts w:ascii="Times New Roman" w:hAnsi="Times New Roman"/>
          <w:b/>
          <w:sz w:val="28"/>
          <w:szCs w:val="28"/>
        </w:rPr>
        <w:t>Этнопсихологические проблемы исследования личности.</w:t>
      </w:r>
    </w:p>
    <w:p w:rsidR="00C33A54" w:rsidRPr="0040740D" w:rsidRDefault="00B47DD7" w:rsidP="0040740D">
      <w:pPr>
        <w:pStyle w:val="a6"/>
        <w:rPr>
          <w:rFonts w:ascii="Times New Roman" w:hAnsi="Times New Roman"/>
          <w:color w:val="000000"/>
          <w:sz w:val="28"/>
          <w:szCs w:val="28"/>
          <w:lang w:val="kk-KZ"/>
        </w:rPr>
      </w:pPr>
      <w:r>
        <w:rPr>
          <w:rFonts w:ascii="Times New Roman" w:hAnsi="Times New Roman"/>
          <w:color w:val="000000"/>
          <w:sz w:val="28"/>
          <w:szCs w:val="28"/>
          <w:lang w:val="kk-KZ"/>
        </w:rPr>
        <w:t>Лекции 19, 20</w:t>
      </w:r>
      <w:r w:rsidR="00C33A54" w:rsidRPr="0040740D">
        <w:rPr>
          <w:rFonts w:ascii="Times New Roman" w:hAnsi="Times New Roman"/>
          <w:color w:val="000000"/>
          <w:sz w:val="28"/>
          <w:szCs w:val="28"/>
          <w:lang w:val="kk-KZ"/>
        </w:rPr>
        <w:t xml:space="preserve">. </w:t>
      </w:r>
    </w:p>
    <w:p w:rsidR="00C33A54" w:rsidRPr="0040740D" w:rsidRDefault="00C33A54" w:rsidP="0040740D">
      <w:pPr>
        <w:pStyle w:val="a6"/>
        <w:rPr>
          <w:rFonts w:ascii="Times New Roman" w:hAnsi="Times New Roman"/>
          <w:sz w:val="28"/>
          <w:szCs w:val="28"/>
          <w:lang w:val="kk-KZ"/>
        </w:rPr>
      </w:pPr>
      <w:r w:rsidRPr="0040740D">
        <w:rPr>
          <w:rFonts w:ascii="Times New Roman" w:hAnsi="Times New Roman"/>
          <w:color w:val="000000"/>
          <w:sz w:val="28"/>
          <w:szCs w:val="28"/>
          <w:lang w:val="kk-KZ"/>
        </w:rPr>
        <w:t>1.</w:t>
      </w:r>
      <w:r w:rsidRPr="0040740D">
        <w:rPr>
          <w:rFonts w:ascii="Times New Roman" w:hAnsi="Times New Roman"/>
          <w:sz w:val="28"/>
          <w:szCs w:val="28"/>
        </w:rPr>
        <w:t xml:space="preserve">Личностные черты и их связь с культурой. </w:t>
      </w:r>
    </w:p>
    <w:p w:rsidR="0031023D" w:rsidRPr="0031023D" w:rsidRDefault="0031023D" w:rsidP="0031023D">
      <w:r w:rsidRPr="0031023D">
        <w:t>2. Основные теории национального характера</w:t>
      </w:r>
    </w:p>
    <w:p w:rsidR="00041948" w:rsidRPr="002F5E29" w:rsidRDefault="00041948" w:rsidP="002F5E29">
      <w:pPr>
        <w:rPr>
          <w:i/>
        </w:rPr>
      </w:pPr>
      <w:r w:rsidRPr="002F5E29">
        <w:t xml:space="preserve">3. </w:t>
      </w:r>
      <w:r w:rsidR="0044034E" w:rsidRPr="002F5E29">
        <w:rPr>
          <w:rFonts w:eastAsia="Times New Roman"/>
        </w:rPr>
        <w:t>Проблема нормы и патологии личности</w:t>
      </w:r>
    </w:p>
    <w:p w:rsidR="00A7216C" w:rsidRPr="00A7216C" w:rsidRDefault="001E187E" w:rsidP="00A628A9">
      <w:r>
        <w:t>4</w:t>
      </w:r>
      <w:r w:rsidR="00041948" w:rsidRPr="00976C6D">
        <w:t>. Этническая идентичность: понятие, структура</w:t>
      </w:r>
      <w:r w:rsidR="00041948" w:rsidRPr="0040740D">
        <w:t xml:space="preserve"> </w:t>
      </w:r>
    </w:p>
    <w:p w:rsidR="00041948" w:rsidRDefault="00041948" w:rsidP="0031023D">
      <w:pPr>
        <w:pStyle w:val="a6"/>
        <w:rPr>
          <w:rFonts w:ascii="Times New Roman" w:hAnsi="Times New Roman"/>
          <w:b/>
          <w:sz w:val="28"/>
          <w:szCs w:val="28"/>
          <w:lang w:val="kk-KZ"/>
        </w:rPr>
      </w:pPr>
    </w:p>
    <w:p w:rsidR="0031023D" w:rsidRPr="0031023D" w:rsidRDefault="0031023D" w:rsidP="0031023D">
      <w:pPr>
        <w:pStyle w:val="a6"/>
        <w:rPr>
          <w:rFonts w:ascii="Times New Roman" w:hAnsi="Times New Roman"/>
          <w:b/>
          <w:sz w:val="28"/>
          <w:szCs w:val="28"/>
          <w:lang w:val="kk-KZ"/>
        </w:rPr>
      </w:pPr>
      <w:r w:rsidRPr="0031023D">
        <w:rPr>
          <w:rFonts w:ascii="Times New Roman" w:hAnsi="Times New Roman"/>
          <w:b/>
          <w:sz w:val="28"/>
          <w:szCs w:val="28"/>
          <w:lang w:val="kk-KZ"/>
        </w:rPr>
        <w:t>1</w:t>
      </w:r>
      <w:r w:rsidR="008B137B" w:rsidRPr="0031023D">
        <w:rPr>
          <w:rFonts w:ascii="Times New Roman" w:hAnsi="Times New Roman"/>
          <w:b/>
          <w:sz w:val="28"/>
          <w:szCs w:val="28"/>
        </w:rPr>
        <w:t xml:space="preserve">. </w:t>
      </w:r>
      <w:r w:rsidRPr="0031023D">
        <w:rPr>
          <w:rFonts w:ascii="Times New Roman" w:hAnsi="Times New Roman"/>
          <w:b/>
          <w:sz w:val="28"/>
          <w:szCs w:val="28"/>
        </w:rPr>
        <w:t xml:space="preserve">Личностные черты и их связь с культурой. </w:t>
      </w:r>
    </w:p>
    <w:p w:rsidR="008B137B" w:rsidRPr="004B2F65" w:rsidRDefault="008B137B" w:rsidP="00A628A9">
      <w:r w:rsidRPr="004B2F65">
        <w:t xml:space="preserve">Исторически так сложилось, что психологи – в отличие от культурантропологов – мало занимались поисками связи между культурой и личностью в ее целостности. В сравнительно-культурной психологии изучение личности чаще всего сводится к анализу взаимосвязей между отдельными, изолированными личностными конструктами и культурными переменными. Причины такого положения следует искать в отсутствии единой психологической теории личности и приверженности этнопсихологов тем концепциям, согласно которым поведение индивида является следствием наличия у него тех или иных стабильных черт (теориям черт). </w:t>
      </w:r>
    </w:p>
    <w:p w:rsidR="008B137B" w:rsidRPr="004B2F65" w:rsidRDefault="008B137B" w:rsidP="00A628A9">
      <w:r w:rsidRPr="004B2F65">
        <w:t xml:space="preserve">В разных культурах сравниваются такие рассматриваемые стабильными личностные характеристики, как мотивация достижений, тревожность и т.п. Весьма многочисленны сравнительно-культурные исследования локуса контроля, т.е. качества, характеризующего склонность человека приписывать ответственность за результаты своей деятельности внешним силам (экстернальный или внешний локус контроля) или собственным способностям и усилиям (интернальный или внутренний локус контроля). </w:t>
      </w:r>
    </w:p>
    <w:p w:rsidR="008B137B" w:rsidRPr="004B2F65" w:rsidRDefault="008B137B" w:rsidP="00A628A9">
      <w:r w:rsidRPr="004B2F65">
        <w:t xml:space="preserve">В эмпирических исследованиях с использованием стандартных методик было выявлено, что на локус контроля влияет уровень экономического развития общества: в развитых странах люди более интернальны, чем в развивающихся. Иными словами, баллы по локусу контроля соответствуют реальному уровню контроля, ведь граждане развивающихся стран в меньшей степени могут оказывать влияние на ход своей жизни. </w:t>
      </w:r>
    </w:p>
    <w:p w:rsidR="008B137B" w:rsidRPr="004B2F65" w:rsidRDefault="008B137B" w:rsidP="00A628A9">
      <w:r w:rsidRPr="004B2F65">
        <w:t>Однако на локус контроля влияют не только экономические показатели. Так, в США – даже при исследовании людей с одинаковым социально-экономическим статусом – афроамериканцы оказались более экстернальными, чем белые. А люди в странах Запада в среднем более интернальны, чем в не менее экономически развиты</w:t>
      </w:r>
      <w:r w:rsidR="0031023D">
        <w:t>х странах Дальнего Востока (Berry</w:t>
      </w:r>
      <w:r w:rsidRPr="004B2F65">
        <w:t xml:space="preserve">, 1992). Подобные различия можно объяснить культурными факторами. Например, во-первых, и в наши дни жизнь японца подчинена традициям, а значит, в меньшей степени зависит от него самого, и во-вторых, для японского миропонимания характерен фатализм. </w:t>
      </w:r>
    </w:p>
    <w:p w:rsidR="008B137B" w:rsidRPr="004B2F65" w:rsidRDefault="008B137B" w:rsidP="00A628A9">
      <w:r w:rsidRPr="004B2F65">
        <w:t xml:space="preserve">Идея контроля универсальна для всех культур. Однако сторонники emic подхода в этнопсихологии подчеркивают влияние характерных для культуры паттернов социализации на то, какие нормы и поведение группа и индивид считают возможными контролировать. В результате в каждой культурной общности обна 7 руживаются свои особенности локализации контроля. </w:t>
      </w:r>
    </w:p>
    <w:p w:rsidR="008B137B" w:rsidRPr="004B2F65" w:rsidRDefault="008B137B" w:rsidP="00A628A9">
      <w:r w:rsidRPr="004B2F65">
        <w:lastRenderedPageBreak/>
        <w:t xml:space="preserve">Так, психологи, работавшие в Мексике над адаптацией американской шкалы локуса контроля для детей, кроме описанного в США внутреннего локуса, основанного на инструментальных способностях, выявили еще один его тип. Внутренний аффективный локус контроля позволяет индивиду косвенно манипулировать окружением благодаря своим аффилиативным и коммуникативным способностям: мексиканские дети склонны объяснять свои хорошие отметки проявлением вежливости и любезности по отношению к учительнице. Подчеркивание того, что человек может контролировать свою судьбу, контролируя других, в Мексике было обнаружено и у подростков, и у взрослых, что позволило исследователям интерпретировать внутренний аффективный локус контроля как стабильную внутрикуль-турную черту (см. Diaz - Loving , 1998). Следует только иметь в виду, что подобный локус не является уникальным для мексиканской культуры – мы уже упоминали результаты исследований, согласно которым индийцы особо важной причиной успехов человека рассматривают его тактичность. </w:t>
      </w:r>
    </w:p>
    <w:p w:rsidR="008B137B" w:rsidRPr="004B2F65" w:rsidRDefault="008B137B" w:rsidP="00A628A9">
      <w:r w:rsidRPr="004B2F65">
        <w:t xml:space="preserve">В Мексике также была предпринята попытка операционализации и измерения черт, которые обычно рассматриваются как универсально мужские (инструментальные и деятельностные, направленные на прямую манипуляцию или изменение физической и социальной среды) и женские (экспрессивные и аффективные, с акцентом на коммуникацию и взаимодействие). </w:t>
      </w:r>
    </w:p>
    <w:p w:rsidR="008B137B" w:rsidRPr="004B2F65" w:rsidRDefault="008B137B" w:rsidP="00A628A9">
      <w:r w:rsidRPr="004B2F65">
        <w:t>Полученные данные в целом обеспечили поддержку для разработанных в США теоретических конструктов и инструментов измерения черт фемининности-маскулинности. Но так как ряд качеств имеет в Мексике другое значение, в этой стране потребовалось внести значительные изменения в методику. Например, «подобострастие» в США входит в негативную женскую шкалу, состоящую из экспрессивных характеристик, социально нежелательных для обоих полов, но более принимаемых у женщин. Однако в Мексике это качество оказалось в той же степени желательным, что и качества из позитивной женской шкалы: «подобострастие является фундаментальной характеристикой общения взаимозависимых членов социальной групп</w:t>
      </w:r>
      <w:r w:rsidR="0031023D">
        <w:t>ы, особенно на семейном уровне»</w:t>
      </w:r>
      <w:r w:rsidRPr="004B2F65">
        <w:t xml:space="preserve">. И наоборот, оценочный компонент «агрессии» из биполярной шкалы феми-нинности-маскулинности намного более негативен в Мексике, чем в США. </w:t>
      </w:r>
    </w:p>
    <w:p w:rsidR="008B137B" w:rsidRPr="004B2F65" w:rsidRDefault="008B137B" w:rsidP="00A628A9">
      <w:r w:rsidRPr="004B2F65">
        <w:t>Иными словами, при прове</w:t>
      </w:r>
      <w:r w:rsidR="00326443">
        <w:t>дении сравнительно-культурных (</w:t>
      </w:r>
      <w:r w:rsidRPr="004B2F65">
        <w:t xml:space="preserve">etic) исследований личностных черт всегда необходима эмпирическая проверка того, существует ли в каждой новой культуре конструкт, который априорно рассматривается как универсальный, определяется ли он одним и тем же способом и имеется ли возможность его эквивалентного измерения. </w:t>
      </w:r>
    </w:p>
    <w:p w:rsidR="008B137B" w:rsidRPr="004B2F65" w:rsidRDefault="008B137B" w:rsidP="00A628A9">
      <w:r w:rsidRPr="004B2F65">
        <w:t xml:space="preserve">При emic подходе рассматриваются специфичные для культуры черты личности, и лишь затем их соотносят с конструктами, выявленными в других культурах. При исследовании Г. Триандисом и В. Вассилиу греческой субъективной культуры было обнаружено, что у греков в иерархии личностных черт как ценностей самое высокое место занимает черта, обозначаемая словом «филотимос», которое в «психологических автопортретах» использовали 74% испытуемых. </w:t>
      </w:r>
    </w:p>
    <w:p w:rsidR="008B137B" w:rsidRPr="004B2F65" w:rsidRDefault="0031023D" w:rsidP="00A628A9">
      <w:r>
        <w:t>«Филотимос»</w:t>
      </w:r>
      <w:r w:rsidR="008B137B" w:rsidRPr="004B2F65">
        <w:t xml:space="preserve">– это человек широкой души, вежливый, надежный, добродетельный, гордый, щедрый, правдивый, «уважительный», обладающий </w:t>
      </w:r>
      <w:r w:rsidR="008B137B" w:rsidRPr="004B2F65">
        <w:lastRenderedPageBreak/>
        <w:t xml:space="preserve">чувством долга, выполняющий свои обязательства. Иначе говоря, это человек, который ведет себя по отношению к окружающим так, как бы он хотел, чтобы другие вели себя по отношению к нему. </w:t>
      </w:r>
    </w:p>
    <w:p w:rsidR="008B137B" w:rsidRPr="004B2F65" w:rsidRDefault="008B137B" w:rsidP="00A628A9">
      <w:r w:rsidRPr="004B2F65">
        <w:t>Авторы полагают, что они смогли передать значение греческого слова англоязычным чита</w:t>
      </w:r>
      <w:r w:rsidR="0031023D">
        <w:t>телям</w:t>
      </w:r>
      <w:r w:rsidRPr="004B2F65">
        <w:t xml:space="preserve">. Но возможно ли это в принципе? Охватывает ли их описание все аспекты понятия, осознаваемые греками, или при переводе что-то теряется? Ответить на вопрос, поддаются ли подобные «местные» понятия передаче на другие языки, попытались американские исследователи во главе с Ч. Осгудом, которые провели сравнительно-культурное исследование смысла, который люди вкладывают в слова. Для этого был использован метод семантического дифференциала, состоящего из многих биполярных шкал (50 в более подробном и 12 в более кратком варианте) и позволяющего оценивать понятия с точки зрения трех основных факторов измерений: оценки, силы и активности. </w:t>
      </w:r>
    </w:p>
    <w:p w:rsidR="008B137B" w:rsidRPr="004B2F65" w:rsidRDefault="008B137B" w:rsidP="00A628A9">
      <w:r w:rsidRPr="004B2F65">
        <w:t>Иными словами, используя три предложенных Осгудом измерения значений, можно охарактеризовать оценочные суждения людей, говорящих на разных языках. Хотя в дальнейших исследованиях были обнаружены и ку</w:t>
      </w:r>
      <w:r w:rsidR="00326443">
        <w:t>льтурно-специфичные особенности</w:t>
      </w:r>
      <w:r w:rsidRPr="004B2F65">
        <w:t>, полученные данные позволили авторам сделать вывод об универсальности стру</w:t>
      </w:r>
      <w:r w:rsidR="00326443">
        <w:t>ктуры аффективных значений (</w:t>
      </w:r>
      <w:r w:rsidRPr="004B2F65">
        <w:t xml:space="preserve">Osgood, May, Miron, 1975). </w:t>
      </w:r>
    </w:p>
    <w:p w:rsidR="008B137B" w:rsidRPr="004B2F65" w:rsidRDefault="008B137B" w:rsidP="00A628A9">
      <w:r w:rsidRPr="004B2F65">
        <w:t xml:space="preserve">Это означает, что «местные» личностные характеристики, такие как понятие «филотимос» у греков, действительно могут быть адекватно переданы членам других культур. Мы не можем с уверенностью сказать, что Триандис правильно передал значение этого слова своим англоязычным читателям, но исследования Осгуда доказывают, что это возможно в принципе. </w:t>
      </w:r>
    </w:p>
    <w:p w:rsidR="008B137B" w:rsidRPr="004B2F65" w:rsidRDefault="008B137B" w:rsidP="00A628A9">
      <w:r w:rsidRPr="004B2F65">
        <w:t xml:space="preserve">Для понятия «филотимос» нет точного эквивалента в американском английском или русском языках, но область в семантическом пространстве, занимаемая им в греческом языке, в других языках представлена близкими по смыслу словами: </w:t>
      </w:r>
    </w:p>
    <w:p w:rsidR="008B137B" w:rsidRPr="004B2F65" w:rsidRDefault="008B137B" w:rsidP="00A628A9">
      <w:r w:rsidRPr="004B2F65">
        <w:t>«Филотимос» молодой человек в традиционном греческом обществе не женится, пока не заработает на приданое своей сестре, и греки рассматривают это качество как причину для такого поведения. В других обществах обязательства в отношении брака сестры может не существовать, но там существуют другие обязательства или – в более широком плане – другие нормы, регулирующие социальное поведение. При ответе на вопрос, каковы причины выполнения подобных обязательств, люди из разных культур используют понятия долг, честь, уважение, т.е. термины из списка Три-андиса и Вассилиу, переводивших греческое слов</w:t>
      </w:r>
      <w:r w:rsidR="0031023D">
        <w:t>о» ( Berry, 1992</w:t>
      </w:r>
      <w:r w:rsidRPr="004B2F65">
        <w:t xml:space="preserve">). </w:t>
      </w:r>
    </w:p>
    <w:p w:rsidR="008B137B" w:rsidRPr="004B2F65" w:rsidRDefault="008B137B" w:rsidP="00A628A9">
      <w:r w:rsidRPr="004B2F65">
        <w:t>Кроме исследований отдельных – универсальных и культурно-специфичных – личностных черт, в сравнительно-</w:t>
      </w:r>
      <w:r w:rsidR="0031023D">
        <w:t xml:space="preserve">культурной психологии (в рамках </w:t>
      </w:r>
      <w:r w:rsidRPr="004B2F65">
        <w:t xml:space="preserve">типологического подхода к изучению личности) существует и традиция измерений с помощью личностных тестов. Наиболее широко в мире распространен «Личностный опросник </w:t>
      </w:r>
      <w:r w:rsidR="0031023D">
        <w:t>Айзенка» (ECQ</w:t>
      </w:r>
      <w:r w:rsidRPr="004B2F65">
        <w:t xml:space="preserve">) для диагностики нейротизма (эмоциональной неустойчивости), экстраверсии-интро-версии, психотизма (эгоцентризма, эгоизма и неконтактности) и измерения лжи. На основе сходства результатов, полученных с помощью идентичных – переведенных с английского языка и адаптированных – опросников в более чем 20 странах, был сделан вывод о всеобщности выделенных Г. </w:t>
      </w:r>
      <w:r w:rsidRPr="004B2F65">
        <w:lastRenderedPageBreak/>
        <w:t>Айзенком (1916-1997) измерений личности. Однако до настоящего времени нет четких доказательств того, что один и тот же набор черт, даже имеющих физиологическую основу, может быть всеобщим и служить для объяснения поведе</w:t>
      </w:r>
      <w:r w:rsidR="0031023D">
        <w:t>ния людей в любой культуре (</w:t>
      </w:r>
      <w:r w:rsidRPr="004B2F65">
        <w:t xml:space="preserve">Church , Lonner , 1998). Более того, даже если предложенные Айзенком характеристики личности проявляются в той или иной культуре, их наличие вовсе не свидетельствует о том, что обнаружены базовые для нее измерения. </w:t>
      </w:r>
    </w:p>
    <w:p w:rsidR="008B137B" w:rsidRPr="004B2F65" w:rsidRDefault="008B137B" w:rsidP="00A628A9">
      <w:r w:rsidRPr="004B2F65">
        <w:t xml:space="preserve">Когда факторному анализу были подвергнуты наборы личностных черт, использованных американскими испытуемыми при описании себя и других людей, была выведена пятифакторная модель личности, состоящая из «Большой пятерки» глобальных измерений: пылкости (экстраверсии), дружественности, сознательности (совестливости), эмоциональной стабильности, открытости опыту. </w:t>
      </w:r>
    </w:p>
    <w:p w:rsidR="008B137B" w:rsidRPr="004B2F65" w:rsidRDefault="008B137B" w:rsidP="00A628A9">
      <w:r w:rsidRPr="004B2F65">
        <w:t xml:space="preserve">На основе этой модели сконструирована структура личностных черт, используемых в английском языке. Вслед за американским английским «Большая пятерка» была выделена в голландском, немецком, итальянском, польском и других европейских языках, а также в языках азиатских – китайском, филиппинском, японском. Универсальность данной структуры подтверждается тем, что в каждой культуре факторному анализу подвергался «местный», а не переведенный с английского языка набор личностных черт (см. Church , Lonner , 1998). Правда, популяризаторы пятифакторной модели пока еще не ответили на многие серьезные вопросы, в частности они не приводят доказательств того, что структура личностной лексики идентична структуре личности. </w:t>
      </w:r>
    </w:p>
    <w:p w:rsidR="008B137B" w:rsidRPr="004B2F65" w:rsidRDefault="008B137B" w:rsidP="00A628A9">
      <w:r w:rsidRPr="004B2F65">
        <w:t>Подтверждение межкультурной устойчивости пятифакторной модели было получено и при исследовании лексики личностных черт русского языка. В России подтвердилась высокая устойчивость четырех из пяти факторов «Большой пятерки», причем не только при использовании, как в США, «экстернальных» суждений испытуемых о личностных чертах реальных их носителей, но и «интернальных» суждений о сходстве сл</w:t>
      </w:r>
      <w:r w:rsidR="0031023D">
        <w:t>ов (</w:t>
      </w:r>
      <w:r w:rsidRPr="004B2F65">
        <w:t xml:space="preserve">Голдберг, Шмелев, 1993). </w:t>
      </w:r>
    </w:p>
    <w:p w:rsidR="008B137B" w:rsidRPr="004B2F65" w:rsidRDefault="008B137B" w:rsidP="00A628A9">
      <w:r w:rsidRPr="004B2F65">
        <w:t>Кроме сравнительно-культурных исследований в последние десятилетия в этнопсихологии получили развитие и так называемые «местные» концепции личности. Их авторы подчеркивают, что существующие теории личности – порождение научных традиций западного индустриального общества – не отражают сущности человека, живущего в других частях света. А некоторые из них даже настаивают на том, что излишнее доверие к западной психологии приводит к неполному и искаженному пониманию личности азиатов, африканцев, латиноамериканцев, а ее массовый импорт «представляет собой форму культурного империализма, который увековечивает кол</w:t>
      </w:r>
      <w:r w:rsidR="0031023D">
        <w:t>ониализм в умах» (Но, 1998</w:t>
      </w:r>
      <w:r w:rsidRPr="004B2F65">
        <w:t xml:space="preserve">). </w:t>
      </w:r>
    </w:p>
    <w:p w:rsidR="008B137B" w:rsidRPr="004B2F65" w:rsidRDefault="008B137B" w:rsidP="00A628A9">
      <w:r w:rsidRPr="004B2F65">
        <w:t xml:space="preserve">Так, появившиеся в 60-70 гг. работы африканских авторов, доказывавших существование особой личности африканцев, частично явились реакцией на их негативные, богатые предубеждениями описания в колониальные времена. Наиболее известна основанная на данных этнологии и психологии концепция африканской личности (и одновременно психопатологии и терапии) сенегальского психиатра И. Сау (см. Berry et al ., 1992). </w:t>
      </w:r>
    </w:p>
    <w:p w:rsidR="008B137B" w:rsidRPr="004B2F65" w:rsidRDefault="008B137B" w:rsidP="00A628A9">
      <w:r w:rsidRPr="004B2F65">
        <w:t xml:space="preserve">Cay построил концентрическую модель личности, состоящую из четырех слоев: </w:t>
      </w:r>
    </w:p>
    <w:p w:rsidR="008B137B" w:rsidRPr="004B2F65" w:rsidRDefault="008B137B" w:rsidP="00A628A9">
      <w:r w:rsidRPr="004B2F65">
        <w:lastRenderedPageBreak/>
        <w:t xml:space="preserve">• внешнего слоя – тела, телесной оболочки человека; </w:t>
      </w:r>
    </w:p>
    <w:p w:rsidR="008B137B" w:rsidRPr="004B2F65" w:rsidRDefault="008B137B" w:rsidP="00A628A9">
      <w:r w:rsidRPr="004B2F65">
        <w:t xml:space="preserve">• источника физиологической энергии, который имеется и у человека, и у животных; </w:t>
      </w:r>
    </w:p>
    <w:p w:rsidR="008B137B" w:rsidRPr="004B2F65" w:rsidRDefault="008B137B" w:rsidP="00A628A9">
      <w:r w:rsidRPr="004B2F65">
        <w:t xml:space="preserve">• источника психической энергии, присущего только людям; </w:t>
      </w:r>
    </w:p>
    <w:p w:rsidR="008B137B" w:rsidRPr="004B2F65" w:rsidRDefault="008B137B" w:rsidP="00A628A9">
      <w:r w:rsidRPr="004B2F65">
        <w:t xml:space="preserve">•ядра, представляющего собой духовный источник, который ведет самостоятельное существование, не может погибнуть, но покидает тело человека во время сна, транса и – окончательно – со смертью. </w:t>
      </w:r>
    </w:p>
    <w:p w:rsidR="008B137B" w:rsidRPr="004B2F65" w:rsidRDefault="008B137B" w:rsidP="00A628A9">
      <w:r w:rsidRPr="004B2F65">
        <w:t xml:space="preserve">подчеркивает Сау, общее правило лечения соматических и психических заболеваний в африканских культурах состоит в разрешении конфликта – с общиной, семьей, предками – и последующего восстановления равновесия. </w:t>
      </w:r>
    </w:p>
    <w:p w:rsidR="008B137B" w:rsidRPr="004B2F65" w:rsidRDefault="008B137B" w:rsidP="00A628A9">
      <w:r w:rsidRPr="004B2F65">
        <w:t xml:space="preserve">Кроме концепции африканской личности существуют модели личности японской, индийской, филиппинской. И все подобные теории, не подвергавшиеся эмпирической проверке и остающиеся на уровне гипотез, кардинальным образом отличаются от теорий личности, разрабатываемых в Европе и Северной Америке. </w:t>
      </w:r>
    </w:p>
    <w:p w:rsidR="0031023D" w:rsidRDefault="0031023D" w:rsidP="0031023D">
      <w:pPr>
        <w:rPr>
          <w:b/>
        </w:rPr>
      </w:pPr>
    </w:p>
    <w:p w:rsidR="0031023D" w:rsidRPr="0031023D" w:rsidRDefault="0031023D" w:rsidP="0031023D">
      <w:pPr>
        <w:rPr>
          <w:b/>
        </w:rPr>
      </w:pPr>
      <w:r>
        <w:rPr>
          <w:b/>
        </w:rPr>
        <w:t>2</w:t>
      </w:r>
      <w:r w:rsidRPr="0031023D">
        <w:rPr>
          <w:b/>
        </w:rPr>
        <w:t>. Основные теории национального характера</w:t>
      </w:r>
    </w:p>
    <w:p w:rsidR="0031023D" w:rsidRPr="0031023D" w:rsidRDefault="0031023D" w:rsidP="0031023D">
      <w:r w:rsidRPr="0031023D">
        <w:t>Общепризнанной  категорией  этнопсихологии  является понятие психологического склада нации. Од</w:t>
      </w:r>
      <w:r>
        <w:t xml:space="preserve">нако, будучи заимствованным из </w:t>
      </w:r>
      <w:r w:rsidRPr="0031023D">
        <w:t>общественных  наук,  оно  до  сих  пор  не  наполнено  реальным  содержанием. Предпринят ряд попыток найти такие эквиваленты этому  понятию, которые были  бы  более  доступны  для  использования  их  в  эмпирических исследованиях  Как  синоним  «психологическому  складу  нации» употребляются  понятия  «национальный  характер»,  «национальное самосознание».</w:t>
      </w:r>
    </w:p>
    <w:p w:rsidR="0031023D" w:rsidRPr="0031023D" w:rsidRDefault="0031023D" w:rsidP="0031023D">
      <w:r w:rsidRPr="00E65013">
        <w:t>Национальная  психология  включает  структурообразующий  и динамический</w:t>
      </w:r>
      <w:r w:rsidRPr="0031023D">
        <w:t xml:space="preserve">  компоненты. Структурообразующий  компонент  - это специфические  качества  национального  характера,  национального самосознания, национальных чувств и настроений, национальных интересов, ориентации,  традиций,  привычек. Динамический  компонентнациональной психологии  включает  в  себя  национально-психологические  особенности этноса,  к  которым  относятся  коммуникативные,  мотивационно-фоновые, интеллектуальные,  познавательные,  эмоциональные,  волевые  особенности представителей этнических групп.</w:t>
      </w:r>
    </w:p>
    <w:p w:rsidR="0031023D" w:rsidRDefault="0031023D" w:rsidP="0031023D">
      <w:r w:rsidRPr="0031023D">
        <w:t xml:space="preserve">Национальный  характер формируется  </w:t>
      </w:r>
      <w:r>
        <w:t xml:space="preserve">под  влиянием  исторических  и </w:t>
      </w:r>
      <w:r w:rsidRPr="0031023D">
        <w:t xml:space="preserve">социально-экономических  условий.  </w:t>
      </w:r>
    </w:p>
    <w:p w:rsidR="0031023D" w:rsidRPr="0031023D" w:rsidRDefault="0031023D" w:rsidP="00E65013">
      <w:r w:rsidRPr="00E65013">
        <w:t xml:space="preserve">Национальный  характер  </w:t>
      </w:r>
      <w:r w:rsidRPr="0031023D">
        <w:t>-  это исторически  сложившаяся  совокупность  устойчивых психологических  черт представителей  той  или иной нации, определяющих  привычную  манеру  их поведения и типичный образ действий и проявляющихся в их отношении к социально-бытовой  среде,  к  окружающему  миру,  к  труду.  Национальный характер  представляет  собой  совокупность  более  или  менее  устойчивых социально-психологических  черт  и  свойств,  присущих большинству представителей нации.</w:t>
      </w:r>
    </w:p>
    <w:p w:rsidR="0031023D" w:rsidRPr="0031023D" w:rsidRDefault="0031023D" w:rsidP="00E65013">
      <w:r w:rsidRPr="0031023D">
        <w:t>Отношение  к  социально-бытовому  ок</w:t>
      </w:r>
      <w:r w:rsidR="00E65013">
        <w:t xml:space="preserve">ружению  проявляется  в  таких </w:t>
      </w:r>
      <w:r w:rsidRPr="0031023D">
        <w:t xml:space="preserve">чертах  национального  характера,  как  консерватизм,  религиозность, оптимизм, пессимизм  и  др.  Отношение  к  труду  в  национальном  характере выражается  в  форме  таких  черт, как деловитость, практичность, аккуратность, пунктуальность,  </w:t>
      </w:r>
      <w:r w:rsidRPr="0031023D">
        <w:lastRenderedPageBreak/>
        <w:t xml:space="preserve">обязательность,  предприимчивость, пассивность, неорганизованность и т.д. У представителей различных наций эти  качества  имеют  несколько  различное  проявление.  Например,  есть разница  между  трудолюбием  американцев,  японцев,  немцев  и представителей  других  наций  Трудолюбие  японца -  это  кропотливость, терпеливость,  ловкость,  прилежание,  упорство  Трудолюбие  </w:t>
      </w:r>
      <w:r w:rsidR="00E65013">
        <w:t xml:space="preserve">немца </w:t>
      </w:r>
      <w:r w:rsidRPr="0031023D">
        <w:t>-  это аккуратность,  основательность,  пунктуальность,  точность, дисциплинированность  Трудолюбие  американца  -  это  размах,  энергичная напористость,  неиссякаемый  деловой  азарт,  склонность  к  риску, инициативность, рационализм.</w:t>
      </w:r>
    </w:p>
    <w:p w:rsidR="00E65013" w:rsidRDefault="0031023D" w:rsidP="00E65013">
      <w:r w:rsidRPr="0031023D">
        <w:t xml:space="preserve">Понятия  национальный  характер  </w:t>
      </w:r>
      <w:r w:rsidR="00E65013">
        <w:t xml:space="preserve">и национальный  темперамент не </w:t>
      </w:r>
      <w:r w:rsidRPr="0031023D">
        <w:t xml:space="preserve">признаются  тождественными.  В  национальном  темпераменте  заключены эмоционально-волевые  аспекты  реакции  того  или  иного  народа.  На формирование  национального  темперамента  оказывает  влияние генетический  фактор,  преобладающие  в  данной  стране  типы  высшей </w:t>
      </w:r>
      <w:r w:rsidR="00E65013">
        <w:t xml:space="preserve"> нервной  деятельности. </w:t>
      </w:r>
    </w:p>
    <w:p w:rsidR="0031023D" w:rsidRPr="0031023D" w:rsidRDefault="0031023D" w:rsidP="00E65013">
      <w:r w:rsidRPr="0031023D">
        <w:t>Национальный  темперамент  служит  как  бы предпосылкой,  способствующей  формированию  определенных  черт национального  характера.  Национальные  темпераменты  народов, проживающих в странах с жарким климатом могут быть весьма сходными, тогда как их национальные характеры могут отличаться весьма существенно, ибо каждая страна имеет  особенности своего исторического развития, свои традиции, обычаи, обряды, свою культуру.</w:t>
      </w:r>
    </w:p>
    <w:p w:rsidR="0031023D" w:rsidRPr="0031023D" w:rsidRDefault="0031023D" w:rsidP="00E65013">
      <w:r w:rsidRPr="0031023D">
        <w:t>Национальные  чувства  и  наст</w:t>
      </w:r>
      <w:r w:rsidR="00E65013">
        <w:t xml:space="preserve">роения отражают  эмоциональные </w:t>
      </w:r>
      <w:r w:rsidRPr="0031023D">
        <w:t xml:space="preserve">аспекты  отношения  людей  к  своей  этнической  общности,  к  ее  интересам, другим народам. Национальные чувства могут иметь как позитивный, так и негативный  оттенок.  Положительный  оттенок  выражается  в  таких  формах, как  чувство  национальной  гордости,  патриотизм,  любовь  к  своему  народу. </w:t>
      </w:r>
    </w:p>
    <w:p w:rsidR="0031023D" w:rsidRPr="0031023D" w:rsidRDefault="0031023D" w:rsidP="00E65013">
      <w:r w:rsidRPr="0031023D">
        <w:t>Отрицательный - проявляется в национализ</w:t>
      </w:r>
      <w:r w:rsidR="00E65013">
        <w:t xml:space="preserve">ме и шовинизме, национальных и </w:t>
      </w:r>
      <w:r w:rsidRPr="0031023D">
        <w:t>расовых предрассудках, в состоянии отчужденности по отношению к другим народам и т.д.</w:t>
      </w:r>
    </w:p>
    <w:p w:rsidR="0031023D" w:rsidRPr="0031023D" w:rsidRDefault="0031023D" w:rsidP="00E65013">
      <w:r w:rsidRPr="0031023D">
        <w:t>Национальные  интересы  и  ор</w:t>
      </w:r>
      <w:r w:rsidR="00E65013">
        <w:t xml:space="preserve">иентации  - что  мотивационные </w:t>
      </w:r>
      <w:r w:rsidRPr="0031023D">
        <w:t>приоритеты  этнической  общности,  они  служат  сохранению  ее  единства  и целостности.  Попытка  ущемить  национальные  интересы  всегда рассматривается  народами  как  покушение  на  их  жизненные  устои,  как угроза  безопасности  существования  государства.  Поэтому  этнические общности  обычно  не  поступаются  своими  национальными  интересами, защищая их не только политическим, но и вооруженным путем. Обеспечив реализацию  своих  национальных  интересов,  этническая  общность  может пойти на сознательное ущемление интересов других народов. Столкновение национальных  интересов  различных  национальных  общностей  часто приводит  к  возникновению  кровопролитных  вооруженных  конфликтов  и войн.</w:t>
      </w:r>
    </w:p>
    <w:p w:rsidR="0031023D" w:rsidRPr="0031023D" w:rsidRDefault="0031023D" w:rsidP="00E65013">
      <w:r w:rsidRPr="0031023D">
        <w:t xml:space="preserve">Национальные  традиции  - правила  поведения,  </w:t>
      </w:r>
      <w:r w:rsidR="00E65013">
        <w:t xml:space="preserve">действий,  общения </w:t>
      </w:r>
      <w:r w:rsidRPr="0031023D">
        <w:t xml:space="preserve">людей,  сложившиеся  исторически,  укоренившиесяв повседневной  жизни  и передающиеся  новым  членам  этнической  общности  Практика свидетельствует,  что  недостаточное  знание  национальных  традиций, обычаев  нередко  служили  причиной  серьезных  осложнений  в  общении  с представителями других </w:t>
      </w:r>
      <w:r w:rsidRPr="0031023D">
        <w:lastRenderedPageBreak/>
        <w:t>этнических общностей. Люди, как правило, весьма чувствительны к своим традициям, обычаям, вкусам, поэтому целесообразно их не нарушать.</w:t>
      </w:r>
    </w:p>
    <w:p w:rsidR="0031023D" w:rsidRPr="0031023D" w:rsidRDefault="0031023D" w:rsidP="00041948">
      <w:r w:rsidRPr="0031023D">
        <w:t>Отдельные  народы  в  разной  степени  придерживаю</w:t>
      </w:r>
      <w:r w:rsidR="00E65013">
        <w:t xml:space="preserve">тся  национальных </w:t>
      </w:r>
      <w:r w:rsidRPr="0031023D">
        <w:t>традиций.  Так,  англичане  слепо  преклоняются  перед  своими  традициями. Традиции  в  Англии  превращаются  в  фетиш,  культ,  ими  наслаждаются. Англичане  стремятся  сохранить  в  любых  условиях  свои  привычки,  вкусы, нравы,  ассортимент  блюд,  свою  манеру  поведения.  Отношение  русского народа к своим традициям менее щепетильно.</w:t>
      </w:r>
    </w:p>
    <w:p w:rsidR="00041948" w:rsidRDefault="0031023D" w:rsidP="00041948">
      <w:r w:rsidRPr="0031023D">
        <w:t>Динамический  компонент  национа</w:t>
      </w:r>
      <w:r w:rsidR="00041948">
        <w:t xml:space="preserve">льной  психологии  имеет  свою </w:t>
      </w:r>
      <w:r w:rsidRPr="0031023D">
        <w:t>структуру и содержание. Национально-психологические особенности можно структурно представить следующим образом:</w:t>
      </w:r>
      <w:r w:rsidR="00041948">
        <w:t xml:space="preserve"> </w:t>
      </w:r>
      <w:r w:rsidRPr="0031023D">
        <w:t>мотивационно-фоновые  - работоспособность,  деловитость, осмотрительность,  степень  усердия  и  т.д.  Все  эти  качества  -общечеловеческие.  Не  существует  работоспособности  без  усердия,  нельзя наделить  работоспособностью  один  народ,  а  усердием  -  другой.  Поэтому речь может идти не о каких-то наборах этих черт, а о степени выраженности той или иной черты, о специфике их сочетания и проявления;интеллектуальные  - широта  и  глубина  абстрагирования,  скорость мыслительных операций, характер организации мыслительной деятельности, степень  приверженности  к  логике  и  др.  Различным  народам  свойственны своеобразные  интеллектуальные  характеристики.  Например,  англичан  и китайцев отличает критицизм, склонность к конкретным формам мышления, тогда  как  немцев  -  сила  абстрагирования,  приверженность  формальной логике.  Ф.  Энгельс  отмечал  у  французов  "математический  уклон  ума"  и "прирожденную  изобретательность",  а  у  англичан  -  слабую  "скорость мыслительных операций" и "нелюбовь к абстрактным теориям";этническая психология межэтнический внутриэтнический</w:t>
      </w:r>
      <w:r w:rsidR="00041948">
        <w:t xml:space="preserve"> </w:t>
      </w:r>
      <w:r w:rsidRPr="0031023D">
        <w:t>познавательные  - глубина  и  целостность  восприятия,  яркость  и живость воображения, концентрация и устойчивость внимания, особенности памяти  и  т.д.</w:t>
      </w:r>
    </w:p>
    <w:p w:rsidR="00041948" w:rsidRDefault="0031023D" w:rsidP="00041948">
      <w:r w:rsidRPr="0031023D">
        <w:t>Ф.  Энгельс  говорил  о  специфических  характеристиках познавательных  процессов  у  представителей  английской  нации:  хорошем глазомере  и  слабом  воображении.  Он  же  указывал  на  то,  что  французам свойственны богатство воображения, настойчивая пытливость и смелость в познании окружающего мира;</w:t>
      </w:r>
      <w:r w:rsidR="00041948">
        <w:t xml:space="preserve"> </w:t>
      </w:r>
    </w:p>
    <w:p w:rsidR="0031023D" w:rsidRPr="0031023D" w:rsidRDefault="0031023D" w:rsidP="00041948">
      <w:r w:rsidRPr="0031023D">
        <w:t>эмоциональные - динамика протекания чувств, особенности выражения эмоций. Ф. Энгельс подметил флегматичность и выдержанность англичан и немцев,  большую  возбудимость,  легкомыслие  и  горячность  французов  и ирландцев;</w:t>
      </w:r>
    </w:p>
    <w:p w:rsidR="0031023D" w:rsidRPr="0031023D" w:rsidRDefault="0031023D" w:rsidP="00041948">
      <w:r w:rsidRPr="0031023D">
        <w:t>волевые  - волевая  активность,  уст</w:t>
      </w:r>
      <w:r w:rsidR="00041948">
        <w:t xml:space="preserve">ойчивость  волевых  процессов, </w:t>
      </w:r>
      <w:r w:rsidRPr="0031023D">
        <w:t>длительность  волевых  усилий.  Например,  в  национальном  характере японцев  и  китайцев  присутствуют  такие  качества,  как  упорство, настойчивость. Финны способны добиться поставленной цели, несмотря на объективные противодействия;</w:t>
      </w:r>
    </w:p>
    <w:p w:rsidR="0031023D" w:rsidRPr="0031023D" w:rsidRDefault="0031023D" w:rsidP="00041948">
      <w:r w:rsidRPr="0031023D">
        <w:t>коммуникативные  - характе</w:t>
      </w:r>
      <w:r w:rsidR="00041948">
        <w:t xml:space="preserve">р  взаимодействия,  общения  и </w:t>
      </w:r>
      <w:r w:rsidRPr="0031023D">
        <w:t xml:space="preserve">взаимоотношений между людьми, сила сцепления в группах (сплоченность и отчужденность).  Например,  говорливость  французов  и  итальянцев  резко контрастирует с молчаливостью англичан, скандинавов, японцев. </w:t>
      </w:r>
    </w:p>
    <w:p w:rsidR="0031023D" w:rsidRPr="0031023D" w:rsidRDefault="0031023D" w:rsidP="00041948">
      <w:r w:rsidRPr="0031023D">
        <w:t xml:space="preserve">Устойчивость  функционированию  всех  отмеченных  национально-психологических  особенностей  придает  национальное самосознание. </w:t>
      </w:r>
      <w:r w:rsidRPr="0031023D">
        <w:lastRenderedPageBreak/>
        <w:t>Национальное  самосознание есть  осознание  людьми  своей принадлежности  к  определенной  этнической  общности,  понимание национальных  интересов,  взаимоотношений  своей  нации  с другими нациями. Функция национального самосознания  -  в фиксации своеобразных национальных  черт  и  отделении на  этой  основе  одной  национальной общности от другой.</w:t>
      </w:r>
    </w:p>
    <w:p w:rsidR="00041948" w:rsidRPr="0044034E" w:rsidRDefault="00041948" w:rsidP="0044034E"/>
    <w:p w:rsidR="001E187E" w:rsidRPr="0044034E" w:rsidRDefault="00041948" w:rsidP="0044034E">
      <w:pPr>
        <w:rPr>
          <w:rFonts w:eastAsia="Times New Roman"/>
          <w:i/>
        </w:rPr>
      </w:pPr>
      <w:r w:rsidRPr="0044034E">
        <w:rPr>
          <w:b/>
        </w:rPr>
        <w:t xml:space="preserve">3. </w:t>
      </w:r>
      <w:r w:rsidR="001E187E" w:rsidRPr="0044034E">
        <w:rPr>
          <w:rFonts w:eastAsia="Times New Roman"/>
          <w:b/>
        </w:rPr>
        <w:t>Проблема нормы и патологии личности</w:t>
      </w:r>
    </w:p>
    <w:p w:rsidR="001E187E" w:rsidRPr="0044034E" w:rsidRDefault="001E187E" w:rsidP="0044034E">
      <w:r w:rsidRPr="0044034E">
        <w:rPr>
          <w:rFonts w:eastAsia="Times New Roman"/>
        </w:rPr>
        <w:t>Первый вопрос, который встает при исследовании этой проблемы: какое поведение и</w:t>
      </w:r>
      <w:r w:rsidRPr="0044034E">
        <w:rPr>
          <w:rFonts w:eastAsia="Times New Roman"/>
        </w:rPr>
        <w:t>н</w:t>
      </w:r>
      <w:r w:rsidRPr="0044034E">
        <w:rPr>
          <w:rFonts w:eastAsia="Times New Roman"/>
        </w:rPr>
        <w:t>дивида можно рассматривать нормальным, существуют ли его универсальные стандарты или они изменяются от культуры к культуре? В наши дни большинство исследователей признают, что «норма»</w:t>
      </w:r>
      <w:r w:rsidR="002F5E29">
        <w:t xml:space="preserve"> - </w:t>
      </w:r>
      <w:r w:rsidRPr="0044034E">
        <w:rPr>
          <w:rFonts w:eastAsia="Times New Roman"/>
        </w:rPr>
        <w:t>понятие, детерминированное культурой. Так, ошибочным было бы рассмотр</w:t>
      </w:r>
      <w:r w:rsidRPr="0044034E">
        <w:rPr>
          <w:rFonts w:eastAsia="Times New Roman"/>
        </w:rPr>
        <w:t>е</w:t>
      </w:r>
      <w:r w:rsidRPr="0044034E">
        <w:rPr>
          <w:rFonts w:eastAsia="Times New Roman"/>
        </w:rPr>
        <w:t>ние как патологии тех форм поведения, которые не приняты в нашей культуре. Например, бу</w:t>
      </w:r>
      <w:r w:rsidR="0044034E" w:rsidRPr="0044034E">
        <w:t>р</w:t>
      </w:r>
      <w:r w:rsidR="0044034E" w:rsidRPr="0044034E">
        <w:rPr>
          <w:rFonts w:eastAsia="Times New Roman"/>
        </w:rPr>
        <w:t>бу</w:t>
      </w:r>
      <w:r w:rsidR="0044034E" w:rsidRPr="0044034E">
        <w:rPr>
          <w:rFonts w:eastAsia="Times New Roman"/>
        </w:rPr>
        <w:t>р</w:t>
      </w:r>
      <w:r w:rsidR="0044034E" w:rsidRPr="0044034E">
        <w:rPr>
          <w:rFonts w:eastAsia="Times New Roman"/>
        </w:rPr>
        <w:t>ное, преувеличенное самовосхваление представителей некоторых индейских племен вовсе не является бредом. С другой стороны, демонстративное, экзальтированное выражение ревности европейских женщин чаще всего не является болезненным явлением, хотя жители Танзании могут и посчитать его таковым, поскольку в их культуре проявлять ревность принято в рит</w:t>
      </w:r>
      <w:r w:rsidR="0044034E" w:rsidRPr="0044034E">
        <w:rPr>
          <w:rFonts w:eastAsia="Times New Roman"/>
        </w:rPr>
        <w:t>у</w:t>
      </w:r>
      <w:r w:rsidR="0044034E" w:rsidRPr="0044034E">
        <w:rPr>
          <w:rFonts w:eastAsia="Times New Roman"/>
        </w:rPr>
        <w:t>альных песнях</w:t>
      </w:r>
      <w:r w:rsidR="002F5E29">
        <w:t>.</w:t>
      </w:r>
    </w:p>
    <w:p w:rsidR="0044034E" w:rsidRPr="0044034E" w:rsidRDefault="0044034E" w:rsidP="0044034E">
      <w:r w:rsidRPr="0044034E">
        <w:rPr>
          <w:rFonts w:eastAsia="Times New Roman"/>
        </w:rPr>
        <w:t>Более того, сторонники культурного релятивизма начиная с Р. Бенедикт, издавшей в 1934 г. работу «Антропология и анормальное», предлагают считать нормальным</w:t>
      </w:r>
      <w:r w:rsidRPr="0044034E">
        <w:rPr>
          <w:rFonts w:eastAsia="Times New Roman"/>
          <w:b/>
          <w:i/>
        </w:rPr>
        <w:t xml:space="preserve"> всё</w:t>
      </w:r>
      <w:r w:rsidRPr="0044034E">
        <w:rPr>
          <w:rFonts w:eastAsia="Times New Roman"/>
        </w:rPr>
        <w:t>, что соответствует логике развития данного общества и оправдывается в нем. Такой подход к этой пр</w:t>
      </w:r>
      <w:r w:rsidRPr="0044034E">
        <w:rPr>
          <w:rFonts w:eastAsia="Times New Roman"/>
        </w:rPr>
        <w:t>о</w:t>
      </w:r>
      <w:r w:rsidRPr="0044034E">
        <w:rPr>
          <w:rFonts w:eastAsia="Times New Roman"/>
        </w:rPr>
        <w:t>блеме способствовал накоплению интересных и трудно объяснимых для человека западной культуры фактов из жизни традиционных обществ и созданию этнопсихиатрии.</w:t>
      </w:r>
    </w:p>
    <w:p w:rsidR="0044034E" w:rsidRPr="0044034E" w:rsidRDefault="0044034E" w:rsidP="0044034E">
      <w:pPr>
        <w:rPr>
          <w:rFonts w:eastAsia="Times New Roman"/>
        </w:rPr>
      </w:pPr>
      <w:r w:rsidRPr="0044034E">
        <w:rPr>
          <w:rFonts w:eastAsia="Times New Roman"/>
        </w:rPr>
        <w:t>Еще один круг вопросов связан с рассмотрением патологии личности в разных культ</w:t>
      </w:r>
      <w:r w:rsidRPr="0044034E">
        <w:rPr>
          <w:rFonts w:eastAsia="Times New Roman"/>
        </w:rPr>
        <w:t>у</w:t>
      </w:r>
      <w:r w:rsidRPr="0044034E">
        <w:rPr>
          <w:rFonts w:eastAsia="Times New Roman"/>
        </w:rPr>
        <w:t>рах: являются ли психопатологические явления инвариантными по происхождению и проявл</w:t>
      </w:r>
      <w:r w:rsidRPr="0044034E">
        <w:rPr>
          <w:rFonts w:eastAsia="Times New Roman"/>
        </w:rPr>
        <w:t>е</w:t>
      </w:r>
      <w:r w:rsidRPr="0044034E">
        <w:rPr>
          <w:rFonts w:eastAsia="Times New Roman"/>
        </w:rPr>
        <w:t>ниям, универсальными (представленными во всех культурах, но при значительном культурном влиянии на формы проявления) или культурно-специфичными (уникальными в каждой культ</w:t>
      </w:r>
      <w:r w:rsidRPr="0044034E">
        <w:rPr>
          <w:rFonts w:eastAsia="Times New Roman"/>
        </w:rPr>
        <w:t>у</w:t>
      </w:r>
      <w:r w:rsidRPr="0044034E">
        <w:rPr>
          <w:rFonts w:eastAsia="Times New Roman"/>
        </w:rPr>
        <w:t>ре и доступными для понимания только в ее рамках). Одна из этих трех</w:t>
      </w:r>
      <w:r w:rsidRPr="0044034E">
        <w:rPr>
          <w:rStyle w:val="Page"/>
          <w:rFonts w:eastAsia="Times New Roman"/>
          <w:color w:val="auto"/>
          <w:sz w:val="28"/>
          <w:szCs w:val="28"/>
        </w:rPr>
        <w:t>[с. 148]</w:t>
      </w:r>
      <w:r w:rsidRPr="0044034E">
        <w:rPr>
          <w:rFonts w:eastAsia="Times New Roman"/>
        </w:rPr>
        <w:t>позиций — абсолют</w:t>
      </w:r>
      <w:r w:rsidRPr="0044034E">
        <w:rPr>
          <w:rFonts w:eastAsia="Times New Roman"/>
        </w:rPr>
        <w:t>и</w:t>
      </w:r>
      <w:r w:rsidRPr="0044034E">
        <w:rPr>
          <w:rFonts w:eastAsia="Times New Roman"/>
        </w:rPr>
        <w:t>стская — представляет собой только «логическую возможность»[</w:t>
      </w:r>
      <w:r w:rsidRPr="0044034E">
        <w:rPr>
          <w:rFonts w:eastAsia="Times New Roman"/>
          <w:i/>
        </w:rPr>
        <w:t>Berry et al.,</w:t>
      </w:r>
      <w:r w:rsidRPr="0044034E">
        <w:rPr>
          <w:rFonts w:eastAsia="Times New Roman"/>
        </w:rPr>
        <w:t xml:space="preserve">2002, </w:t>
      </w:r>
      <w:r w:rsidRPr="0044034E">
        <w:rPr>
          <w:rFonts w:eastAsia="Times New Roman"/>
          <w:lang w:val="en-US"/>
        </w:rPr>
        <w:t>p</w:t>
      </w:r>
      <w:r w:rsidRPr="0044034E">
        <w:rPr>
          <w:rFonts w:eastAsia="Times New Roman"/>
        </w:rPr>
        <w:t>. 429]. К</w:t>
      </w:r>
      <w:r w:rsidRPr="0044034E">
        <w:rPr>
          <w:rFonts w:eastAsia="Times New Roman"/>
        </w:rPr>
        <w:t>а</w:t>
      </w:r>
      <w:r w:rsidRPr="0044034E">
        <w:rPr>
          <w:rFonts w:eastAsia="Times New Roman"/>
        </w:rPr>
        <w:t>залось бы, она правомерна при анализе органических психических расстройств, например д</w:t>
      </w:r>
      <w:r w:rsidRPr="0044034E">
        <w:rPr>
          <w:rFonts w:eastAsia="Times New Roman"/>
        </w:rPr>
        <w:t>е</w:t>
      </w:r>
      <w:r w:rsidRPr="0044034E">
        <w:rPr>
          <w:rFonts w:eastAsia="Times New Roman"/>
        </w:rPr>
        <w:t>менции, и заболеваний, связанных с употреблением алкоголя, наркотиков и т.п. Но результаты эмпирических исследований показали, что факторы культуры могут влиять на формы проявл</w:t>
      </w:r>
      <w:r w:rsidRPr="0044034E">
        <w:rPr>
          <w:rFonts w:eastAsia="Times New Roman"/>
        </w:rPr>
        <w:t>е</w:t>
      </w:r>
      <w:r w:rsidRPr="0044034E">
        <w:rPr>
          <w:rFonts w:eastAsia="Times New Roman"/>
        </w:rPr>
        <w:t>ния и распространенность даже этих болезней.</w:t>
      </w:r>
    </w:p>
    <w:p w:rsidR="0044034E" w:rsidRPr="0044034E" w:rsidRDefault="0044034E" w:rsidP="0044034E">
      <w:pPr>
        <w:rPr>
          <w:rFonts w:eastAsia="Times New Roman"/>
        </w:rPr>
      </w:pPr>
      <w:r w:rsidRPr="0044034E">
        <w:rPr>
          <w:rFonts w:eastAsia="Times New Roman"/>
        </w:rPr>
        <w:t>Так, крайне вариабельны последствия злоупотребления алкоголем, которые могут прив</w:t>
      </w:r>
      <w:r w:rsidRPr="0044034E">
        <w:rPr>
          <w:rFonts w:eastAsia="Times New Roman"/>
        </w:rPr>
        <w:t>о</w:t>
      </w:r>
      <w:r w:rsidRPr="0044034E">
        <w:rPr>
          <w:rFonts w:eastAsia="Times New Roman"/>
        </w:rPr>
        <w:t>дить к самым разным социальным, правовым и медицинским проблемам. Всемирная организ</w:t>
      </w:r>
      <w:r w:rsidRPr="0044034E">
        <w:rPr>
          <w:rFonts w:eastAsia="Times New Roman"/>
        </w:rPr>
        <w:t>а</w:t>
      </w:r>
      <w:r w:rsidRPr="0044034E">
        <w:rPr>
          <w:rFonts w:eastAsia="Times New Roman"/>
        </w:rPr>
        <w:t>ция здравоохранения (ВОЗ) провела исследование норм употребления спиртных напитков (т</w:t>
      </w:r>
      <w:r w:rsidRPr="0044034E">
        <w:rPr>
          <w:rFonts w:eastAsia="Times New Roman"/>
        </w:rPr>
        <w:t>о</w:t>
      </w:r>
      <w:r w:rsidRPr="0044034E">
        <w:rPr>
          <w:rFonts w:eastAsia="Times New Roman"/>
        </w:rPr>
        <w:t>го — что, как, где, с кем и сколько пить) в девяти культурах, отражающих лингвистическое, географическое и религиозное разнообразие человечества</w:t>
      </w:r>
      <w:r w:rsidR="002F5E29">
        <w:t xml:space="preserve">. </w:t>
      </w:r>
      <w:r w:rsidRPr="0044034E">
        <w:rPr>
          <w:rFonts w:eastAsia="Times New Roman"/>
        </w:rPr>
        <w:t>Р</w:t>
      </w:r>
      <w:r w:rsidRPr="0044034E">
        <w:rPr>
          <w:rFonts w:eastAsia="Times New Roman"/>
        </w:rPr>
        <w:t>е</w:t>
      </w:r>
      <w:r w:rsidRPr="0044034E">
        <w:rPr>
          <w:rFonts w:eastAsia="Times New Roman"/>
        </w:rPr>
        <w:t>зультаты подтвердили, что понятие «нормального винопития» варьирует от культуры к культ</w:t>
      </w:r>
      <w:r w:rsidRPr="0044034E">
        <w:rPr>
          <w:rFonts w:eastAsia="Times New Roman"/>
        </w:rPr>
        <w:t>у</w:t>
      </w:r>
      <w:r w:rsidRPr="0044034E">
        <w:rPr>
          <w:rFonts w:eastAsia="Times New Roman"/>
        </w:rPr>
        <w:t xml:space="preserve">ре. Например, испанцы и греки считают употребление спиртных напитков важным элементом своей культуры, а индейцы </w:t>
      </w:r>
      <w:r w:rsidRPr="0044034E">
        <w:rPr>
          <w:rFonts w:eastAsia="Times New Roman"/>
        </w:rPr>
        <w:lastRenderedPageBreak/>
        <w:t>навахо (США) и индусы из Бангалора отрицают саму возможность рассматривать выпивку в качестве нормы. Не было выявлено и универсальных критериев кол</w:t>
      </w:r>
      <w:r w:rsidRPr="0044034E">
        <w:rPr>
          <w:rFonts w:eastAsia="Times New Roman"/>
        </w:rPr>
        <w:t>и</w:t>
      </w:r>
      <w:r w:rsidRPr="0044034E">
        <w:rPr>
          <w:rFonts w:eastAsia="Times New Roman"/>
        </w:rPr>
        <w:t>чества и контекста распития спиртных напитков, признаваемых «нормальными».</w:t>
      </w:r>
    </w:p>
    <w:p w:rsidR="0044034E" w:rsidRPr="0044034E" w:rsidRDefault="0044034E" w:rsidP="0044034E">
      <w:pPr>
        <w:rPr>
          <w:rFonts w:eastAsia="Times New Roman"/>
        </w:rPr>
      </w:pPr>
      <w:r w:rsidRPr="0044034E">
        <w:rPr>
          <w:rFonts w:eastAsia="Times New Roman"/>
        </w:rPr>
        <w:t>Кроме того, особенности культуры во многом ответственны за риск заболеваемости алкоголизмом. Считается, что китайцы не входят в «группу риска» благодаря зависимости кажд</w:t>
      </w:r>
      <w:r w:rsidRPr="0044034E">
        <w:rPr>
          <w:rFonts w:eastAsia="Times New Roman"/>
        </w:rPr>
        <w:t>о</w:t>
      </w:r>
      <w:r w:rsidRPr="0044034E">
        <w:rPr>
          <w:rFonts w:eastAsia="Times New Roman"/>
        </w:rPr>
        <w:t>го индивида от социальной и семейной сетей, которые регулируют его поведение. Хотя коре</w:t>
      </w:r>
      <w:r w:rsidRPr="0044034E">
        <w:rPr>
          <w:rFonts w:eastAsia="Times New Roman"/>
        </w:rPr>
        <w:t>й</w:t>
      </w:r>
      <w:r w:rsidRPr="0044034E">
        <w:rPr>
          <w:rFonts w:eastAsia="Times New Roman"/>
        </w:rPr>
        <w:t>ская культура в этот отношении похожа на китайскую, жители Кореи больше подвержены а</w:t>
      </w:r>
      <w:r w:rsidRPr="0044034E">
        <w:rPr>
          <w:rFonts w:eastAsia="Times New Roman"/>
        </w:rPr>
        <w:t>л</w:t>
      </w:r>
      <w:r w:rsidRPr="0044034E">
        <w:rPr>
          <w:rFonts w:eastAsia="Times New Roman"/>
        </w:rPr>
        <w:t>коголизму, так как общественное мнение в этой стране терпимее. А у ирландцев алкоголь даже является «предписываемым культурой средством борьбы со стрессом и печалью», поэтому нет ничего удивительного в том, что в США среди выходцев из Ирландии уровень заболеваний, связанных с употреблением алкоголя, в 25 раз выше, чем среди итальянцев, и в 50 раз выше, чем среди евреев</w:t>
      </w:r>
      <w:r w:rsidR="002F5E29">
        <w:t xml:space="preserve">. </w:t>
      </w:r>
      <w:r w:rsidRPr="0044034E">
        <w:rPr>
          <w:rFonts w:eastAsia="Times New Roman"/>
        </w:rPr>
        <w:t>На высокий уровень распространенности пья</w:t>
      </w:r>
      <w:r w:rsidRPr="0044034E">
        <w:rPr>
          <w:rFonts w:eastAsia="Times New Roman"/>
        </w:rPr>
        <w:t>н</w:t>
      </w:r>
      <w:r w:rsidRPr="0044034E">
        <w:rPr>
          <w:rFonts w:eastAsia="Times New Roman"/>
        </w:rPr>
        <w:t>ства и алкоголизма в России, безусловно, влияет почтение к питию, которое демонстрируют ее граждане, «глубокое расположение, нежность и даже любовь, с которой средний трезвый ру</w:t>
      </w:r>
      <w:r w:rsidRPr="0044034E">
        <w:rPr>
          <w:rFonts w:eastAsia="Times New Roman"/>
        </w:rPr>
        <w:t>с</w:t>
      </w:r>
      <w:r w:rsidRPr="0044034E">
        <w:rPr>
          <w:rFonts w:eastAsia="Times New Roman"/>
        </w:rPr>
        <w:t>ский …смотрит на пьяного человека», отмеченные среди многих наблюдателей и автором кн</w:t>
      </w:r>
      <w:r w:rsidRPr="0044034E">
        <w:rPr>
          <w:rFonts w:eastAsia="Times New Roman"/>
        </w:rPr>
        <w:t>и</w:t>
      </w:r>
      <w:r w:rsidRPr="0044034E">
        <w:rPr>
          <w:rFonts w:eastAsia="Times New Roman"/>
        </w:rPr>
        <w:t>ги «Русский дух» Р. Хингли [</w:t>
      </w:r>
      <w:r w:rsidRPr="0044034E">
        <w:rPr>
          <w:rFonts w:eastAsia="Times New Roman"/>
          <w:i/>
        </w:rPr>
        <w:t xml:space="preserve">Виссон, </w:t>
      </w:r>
      <w:r w:rsidRPr="0044034E">
        <w:rPr>
          <w:rFonts w:eastAsia="Times New Roman"/>
        </w:rPr>
        <w:t>1999, с. 164].</w:t>
      </w:r>
    </w:p>
    <w:p w:rsidR="0044034E" w:rsidRPr="0044034E" w:rsidRDefault="0044034E" w:rsidP="0044034E">
      <w:pPr>
        <w:rPr>
          <w:rFonts w:eastAsia="Times New Roman"/>
        </w:rPr>
      </w:pPr>
      <w:r w:rsidRPr="0044034E">
        <w:rPr>
          <w:rFonts w:eastAsia="Times New Roman"/>
        </w:rPr>
        <w:t xml:space="preserve">Массовой алкоголизации подвержены многие народы Сибири и Дальнего Востока. Причем проблема состоит не только в характерной </w:t>
      </w:r>
      <w:r w:rsidRPr="0044034E">
        <w:rPr>
          <w:rStyle w:val="Page"/>
          <w:rFonts w:eastAsia="Times New Roman"/>
          <w:color w:val="auto"/>
          <w:sz w:val="28"/>
          <w:szCs w:val="28"/>
        </w:rPr>
        <w:t>[с. 149]</w:t>
      </w:r>
      <w:r w:rsidRPr="0044034E">
        <w:rPr>
          <w:rFonts w:eastAsia="Times New Roman"/>
        </w:rPr>
        <w:t>для них специфике этнобиологического реаг</w:t>
      </w:r>
      <w:r w:rsidRPr="0044034E">
        <w:rPr>
          <w:rFonts w:eastAsia="Times New Roman"/>
        </w:rPr>
        <w:t>и</w:t>
      </w:r>
      <w:r w:rsidRPr="0044034E">
        <w:rPr>
          <w:rFonts w:eastAsia="Times New Roman"/>
        </w:rPr>
        <w:t>рования на этанол. Большое влияние оказывают культурные факторы. Например, у нанайцев и удэгейцев преобладает алкоголизм, который отличается не только формированием болезни в сжатые сроки, «молниеносным» возникновением опьянения и т.п., но и актуализацией магич</w:t>
      </w:r>
      <w:r w:rsidRPr="0044034E">
        <w:rPr>
          <w:rFonts w:eastAsia="Times New Roman"/>
        </w:rPr>
        <w:t>е</w:t>
      </w:r>
      <w:r w:rsidRPr="0044034E">
        <w:rPr>
          <w:rFonts w:eastAsia="Times New Roman"/>
        </w:rPr>
        <w:t>ских и мифологических представлений, трансформацией идентичности личности. В результате</w:t>
      </w:r>
      <w:r w:rsidR="002F5E29">
        <w:t xml:space="preserve"> </w:t>
      </w:r>
      <w:r w:rsidRPr="0044034E">
        <w:rPr>
          <w:rFonts w:eastAsia="Times New Roman"/>
        </w:rPr>
        <w:t>актуализируется и архаическое поведение — вражда между родами и племенами, что приводи</w:t>
      </w:r>
      <w:r w:rsidR="002F5E29">
        <w:t>т к общественно опасным деяниям.</w:t>
      </w:r>
    </w:p>
    <w:p w:rsidR="0044034E" w:rsidRPr="0044034E" w:rsidRDefault="0044034E" w:rsidP="0044034E">
      <w:pPr>
        <w:rPr>
          <w:rFonts w:eastAsia="Times New Roman"/>
        </w:rPr>
      </w:pPr>
      <w:r w:rsidRPr="0044034E">
        <w:rPr>
          <w:rFonts w:eastAsia="Times New Roman"/>
        </w:rPr>
        <w:t>В настоящее время существует почти единодушное мнение, что бессмысленно рассма</w:t>
      </w:r>
      <w:r w:rsidRPr="0044034E">
        <w:rPr>
          <w:rFonts w:eastAsia="Times New Roman"/>
        </w:rPr>
        <w:t>т</w:t>
      </w:r>
      <w:r w:rsidRPr="0044034E">
        <w:rPr>
          <w:rFonts w:eastAsia="Times New Roman"/>
        </w:rPr>
        <w:t>ривать психопатологию как явление, абсолютно свободное от культуры: мы можем понять л</w:t>
      </w:r>
      <w:r w:rsidRPr="0044034E">
        <w:rPr>
          <w:rFonts w:eastAsia="Times New Roman"/>
        </w:rPr>
        <w:t>ю</w:t>
      </w:r>
      <w:r w:rsidRPr="0044034E">
        <w:rPr>
          <w:rFonts w:eastAsia="Times New Roman"/>
        </w:rPr>
        <w:t>бое психическое расстройство, только приняв в расчет культурный контекст. Но между ст</w:t>
      </w:r>
      <w:r w:rsidRPr="0044034E">
        <w:rPr>
          <w:rFonts w:eastAsia="Times New Roman"/>
        </w:rPr>
        <w:t>о</w:t>
      </w:r>
      <w:r w:rsidRPr="0044034E">
        <w:rPr>
          <w:rFonts w:eastAsia="Times New Roman"/>
        </w:rPr>
        <w:t>ронниками универсалистского и релятивистского подходов не прекращается полемика по в</w:t>
      </w:r>
      <w:r w:rsidRPr="0044034E">
        <w:rPr>
          <w:rFonts w:eastAsia="Times New Roman"/>
        </w:rPr>
        <w:t>о</w:t>
      </w:r>
      <w:r w:rsidRPr="0044034E">
        <w:rPr>
          <w:rFonts w:eastAsia="Times New Roman"/>
        </w:rPr>
        <w:t>просу о степени влияния культуры на разные аспекты психических расстройств. Например, и</w:t>
      </w:r>
      <w:r w:rsidRPr="0044034E">
        <w:rPr>
          <w:rFonts w:eastAsia="Times New Roman"/>
        </w:rPr>
        <w:t>с</w:t>
      </w:r>
      <w:r w:rsidRPr="0044034E">
        <w:rPr>
          <w:rFonts w:eastAsia="Times New Roman"/>
        </w:rPr>
        <w:t>следования шизофрении и депрессии позволяют сделать вывод о большей обоснованности универсалистской точки зрения.</w:t>
      </w:r>
    </w:p>
    <w:p w:rsidR="0044034E" w:rsidRPr="0044034E" w:rsidRDefault="0044034E" w:rsidP="0044034E">
      <w:pPr>
        <w:rPr>
          <w:rFonts w:eastAsia="Times New Roman"/>
        </w:rPr>
      </w:pPr>
      <w:r w:rsidRPr="0044034E">
        <w:rPr>
          <w:rFonts w:eastAsia="Times New Roman"/>
        </w:rPr>
        <w:t>За последние тридцать лет под эгидой Всемирной организации здравоохранения было проведено три исследования распространенности и симптоматики шизофрении в 17 странах. По результатам первого проекта, проведенного в 1973 г. в Великобритании, Дании, Индии, К</w:t>
      </w:r>
      <w:r w:rsidRPr="0044034E">
        <w:rPr>
          <w:rFonts w:eastAsia="Times New Roman"/>
        </w:rPr>
        <w:t>о</w:t>
      </w:r>
      <w:r w:rsidRPr="0044034E">
        <w:rPr>
          <w:rFonts w:eastAsia="Times New Roman"/>
        </w:rPr>
        <w:t>лумбии, Нигерии, Советском Союзе, США, на Тайване и в Чехословакии, исследователи сдел</w:t>
      </w:r>
      <w:r w:rsidRPr="0044034E">
        <w:rPr>
          <w:rFonts w:eastAsia="Times New Roman"/>
        </w:rPr>
        <w:t>а</w:t>
      </w:r>
      <w:r w:rsidRPr="0044034E">
        <w:rPr>
          <w:rFonts w:eastAsia="Times New Roman"/>
        </w:rPr>
        <w:t>ли вывод, что шизофрения — универсальное психическое расстройство, которое во всех кул</w:t>
      </w:r>
      <w:r w:rsidRPr="0044034E">
        <w:rPr>
          <w:rFonts w:eastAsia="Times New Roman"/>
        </w:rPr>
        <w:t>ь</w:t>
      </w:r>
      <w:r w:rsidRPr="0044034E">
        <w:rPr>
          <w:rFonts w:eastAsia="Times New Roman"/>
        </w:rPr>
        <w:t>турах проявляется одинаковыми ядерными симптомами (галлюцинациями, бредом, выпаден</w:t>
      </w:r>
      <w:r w:rsidRPr="0044034E">
        <w:rPr>
          <w:rFonts w:eastAsia="Times New Roman"/>
        </w:rPr>
        <w:t>и</w:t>
      </w:r>
      <w:r w:rsidRPr="0044034E">
        <w:rPr>
          <w:rFonts w:eastAsia="Times New Roman"/>
        </w:rPr>
        <w:t>ем психических функций и др.) [</w:t>
      </w:r>
      <w:r w:rsidRPr="0044034E">
        <w:rPr>
          <w:rFonts w:eastAsia="Times New Roman"/>
          <w:i/>
        </w:rPr>
        <w:t>Танака-Мацуми</w:t>
      </w:r>
      <w:r w:rsidRPr="0044034E">
        <w:rPr>
          <w:rFonts w:eastAsia="Times New Roman"/>
        </w:rPr>
        <w:t>, 2003].</w:t>
      </w:r>
    </w:p>
    <w:p w:rsidR="0044034E" w:rsidRPr="0044034E" w:rsidRDefault="0044034E" w:rsidP="0044034E">
      <w:pPr>
        <w:rPr>
          <w:rFonts w:eastAsia="Times New Roman"/>
        </w:rPr>
      </w:pPr>
      <w:r w:rsidRPr="0044034E">
        <w:rPr>
          <w:rFonts w:eastAsia="Times New Roman"/>
        </w:rPr>
        <w:lastRenderedPageBreak/>
        <w:t>Однако в этом и последующих исследованиях были выявлены и некоторые межкульту</w:t>
      </w:r>
      <w:r w:rsidRPr="0044034E">
        <w:rPr>
          <w:rFonts w:eastAsia="Times New Roman"/>
        </w:rPr>
        <w:t>р</w:t>
      </w:r>
      <w:r w:rsidRPr="0044034E">
        <w:rPr>
          <w:rFonts w:eastAsia="Times New Roman"/>
        </w:rPr>
        <w:t>ные различия. В частности, было обнаружено, что у больных из развивающихся стран (Колу</w:t>
      </w:r>
      <w:r w:rsidRPr="0044034E">
        <w:rPr>
          <w:rFonts w:eastAsia="Times New Roman"/>
        </w:rPr>
        <w:t>м</w:t>
      </w:r>
      <w:r w:rsidRPr="0044034E">
        <w:rPr>
          <w:rFonts w:eastAsia="Times New Roman"/>
        </w:rPr>
        <w:t>бии, Нигерии, Индии) болезнь протекала в более легкой форме и с более длительными пери</w:t>
      </w:r>
      <w:r w:rsidRPr="0044034E">
        <w:rPr>
          <w:rFonts w:eastAsia="Times New Roman"/>
        </w:rPr>
        <w:t>о</w:t>
      </w:r>
      <w:r w:rsidRPr="0044034E">
        <w:rPr>
          <w:rFonts w:eastAsia="Times New Roman"/>
        </w:rPr>
        <w:t>дами ремиссии, чем у больных из высокоразвитых индустриальных государств (США, Велик</w:t>
      </w:r>
      <w:r w:rsidRPr="0044034E">
        <w:rPr>
          <w:rFonts w:eastAsia="Times New Roman"/>
        </w:rPr>
        <w:t>о</w:t>
      </w:r>
      <w:r w:rsidRPr="0044034E">
        <w:rPr>
          <w:rFonts w:eastAsia="Times New Roman"/>
        </w:rPr>
        <w:t>британии, Дании). Эти различия можно объяснить социально-культурными факторами, тем, что в более традиционных культурах реабилитация больных облегчается их возвращением п</w:t>
      </w:r>
      <w:r w:rsidRPr="0044034E">
        <w:rPr>
          <w:rFonts w:eastAsia="Times New Roman"/>
        </w:rPr>
        <w:t>о</w:t>
      </w:r>
      <w:r w:rsidRPr="0044034E">
        <w:rPr>
          <w:rFonts w:eastAsia="Times New Roman"/>
        </w:rPr>
        <w:t>сле курса лечения в широкий круг родственного общения и к трудовой деятельности. Более того, обнаружены отличия в эмоциональном настрое родственников больных шизофренией на Западе и Востоке. Например, в одном из исследований было выявлено, что индийцы делают в 3,6 раза меньше критических замечаний в адрес больного родственника,</w:t>
      </w:r>
      <w:r w:rsidRPr="0044034E">
        <w:rPr>
          <w:rStyle w:val="Page"/>
          <w:rFonts w:eastAsia="Times New Roman"/>
          <w:color w:val="auto"/>
          <w:sz w:val="28"/>
          <w:szCs w:val="28"/>
        </w:rPr>
        <w:t>[с. 150]</w:t>
      </w:r>
      <w:r w:rsidRPr="0044034E">
        <w:rPr>
          <w:rFonts w:eastAsia="Times New Roman"/>
        </w:rPr>
        <w:t>чем американцы [</w:t>
      </w:r>
      <w:r w:rsidRPr="0044034E">
        <w:rPr>
          <w:rFonts w:eastAsia="Times New Roman"/>
          <w:i/>
        </w:rPr>
        <w:t>Тан</w:t>
      </w:r>
      <w:r w:rsidRPr="0044034E">
        <w:rPr>
          <w:rFonts w:eastAsia="Times New Roman"/>
          <w:i/>
        </w:rPr>
        <w:t>а</w:t>
      </w:r>
      <w:r w:rsidRPr="0044034E">
        <w:rPr>
          <w:rFonts w:eastAsia="Times New Roman"/>
          <w:i/>
        </w:rPr>
        <w:t>ка-Мацуми,</w:t>
      </w:r>
      <w:r w:rsidRPr="0044034E">
        <w:rPr>
          <w:rFonts w:eastAsia="Times New Roman"/>
        </w:rPr>
        <w:t xml:space="preserve"> 2003]. Различия связаны также с тем, что культуры проявляют разную степень те</w:t>
      </w:r>
      <w:r w:rsidRPr="0044034E">
        <w:rPr>
          <w:rFonts w:eastAsia="Times New Roman"/>
        </w:rPr>
        <w:t>р</w:t>
      </w:r>
      <w:r w:rsidRPr="0044034E">
        <w:rPr>
          <w:rFonts w:eastAsia="Times New Roman"/>
        </w:rPr>
        <w:t>пимости по отношению к некоторым симптомам, например, в традиционных культурах Ниг</w:t>
      </w:r>
      <w:r w:rsidRPr="0044034E">
        <w:rPr>
          <w:rFonts w:eastAsia="Times New Roman"/>
        </w:rPr>
        <w:t>е</w:t>
      </w:r>
      <w:r w:rsidRPr="0044034E">
        <w:rPr>
          <w:rFonts w:eastAsia="Times New Roman"/>
        </w:rPr>
        <w:t>рии «голоса», т. е. слуховые галлюцинации, не считаются чем-то анормальным. Высокая степень терпимости к проявлениям психических расстройств обнаружена у представителей коре</w:t>
      </w:r>
      <w:r w:rsidRPr="0044034E">
        <w:rPr>
          <w:rFonts w:eastAsia="Times New Roman"/>
        </w:rPr>
        <w:t>н</w:t>
      </w:r>
      <w:r w:rsidRPr="0044034E">
        <w:rPr>
          <w:rFonts w:eastAsia="Times New Roman"/>
        </w:rPr>
        <w:t>ных народов Севера ев</w:t>
      </w:r>
      <w:r w:rsidR="002F5E29">
        <w:t>ропейской части России и Сибири.</w:t>
      </w:r>
    </w:p>
    <w:p w:rsidR="0044034E" w:rsidRPr="0044034E" w:rsidRDefault="0044034E" w:rsidP="0044034E">
      <w:r w:rsidRPr="0044034E">
        <w:rPr>
          <w:rFonts w:eastAsia="Times New Roman"/>
        </w:rPr>
        <w:t>Некоторые культурантропологи полагают, что в исследовании ВОЗ были бы обнаружены еше большие межкультурные различия, если бы использовались не только методы и понятия западной психиатрии, а выборка не состояла бы исключительно из пациентов, адаптированных к европейской культуре. Более того, в этнопсихиатрии широко распространена точка зрения, согласно которой шизофрения является болезнью цивилизации: Дж. Деверо даже рассматрив</w:t>
      </w:r>
      <w:r w:rsidRPr="0044034E">
        <w:rPr>
          <w:rFonts w:eastAsia="Times New Roman"/>
        </w:rPr>
        <w:t>а</w:t>
      </w:r>
      <w:r w:rsidRPr="0044034E">
        <w:rPr>
          <w:rFonts w:eastAsia="Times New Roman"/>
        </w:rPr>
        <w:t>ет ее как «этнический психоз западного мира»</w:t>
      </w:r>
      <w:r w:rsidRPr="0044034E">
        <w:t>.</w:t>
      </w:r>
    </w:p>
    <w:p w:rsidR="0044034E" w:rsidRPr="0044034E" w:rsidRDefault="0044034E" w:rsidP="0044034E">
      <w:pPr>
        <w:rPr>
          <w:rFonts w:eastAsia="Times New Roman"/>
        </w:rPr>
      </w:pPr>
      <w:r w:rsidRPr="0044034E">
        <w:rPr>
          <w:rFonts w:eastAsia="Times New Roman"/>
        </w:rPr>
        <w:t>Основную причину б</w:t>
      </w:r>
      <w:r w:rsidRPr="0044034E">
        <w:rPr>
          <w:rFonts w:eastAsia="Times New Roman"/>
        </w:rPr>
        <w:t>о</w:t>
      </w:r>
      <w:r w:rsidRPr="0044034E">
        <w:rPr>
          <w:rFonts w:eastAsia="Times New Roman"/>
        </w:rPr>
        <w:t>лезни в этом случае видят в неспособности современного общества удовлетворять потребности личности в уединении и в общении, в разрегулировании в нем взаимоотношений «Я — др</w:t>
      </w:r>
      <w:r w:rsidRPr="0044034E">
        <w:rPr>
          <w:rFonts w:eastAsia="Times New Roman"/>
        </w:rPr>
        <w:t>у</w:t>
      </w:r>
      <w:r w:rsidRPr="0044034E">
        <w:rPr>
          <w:rFonts w:eastAsia="Times New Roman"/>
        </w:rPr>
        <w:t>гие».</w:t>
      </w:r>
    </w:p>
    <w:p w:rsidR="0044034E" w:rsidRPr="0044034E" w:rsidRDefault="0044034E" w:rsidP="0044034E">
      <w:pPr>
        <w:rPr>
          <w:rFonts w:eastAsia="Times New Roman"/>
        </w:rPr>
      </w:pPr>
      <w:r w:rsidRPr="0044034E">
        <w:rPr>
          <w:rFonts w:eastAsia="Times New Roman"/>
        </w:rPr>
        <w:t>Безусловно, и более традиционные общества в разной степени удовлетворяют эти п</w:t>
      </w:r>
      <w:r w:rsidRPr="0044034E">
        <w:rPr>
          <w:rFonts w:eastAsia="Times New Roman"/>
        </w:rPr>
        <w:t>о</w:t>
      </w:r>
      <w:r w:rsidRPr="0044034E">
        <w:rPr>
          <w:rFonts w:eastAsia="Times New Roman"/>
        </w:rPr>
        <w:t>требности: в одних люди чаще и интенсивнее общаются, чем в других. Но всегда существуют механизмы, обеспечивающие сбалансированность общения и уединения. В традиционной ара</w:t>
      </w:r>
      <w:r w:rsidRPr="0044034E">
        <w:rPr>
          <w:rFonts w:eastAsia="Times New Roman"/>
        </w:rPr>
        <w:t>б</w:t>
      </w:r>
      <w:r w:rsidRPr="0044034E">
        <w:rPr>
          <w:rFonts w:eastAsia="Times New Roman"/>
        </w:rPr>
        <w:t>ской семье нет физического уединения в том смысле, как его понимают в европейской культ</w:t>
      </w:r>
      <w:r w:rsidRPr="0044034E">
        <w:rPr>
          <w:rFonts w:eastAsia="Times New Roman"/>
        </w:rPr>
        <w:t>у</w:t>
      </w:r>
      <w:r w:rsidRPr="0044034E">
        <w:rPr>
          <w:rFonts w:eastAsia="Times New Roman"/>
        </w:rPr>
        <w:t>ре, но считается абсолютно нормальным, если человек, чтобы обрести уединение и побыть н</w:t>
      </w:r>
      <w:r w:rsidRPr="0044034E">
        <w:rPr>
          <w:rFonts w:eastAsia="Times New Roman"/>
        </w:rPr>
        <w:t>а</w:t>
      </w:r>
      <w:r w:rsidRPr="0044034E">
        <w:rPr>
          <w:rFonts w:eastAsia="Times New Roman"/>
        </w:rPr>
        <w:t>едине со своими мыслями, молчит, не говоря никому ни слова в течение нескольких дней[</w:t>
      </w:r>
      <w:r w:rsidRPr="0044034E">
        <w:rPr>
          <w:rFonts w:eastAsia="Times New Roman"/>
          <w:i/>
        </w:rPr>
        <w:t>Холл,</w:t>
      </w:r>
      <w:r w:rsidRPr="0044034E">
        <w:rPr>
          <w:rFonts w:eastAsia="Times New Roman"/>
        </w:rPr>
        <w:t xml:space="preserve"> 1995]. А жизнь латышской семьи еще в относительно недавние времена проходила на хуторе, вдали от родственников и друзей. Но культура позаботилась о том, чтобы разобщенные хут</w:t>
      </w:r>
      <w:r w:rsidRPr="0044034E">
        <w:rPr>
          <w:rFonts w:eastAsia="Times New Roman"/>
        </w:rPr>
        <w:t>о</w:t>
      </w:r>
      <w:r w:rsidRPr="0044034E">
        <w:rPr>
          <w:rFonts w:eastAsia="Times New Roman"/>
        </w:rPr>
        <w:t>ряне удовлетворяли свою потребность в общении, например во время массовых праздников песни.</w:t>
      </w:r>
    </w:p>
    <w:p w:rsidR="0044034E" w:rsidRPr="0044034E" w:rsidRDefault="0044034E" w:rsidP="0044034E">
      <w:pPr>
        <w:rPr>
          <w:rFonts w:eastAsia="Times New Roman"/>
        </w:rPr>
      </w:pPr>
      <w:r w:rsidRPr="0044034E">
        <w:rPr>
          <w:rFonts w:eastAsia="Times New Roman"/>
        </w:rPr>
        <w:t>Но даже тогда, когда культурантропологи соглашаются считать шизофрению эндоге</w:t>
      </w:r>
      <w:r w:rsidRPr="0044034E">
        <w:rPr>
          <w:rFonts w:eastAsia="Times New Roman"/>
        </w:rPr>
        <w:t>н</w:t>
      </w:r>
      <w:r w:rsidRPr="0044034E">
        <w:rPr>
          <w:rFonts w:eastAsia="Times New Roman"/>
        </w:rPr>
        <w:t xml:space="preserve">ным заболеванием, при котором имеет значение наследственная предрасположенность, они подчеркивают, </w:t>
      </w:r>
      <w:r w:rsidRPr="0044034E">
        <w:rPr>
          <w:rStyle w:val="Page"/>
          <w:rFonts w:eastAsia="Times New Roman"/>
          <w:color w:val="auto"/>
          <w:sz w:val="28"/>
          <w:szCs w:val="28"/>
        </w:rPr>
        <w:t>[с. 151]</w:t>
      </w:r>
      <w:r w:rsidRPr="0044034E">
        <w:rPr>
          <w:rFonts w:eastAsia="Times New Roman"/>
        </w:rPr>
        <w:t>что некоторые виды опыта могут ускорять темп развития болезни. В частности,</w:t>
      </w:r>
      <w:r w:rsidRPr="0044034E">
        <w:t xml:space="preserve"> </w:t>
      </w:r>
      <w:r w:rsidRPr="0044034E">
        <w:rPr>
          <w:rFonts w:eastAsia="Times New Roman"/>
        </w:rPr>
        <w:t>в качестве фактора риска рассматривается влияние обрушивающейся на современного человека сложной неструктурированной и требующей немедленного отклика информации.</w:t>
      </w:r>
    </w:p>
    <w:p w:rsidR="0044034E" w:rsidRPr="0044034E" w:rsidRDefault="0044034E" w:rsidP="002F5E29">
      <w:pPr>
        <w:rPr>
          <w:rFonts w:eastAsia="Times New Roman"/>
        </w:rPr>
      </w:pPr>
      <w:r w:rsidRPr="0044034E">
        <w:rPr>
          <w:rFonts w:eastAsia="Times New Roman"/>
        </w:rPr>
        <w:lastRenderedPageBreak/>
        <w:t>В этнокультурной специфике процесса обмена информацией видят одну из причин того, что в Великобритании ирландцы-католики госпитализируются с диагнозом «шизофрения» зн</w:t>
      </w:r>
      <w:r w:rsidRPr="0044034E">
        <w:rPr>
          <w:rFonts w:eastAsia="Times New Roman"/>
        </w:rPr>
        <w:t>а</w:t>
      </w:r>
      <w:r w:rsidR="002F5E29">
        <w:t xml:space="preserve">чительно чаще, чем англичане. </w:t>
      </w:r>
      <w:r w:rsidRPr="0044034E">
        <w:rPr>
          <w:rFonts w:eastAsia="Times New Roman"/>
        </w:rPr>
        <w:t>В сравнительно-культурных исследованиях доказана универсальность основных симпт</w:t>
      </w:r>
      <w:r w:rsidRPr="0044034E">
        <w:rPr>
          <w:rFonts w:eastAsia="Times New Roman"/>
        </w:rPr>
        <w:t>о</w:t>
      </w:r>
      <w:r w:rsidRPr="0044034E">
        <w:rPr>
          <w:rFonts w:eastAsia="Times New Roman"/>
        </w:rPr>
        <w:t>мов еще одного психического расстройства — депрессии. Однако обнаружены и межкульту</w:t>
      </w:r>
      <w:r w:rsidRPr="0044034E">
        <w:rPr>
          <w:rFonts w:eastAsia="Times New Roman"/>
        </w:rPr>
        <w:t>р</w:t>
      </w:r>
      <w:r w:rsidRPr="0044034E">
        <w:rPr>
          <w:rFonts w:eastAsia="Times New Roman"/>
        </w:rPr>
        <w:t>ные различия в преобладании некоторых из них в общей картине. Если представители индив</w:t>
      </w:r>
      <w:r w:rsidRPr="0044034E">
        <w:rPr>
          <w:rFonts w:eastAsia="Times New Roman"/>
        </w:rPr>
        <w:t>и</w:t>
      </w:r>
      <w:r w:rsidRPr="0044034E">
        <w:rPr>
          <w:rFonts w:eastAsia="Times New Roman"/>
        </w:rPr>
        <w:t>дуалистических культур жалуются в основном на психологические проблемы (чувство вины, одиночество, плохое настроение, пессимизм), то для членов культур коллективистических х</w:t>
      </w:r>
      <w:r w:rsidRPr="0044034E">
        <w:rPr>
          <w:rFonts w:eastAsia="Times New Roman"/>
        </w:rPr>
        <w:t>а</w:t>
      </w:r>
      <w:r w:rsidRPr="0044034E">
        <w:rPr>
          <w:rFonts w:eastAsia="Times New Roman"/>
        </w:rPr>
        <w:t>рактерны соматические жалобы — на ипохондрию, бессонницу, головную боль.</w:t>
      </w:r>
    </w:p>
    <w:p w:rsidR="0044034E" w:rsidRPr="0044034E" w:rsidRDefault="0044034E" w:rsidP="0044034E">
      <w:pPr>
        <w:rPr>
          <w:rFonts w:eastAsia="Times New Roman"/>
        </w:rPr>
      </w:pPr>
      <w:r w:rsidRPr="0044034E">
        <w:rPr>
          <w:rFonts w:eastAsia="Times New Roman"/>
        </w:rPr>
        <w:t>Отмечается также, что само понятие обыденного языка «быть в депрессии» широко варьирует в культурах, а опыт адаптации в западном обществе ведет к увеличению количества ж</w:t>
      </w:r>
      <w:r w:rsidRPr="0044034E">
        <w:rPr>
          <w:rFonts w:eastAsia="Times New Roman"/>
        </w:rPr>
        <w:t>а</w:t>
      </w:r>
      <w:r w:rsidRPr="0044034E">
        <w:rPr>
          <w:rFonts w:eastAsia="Times New Roman"/>
        </w:rPr>
        <w:t>лоб на депрессию. Меньшую распространенность «классических» симптомов депрессии в тр</w:t>
      </w:r>
      <w:r w:rsidRPr="0044034E">
        <w:rPr>
          <w:rFonts w:eastAsia="Times New Roman"/>
        </w:rPr>
        <w:t>а</w:t>
      </w:r>
      <w:r w:rsidRPr="0044034E">
        <w:rPr>
          <w:rFonts w:eastAsia="Times New Roman"/>
        </w:rPr>
        <w:t>диционных культурах объясняют:</w:t>
      </w:r>
    </w:p>
    <w:p w:rsidR="0044034E" w:rsidRPr="0044034E" w:rsidRDefault="0044034E" w:rsidP="002F5E29">
      <w:pPr>
        <w:pStyle w:val="a7"/>
        <w:numPr>
          <w:ilvl w:val="0"/>
          <w:numId w:val="18"/>
        </w:numPr>
        <w:tabs>
          <w:tab w:val="left" w:pos="284"/>
        </w:tabs>
        <w:ind w:left="-567" w:right="0" w:firstLine="567"/>
        <w:rPr>
          <w:rFonts w:eastAsia="Times New Roman"/>
        </w:rPr>
      </w:pPr>
      <w:r w:rsidRPr="0044034E">
        <w:rPr>
          <w:rFonts w:eastAsia="Times New Roman"/>
        </w:rPr>
        <w:t>наличием естественных антидепрессантов — взаимозависимостью и взаимной заботливостью их членов, преобладанием больших семей, в которых человек в трудную мин</w:t>
      </w:r>
      <w:r w:rsidRPr="0044034E">
        <w:rPr>
          <w:rFonts w:eastAsia="Times New Roman"/>
        </w:rPr>
        <w:t>у</w:t>
      </w:r>
      <w:r w:rsidRPr="0044034E">
        <w:rPr>
          <w:rFonts w:eastAsia="Times New Roman"/>
        </w:rPr>
        <w:t>ту получает больше социальной поддержки и меньше рискует потерять отношения любви;</w:t>
      </w:r>
    </w:p>
    <w:p w:rsidR="0044034E" w:rsidRPr="0044034E" w:rsidRDefault="0044034E" w:rsidP="002F5E29">
      <w:pPr>
        <w:pStyle w:val="a7"/>
        <w:numPr>
          <w:ilvl w:val="0"/>
          <w:numId w:val="18"/>
        </w:numPr>
        <w:tabs>
          <w:tab w:val="left" w:pos="284"/>
        </w:tabs>
        <w:ind w:left="-567" w:right="0" w:firstLine="567"/>
        <w:rPr>
          <w:rFonts w:eastAsia="Times New Roman"/>
        </w:rPr>
      </w:pPr>
      <w:r w:rsidRPr="0044034E">
        <w:rPr>
          <w:rStyle w:val="Page"/>
          <w:rFonts w:eastAsia="Times New Roman"/>
          <w:color w:val="auto"/>
          <w:sz w:val="28"/>
          <w:szCs w:val="28"/>
        </w:rPr>
        <w:t>[с. 152]</w:t>
      </w:r>
      <w:r w:rsidRPr="0044034E">
        <w:rPr>
          <w:rFonts w:eastAsia="Times New Roman"/>
        </w:rPr>
        <w:t>открытым проявлением горя, особенно при потере близких, что закреплено в похоро</w:t>
      </w:r>
      <w:r w:rsidRPr="0044034E">
        <w:rPr>
          <w:rFonts w:eastAsia="Times New Roman"/>
        </w:rPr>
        <w:t>н</w:t>
      </w:r>
      <w:r w:rsidRPr="0044034E">
        <w:rPr>
          <w:rFonts w:eastAsia="Times New Roman"/>
        </w:rPr>
        <w:t>ных ритуалах [</w:t>
      </w:r>
      <w:r w:rsidRPr="0044034E">
        <w:rPr>
          <w:rFonts w:eastAsia="Times New Roman"/>
          <w:i/>
        </w:rPr>
        <w:t>Marsella,</w:t>
      </w:r>
      <w:r w:rsidRPr="0044034E">
        <w:rPr>
          <w:rFonts w:eastAsia="Times New Roman"/>
        </w:rPr>
        <w:t xml:space="preserve"> 1980].</w:t>
      </w:r>
    </w:p>
    <w:p w:rsidR="0044034E" w:rsidRPr="0044034E" w:rsidRDefault="0044034E" w:rsidP="0044034E">
      <w:pPr>
        <w:rPr>
          <w:rFonts w:eastAsia="Times New Roman"/>
        </w:rPr>
      </w:pPr>
      <w:r w:rsidRPr="0044034E">
        <w:rPr>
          <w:rFonts w:eastAsia="Times New Roman"/>
        </w:rPr>
        <w:t>Кроме того, сравнительно-культурные исследования показали, что число депрессивных нарушений выше в тех культурах, где особо значимы индивидуальные достижения и успех, родители требуют от детей соответствия самым высоким стандартам и критикуют за отклон</w:t>
      </w:r>
      <w:r w:rsidRPr="0044034E">
        <w:rPr>
          <w:rFonts w:eastAsia="Times New Roman"/>
        </w:rPr>
        <w:t>е</w:t>
      </w:r>
      <w:r w:rsidRPr="0044034E">
        <w:rPr>
          <w:rFonts w:eastAsia="Times New Roman"/>
        </w:rPr>
        <w:t>ния от них. Например, уровень депрессии среди подростков — этнических корейцев в Южной Корее оказался выше, чем в Узбекистане, т. е. именно там, где подростки оказались в большей степени нацеленными на достижение личного успеха[</w:t>
      </w:r>
      <w:r w:rsidRPr="0044034E">
        <w:rPr>
          <w:rFonts w:eastAsia="Times New Roman"/>
          <w:i/>
        </w:rPr>
        <w:t>Холмогорова, Гаранян,</w:t>
      </w:r>
      <w:r w:rsidRPr="0044034E">
        <w:rPr>
          <w:rFonts w:eastAsia="Times New Roman"/>
        </w:rPr>
        <w:t xml:space="preserve"> 1999].</w:t>
      </w:r>
    </w:p>
    <w:p w:rsidR="0044034E" w:rsidRPr="0044034E" w:rsidRDefault="0044034E" w:rsidP="0044034E">
      <w:pPr>
        <w:rPr>
          <w:rFonts w:eastAsia="Times New Roman"/>
        </w:rPr>
      </w:pPr>
      <w:r w:rsidRPr="0044034E">
        <w:rPr>
          <w:rFonts w:eastAsia="Times New Roman"/>
        </w:rPr>
        <w:t>Одновременно с подтверждением универсальности многих психических расстройств выявлено и большое количество</w:t>
      </w:r>
      <w:r w:rsidRPr="0044034E">
        <w:rPr>
          <w:rFonts w:eastAsia="Times New Roman"/>
          <w:i/>
        </w:rPr>
        <w:t xml:space="preserve"> культурно-специфичных синдромов</w:t>
      </w:r>
      <w:r w:rsidRPr="0044034E">
        <w:rPr>
          <w:rFonts w:eastAsia="Times New Roman"/>
        </w:rPr>
        <w:t>, само существование кот</w:t>
      </w:r>
      <w:r w:rsidRPr="0044034E">
        <w:rPr>
          <w:rFonts w:eastAsia="Times New Roman"/>
        </w:rPr>
        <w:t>о</w:t>
      </w:r>
      <w:r w:rsidRPr="0044034E">
        <w:rPr>
          <w:rFonts w:eastAsia="Times New Roman"/>
        </w:rPr>
        <w:t>рых подпитывает релятивистский подход к проблеме нормы и патологии личности.</w:t>
      </w:r>
    </w:p>
    <w:p w:rsidR="0044034E" w:rsidRPr="0044034E" w:rsidRDefault="0044034E" w:rsidP="0044034E">
      <w:pPr>
        <w:rPr>
          <w:rFonts w:eastAsia="Times New Roman"/>
        </w:rPr>
      </w:pPr>
      <w:r w:rsidRPr="0044034E">
        <w:rPr>
          <w:rFonts w:eastAsia="Times New Roman"/>
        </w:rPr>
        <w:t>Культурно-специфические синдромы представляют собой отклоняющиеся от нормы типы поведения и переживаний, которые проявляются систематически, обладают местной спец</w:t>
      </w:r>
      <w:r w:rsidRPr="0044034E">
        <w:rPr>
          <w:rFonts w:eastAsia="Times New Roman"/>
        </w:rPr>
        <w:t>и</w:t>
      </w:r>
      <w:r w:rsidRPr="0044034E">
        <w:rPr>
          <w:rFonts w:eastAsia="Times New Roman"/>
        </w:rPr>
        <w:t>фикой и не соответствуют современным системам диагностики[</w:t>
      </w:r>
      <w:r w:rsidRPr="0044034E">
        <w:rPr>
          <w:rFonts w:eastAsia="Times New Roman"/>
          <w:i/>
        </w:rPr>
        <w:t>Ли, Сью,</w:t>
      </w:r>
      <w:r w:rsidRPr="0044034E">
        <w:rPr>
          <w:rFonts w:eastAsia="Times New Roman"/>
        </w:rPr>
        <w:t xml:space="preserve"> 2003]. Все их мног</w:t>
      </w:r>
      <w:r w:rsidRPr="0044034E">
        <w:rPr>
          <w:rFonts w:eastAsia="Times New Roman"/>
        </w:rPr>
        <w:t>о</w:t>
      </w:r>
      <w:r w:rsidRPr="0044034E">
        <w:rPr>
          <w:rFonts w:eastAsia="Times New Roman"/>
        </w:rPr>
        <w:t>образие можно разделить на:</w:t>
      </w:r>
    </w:p>
    <w:p w:rsidR="0044034E" w:rsidRPr="0044034E" w:rsidRDefault="0044034E" w:rsidP="002F5E29">
      <w:pPr>
        <w:pStyle w:val="a7"/>
        <w:numPr>
          <w:ilvl w:val="0"/>
          <w:numId w:val="19"/>
        </w:numPr>
        <w:tabs>
          <w:tab w:val="left" w:pos="284"/>
        </w:tabs>
        <w:ind w:left="-567" w:right="0" w:firstLine="567"/>
        <w:rPr>
          <w:rFonts w:eastAsia="Times New Roman"/>
        </w:rPr>
      </w:pPr>
      <w:r w:rsidRPr="0044034E">
        <w:rPr>
          <w:rFonts w:eastAsia="Times New Roman"/>
        </w:rPr>
        <w:t>болезни, имеющие социально-исторические корни (например, «политическая ист</w:t>
      </w:r>
      <w:r w:rsidRPr="0044034E">
        <w:rPr>
          <w:rFonts w:eastAsia="Times New Roman"/>
        </w:rPr>
        <w:t>е</w:t>
      </w:r>
      <w:r w:rsidRPr="0044034E">
        <w:rPr>
          <w:rFonts w:eastAsia="Times New Roman"/>
        </w:rPr>
        <w:t>рия» — синдром, встречающийся, в частности, у венгров и «вызванный длительным влиянием несчастий и смертей в национальной истории, изобилующей кризисами и коллективными трагедиями, на общественное настроение и менталитет»;</w:t>
      </w:r>
    </w:p>
    <w:p w:rsidR="0044034E" w:rsidRPr="0044034E" w:rsidRDefault="0044034E" w:rsidP="002F5E29">
      <w:pPr>
        <w:pStyle w:val="a7"/>
        <w:numPr>
          <w:ilvl w:val="0"/>
          <w:numId w:val="19"/>
        </w:numPr>
        <w:tabs>
          <w:tab w:val="left" w:pos="284"/>
        </w:tabs>
        <w:ind w:left="-567" w:right="0" w:firstLine="567"/>
        <w:rPr>
          <w:rFonts w:eastAsia="Times New Roman"/>
        </w:rPr>
      </w:pPr>
      <w:r w:rsidRPr="0044034E">
        <w:rPr>
          <w:rFonts w:eastAsia="Times New Roman"/>
        </w:rPr>
        <w:t>«святые болезни», типа шаманской. По поверьям народов, сохранившим шаманизм в системе религиозных верований, больным этой болезнью в страшных кошмарах явл</w:t>
      </w:r>
      <w:r w:rsidRPr="0044034E">
        <w:rPr>
          <w:rFonts w:eastAsia="Times New Roman"/>
        </w:rPr>
        <w:t>я</w:t>
      </w:r>
      <w:r w:rsidRPr="0044034E">
        <w:rPr>
          <w:rFonts w:eastAsia="Times New Roman"/>
        </w:rPr>
        <w:t xml:space="preserve">ются духи, которые заставляют их шаманить, грозя смертью («Шамань, а то задавим тебя»). Необходимо отметить, что расстройство психики, </w:t>
      </w:r>
      <w:r w:rsidRPr="0044034E">
        <w:rPr>
          <w:rFonts w:eastAsia="Times New Roman"/>
        </w:rPr>
        <w:lastRenderedPageBreak/>
        <w:t>как правило, характерно</w:t>
      </w:r>
      <w:r w:rsidRPr="0044034E">
        <w:t xml:space="preserve"> </w:t>
      </w:r>
      <w:r w:rsidRPr="0044034E">
        <w:rPr>
          <w:rFonts w:eastAsia="Times New Roman"/>
        </w:rPr>
        <w:t xml:space="preserve">только для больных — будущих шаманов, когда они испытывают «призывы духов». После посвящения в шаманы болезненные явления обычно проходятэтнические психозы, встречающиеся в самых разных частях света. Один из них — </w:t>
      </w:r>
      <w:r w:rsidRPr="0044034E">
        <w:rPr>
          <w:rFonts w:eastAsia="Times New Roman"/>
          <w:i/>
        </w:rPr>
        <w:t>амок</w:t>
      </w:r>
      <w:r w:rsidRPr="0044034E">
        <w:rPr>
          <w:rFonts w:eastAsia="Times New Roman"/>
        </w:rPr>
        <w:t xml:space="preserve"> у малайцев — широко известен благодаря новелле С. Цвейга, который описывает его как род бешенства, напоминающего собачье, припадок бессмысленной, кровожадной мании, когда человек:</w:t>
      </w:r>
    </w:p>
    <w:p w:rsidR="0044034E" w:rsidRPr="0044034E" w:rsidRDefault="0044034E" w:rsidP="002F5E29">
      <w:pPr>
        <w:pStyle w:val="Inset"/>
        <w:tabs>
          <w:tab w:val="left" w:pos="284"/>
        </w:tabs>
        <w:spacing w:before="0" w:after="0"/>
        <w:ind w:left="-567" w:firstLine="567"/>
        <w:rPr>
          <w:color w:val="auto"/>
          <w:sz w:val="28"/>
          <w:szCs w:val="28"/>
        </w:rPr>
      </w:pPr>
      <w:r w:rsidRPr="0044034E">
        <w:rPr>
          <w:color w:val="auto"/>
          <w:sz w:val="28"/>
          <w:szCs w:val="28"/>
        </w:rPr>
        <w:t>«вдруг вскакивает, хватает нож, бросается на улицу… Кто бы ни попался ему на дороге, человек или животное, он убивает его своим "крисом", и вид крови еще больше разжигает его» [</w:t>
      </w:r>
      <w:r w:rsidRPr="0044034E">
        <w:rPr>
          <w:i/>
          <w:color w:val="auto"/>
          <w:sz w:val="28"/>
          <w:szCs w:val="28"/>
        </w:rPr>
        <w:t>Цвейг</w:t>
      </w:r>
      <w:r w:rsidRPr="0044034E">
        <w:rPr>
          <w:color w:val="auto"/>
          <w:sz w:val="28"/>
          <w:szCs w:val="28"/>
        </w:rPr>
        <w:t>, 1960, с. 201].</w:t>
      </w:r>
    </w:p>
    <w:p w:rsidR="0044034E" w:rsidRPr="0044034E" w:rsidRDefault="0044034E" w:rsidP="0044034E">
      <w:pPr>
        <w:rPr>
          <w:rFonts w:eastAsia="Times New Roman"/>
        </w:rPr>
      </w:pPr>
      <w:r w:rsidRPr="0044034E">
        <w:rPr>
          <w:rFonts w:eastAsia="Times New Roman"/>
        </w:rPr>
        <w:t>Можно привести и другие примеры этнических психозов.</w:t>
      </w:r>
      <w:r w:rsidRPr="0044034E">
        <w:rPr>
          <w:rFonts w:eastAsia="Times New Roman"/>
          <w:i/>
        </w:rPr>
        <w:t xml:space="preserve"> Пиблокток,</w:t>
      </w:r>
      <w:r w:rsidRPr="0044034E">
        <w:rPr>
          <w:rFonts w:eastAsia="Times New Roman"/>
        </w:rPr>
        <w:t xml:space="preserve"> или арктическая истерия полярных эскимосов Северной Гренландии, проявляется в крайнем возбуждении, см</w:t>
      </w:r>
      <w:r w:rsidRPr="0044034E">
        <w:rPr>
          <w:rFonts w:eastAsia="Times New Roman"/>
        </w:rPr>
        <w:t>е</w:t>
      </w:r>
      <w:r w:rsidRPr="0044034E">
        <w:rPr>
          <w:rFonts w:eastAsia="Times New Roman"/>
        </w:rPr>
        <w:t>няющемся судорожными припадками. В возбужденном состоянии больной может срывать с себя одежду, непристойно ругаться, бросать предметы. «Обычно в конце концов он покидает помещение… и не помня себя убегает в тундру или во льды, бросается в сугробы, влезает на айсберги, подвергая себя значительной опасности»[</w:t>
      </w:r>
      <w:r w:rsidRPr="0044034E">
        <w:rPr>
          <w:rFonts w:eastAsia="Times New Roman"/>
          <w:i/>
        </w:rPr>
        <w:t>Уоллес,</w:t>
      </w:r>
      <w:r w:rsidRPr="0044034E">
        <w:rPr>
          <w:rFonts w:eastAsia="Times New Roman"/>
        </w:rPr>
        <w:t xml:space="preserve"> 2001, с. 371]. Причины этой боле</w:t>
      </w:r>
      <w:r w:rsidRPr="0044034E">
        <w:rPr>
          <w:rFonts w:eastAsia="Times New Roman"/>
        </w:rPr>
        <w:t>з</w:t>
      </w:r>
      <w:r w:rsidRPr="0044034E">
        <w:rPr>
          <w:rFonts w:eastAsia="Times New Roman"/>
        </w:rPr>
        <w:t>ни разные исследователи видят в долгой изоляции в помещении, в специфическом чередовании дня и ночи, в недостатке кальция в организме.</w:t>
      </w:r>
    </w:p>
    <w:p w:rsidR="0044034E" w:rsidRPr="0044034E" w:rsidRDefault="0044034E" w:rsidP="0044034E">
      <w:pPr>
        <w:rPr>
          <w:rFonts w:eastAsia="Times New Roman"/>
        </w:rPr>
      </w:pPr>
      <w:r w:rsidRPr="0044034E">
        <w:rPr>
          <w:rFonts w:eastAsia="Times New Roman"/>
          <w:i/>
        </w:rPr>
        <w:t>Сусто</w:t>
      </w:r>
      <w:r w:rsidRPr="0044034E">
        <w:rPr>
          <w:rFonts w:eastAsia="Times New Roman"/>
        </w:rPr>
        <w:t> — бессонница, апатия, депрессия, беспокойство, охватывающие жителей высок</w:t>
      </w:r>
      <w:r w:rsidRPr="0044034E">
        <w:rPr>
          <w:rFonts w:eastAsia="Times New Roman"/>
        </w:rPr>
        <w:t>о</w:t>
      </w:r>
      <w:r w:rsidRPr="0044034E">
        <w:rPr>
          <w:rFonts w:eastAsia="Times New Roman"/>
        </w:rPr>
        <w:t>горья Анд, чаще всего детей. По местным поверьям, болезнь возникает в результате контакта человека со сверхъестественными силами (глазом дьявола), который приводит к потере души. Исследователи же соотносят</w:t>
      </w:r>
      <w:r w:rsidRPr="0044034E">
        <w:rPr>
          <w:rFonts w:eastAsia="Times New Roman"/>
          <w:i/>
        </w:rPr>
        <w:t xml:space="preserve"> сусто</w:t>
      </w:r>
      <w:r w:rsidRPr="0044034E">
        <w:rPr>
          <w:rFonts w:eastAsia="Times New Roman"/>
        </w:rPr>
        <w:t xml:space="preserve"> с гипогликемией — болезнью, вызываемой недостатком глюкозы в крови, но не отрицают и роли факторов культуры.</w:t>
      </w:r>
    </w:p>
    <w:p w:rsidR="0044034E" w:rsidRPr="0044034E" w:rsidRDefault="0044034E" w:rsidP="0044034E">
      <w:pPr>
        <w:rPr>
          <w:rFonts w:eastAsia="Times New Roman"/>
        </w:rPr>
      </w:pPr>
      <w:r w:rsidRPr="0044034E">
        <w:rPr>
          <w:rFonts w:eastAsia="Times New Roman"/>
          <w:i/>
        </w:rPr>
        <w:t>Витико</w:t>
      </w:r>
      <w:r w:rsidRPr="0044034E">
        <w:rPr>
          <w:rFonts w:eastAsia="Times New Roman"/>
        </w:rPr>
        <w:t> — болезнь канадских индейцев, которая проявляется в отвращении к обычной еде, чувстве депрессии и беспокойства, склонности к убийствам и каннибализму. Местные ж</w:t>
      </w:r>
      <w:r w:rsidRPr="0044034E">
        <w:rPr>
          <w:rFonts w:eastAsia="Times New Roman"/>
        </w:rPr>
        <w:t>и</w:t>
      </w:r>
      <w:r w:rsidRPr="0044034E">
        <w:rPr>
          <w:rFonts w:eastAsia="Times New Roman"/>
        </w:rPr>
        <w:t>тели верят, что причина болезни — в одержимости духом</w:t>
      </w:r>
      <w:r w:rsidRPr="0044034E">
        <w:rPr>
          <w:rFonts w:eastAsia="Times New Roman"/>
          <w:i/>
        </w:rPr>
        <w:t xml:space="preserve"> витико — </w:t>
      </w:r>
      <w:r w:rsidRPr="0044034E">
        <w:rPr>
          <w:rFonts w:eastAsia="Times New Roman"/>
        </w:rPr>
        <w:t>гигантского чудовища, поедающего людей. Культурантропологи причиной болезни рассматривают крайнюю форму боязни голодной смерти.</w:t>
      </w:r>
    </w:p>
    <w:p w:rsidR="0044034E" w:rsidRPr="0044034E" w:rsidRDefault="0044034E" w:rsidP="0044034E">
      <w:r w:rsidRPr="0044034E">
        <w:rPr>
          <w:rFonts w:eastAsia="Times New Roman"/>
        </w:rPr>
        <w:t>Впрочем, появились и болезни, встречающиеся почти исключительно в западной цивил</w:t>
      </w:r>
      <w:r w:rsidRPr="0044034E">
        <w:rPr>
          <w:rFonts w:eastAsia="Times New Roman"/>
        </w:rPr>
        <w:t>и</w:t>
      </w:r>
      <w:r w:rsidRPr="0044034E">
        <w:rPr>
          <w:rFonts w:eastAsia="Times New Roman"/>
        </w:rPr>
        <w:t>зации, например</w:t>
      </w:r>
      <w:r w:rsidRPr="0044034E">
        <w:rPr>
          <w:rFonts w:eastAsia="Times New Roman"/>
          <w:i/>
        </w:rPr>
        <w:t xml:space="preserve"> нарушения пищевого поведения,</w:t>
      </w:r>
      <w:r w:rsidRPr="0044034E">
        <w:rPr>
          <w:rFonts w:eastAsia="Times New Roman"/>
        </w:rPr>
        <w:t xml:space="preserve"> поразившие огромное количество девушек и молодых женщин на Западе, а в других частях света обнаруженные лишь в «вестернизирова</w:t>
      </w:r>
      <w:r w:rsidRPr="0044034E">
        <w:rPr>
          <w:rFonts w:eastAsia="Times New Roman"/>
        </w:rPr>
        <w:t>н</w:t>
      </w:r>
      <w:r w:rsidRPr="0044034E">
        <w:rPr>
          <w:rFonts w:eastAsia="Times New Roman"/>
        </w:rPr>
        <w:t>ных» слоях населения. К ним относятся</w:t>
      </w:r>
      <w:r w:rsidRPr="0044034E">
        <w:rPr>
          <w:rFonts w:eastAsia="Times New Roman"/>
          <w:i/>
        </w:rPr>
        <w:t xml:space="preserve"> нервная анорексия</w:t>
      </w:r>
      <w:r w:rsidRPr="0044034E">
        <w:rPr>
          <w:rFonts w:eastAsia="Times New Roman"/>
        </w:rPr>
        <w:t xml:space="preserve"> (голодание и дефицит массы тела из-за «фобии веса», т. е. страха лишних килограммов) и</w:t>
      </w:r>
      <w:r w:rsidRPr="0044034E">
        <w:rPr>
          <w:rFonts w:eastAsia="Times New Roman"/>
          <w:i/>
        </w:rPr>
        <w:t xml:space="preserve"> нервная булимия</w:t>
      </w:r>
      <w:r w:rsidRPr="0044034E">
        <w:rPr>
          <w:rFonts w:eastAsia="Times New Roman"/>
        </w:rPr>
        <w:t xml:space="preserve"> (постоянные эпизоды обжорства и компенсаторное поведение — искусственное</w:t>
      </w:r>
      <w:r w:rsidRPr="0044034E">
        <w:rPr>
          <w:rStyle w:val="Page"/>
          <w:rFonts w:eastAsia="Times New Roman"/>
          <w:color w:val="auto"/>
          <w:sz w:val="28"/>
          <w:szCs w:val="28"/>
        </w:rPr>
        <w:t>[с. 154]</w:t>
      </w:r>
      <w:r w:rsidRPr="0044034E">
        <w:rPr>
          <w:rFonts w:eastAsia="Times New Roman"/>
        </w:rPr>
        <w:t>провоцирование рвоты, прием слаб</w:t>
      </w:r>
      <w:r w:rsidRPr="0044034E">
        <w:rPr>
          <w:rFonts w:eastAsia="Times New Roman"/>
        </w:rPr>
        <w:t>и</w:t>
      </w:r>
      <w:r w:rsidRPr="0044034E">
        <w:rPr>
          <w:rFonts w:eastAsia="Times New Roman"/>
        </w:rPr>
        <w:t>тельных и т.п. — из-за того же страха</w:t>
      </w:r>
      <w:r w:rsidRPr="0044034E">
        <w:t>).</w:t>
      </w:r>
    </w:p>
    <w:p w:rsidR="0044034E" w:rsidRPr="0044034E" w:rsidRDefault="0044034E" w:rsidP="0044034E">
      <w:pPr>
        <w:rPr>
          <w:rFonts w:eastAsia="Times New Roman"/>
        </w:rPr>
      </w:pPr>
      <w:r w:rsidRPr="0044034E">
        <w:rPr>
          <w:rFonts w:eastAsia="Times New Roman"/>
        </w:rPr>
        <w:t>Среди возможных причин этих недугов в обществах изобилия называют погоню за иде</w:t>
      </w:r>
      <w:r w:rsidRPr="0044034E">
        <w:rPr>
          <w:rFonts w:eastAsia="Times New Roman"/>
        </w:rPr>
        <w:t>а</w:t>
      </w:r>
      <w:r w:rsidRPr="0044034E">
        <w:rPr>
          <w:rFonts w:eastAsia="Times New Roman"/>
        </w:rPr>
        <w:t>лом, которым в современной западной культуре является стройная и даже худая фотомодель, а также моду на «мальчиковую» одежду, обувь и оформление внешности.</w:t>
      </w:r>
    </w:p>
    <w:p w:rsidR="0044034E" w:rsidRPr="0044034E" w:rsidRDefault="0044034E" w:rsidP="0044034E">
      <w:pPr>
        <w:rPr>
          <w:rFonts w:eastAsia="Times New Roman"/>
        </w:rPr>
      </w:pPr>
      <w:r w:rsidRPr="0044034E">
        <w:rPr>
          <w:rFonts w:eastAsia="Times New Roman"/>
        </w:rPr>
        <w:t>В России группами повышенного риска в отношении нарушений пищевого поведения являются школьницы старших классов и студентки от 14 до 23 лет, в среде которых домин</w:t>
      </w:r>
      <w:r w:rsidRPr="0044034E">
        <w:rPr>
          <w:rFonts w:eastAsia="Times New Roman"/>
        </w:rPr>
        <w:t>и</w:t>
      </w:r>
      <w:r w:rsidRPr="0044034E">
        <w:rPr>
          <w:rFonts w:eastAsia="Times New Roman"/>
        </w:rPr>
        <w:t xml:space="preserve">руют достаточно жесткие стандарты физической </w:t>
      </w:r>
      <w:r w:rsidRPr="0044034E">
        <w:rPr>
          <w:rFonts w:eastAsia="Times New Roman"/>
        </w:rPr>
        <w:lastRenderedPageBreak/>
        <w:t>привлекательности. При обследовании более 600 представительниц этих групп в Санкт-Петербурге выяснилось, что подавляющее больши</w:t>
      </w:r>
      <w:r w:rsidRPr="0044034E">
        <w:rPr>
          <w:rFonts w:eastAsia="Times New Roman"/>
        </w:rPr>
        <w:t>н</w:t>
      </w:r>
      <w:r w:rsidRPr="0044034E">
        <w:rPr>
          <w:rFonts w:eastAsia="Times New Roman"/>
        </w:rPr>
        <w:t>ство из них имело нормальный вес или даже его дефицит (последних оказалось 34,5%). Однако почти половина девушек не только считала своей вес избыточным и выражала желание пох</w:t>
      </w:r>
      <w:r w:rsidRPr="0044034E">
        <w:rPr>
          <w:rFonts w:eastAsia="Times New Roman"/>
        </w:rPr>
        <w:t>у</w:t>
      </w:r>
      <w:r w:rsidRPr="0044034E">
        <w:rPr>
          <w:rFonts w:eastAsia="Times New Roman"/>
        </w:rPr>
        <w:t>деть, но и в качестве идеала для себя рассматривала вес меньший, чем нижняя граница нормы [</w:t>
      </w:r>
      <w:r w:rsidRPr="0044034E">
        <w:rPr>
          <w:rFonts w:eastAsia="Times New Roman"/>
          <w:i/>
        </w:rPr>
        <w:t>Крылов,</w:t>
      </w:r>
      <w:r w:rsidRPr="0044034E">
        <w:rPr>
          <w:rFonts w:eastAsia="Times New Roman"/>
        </w:rPr>
        <w:t xml:space="preserve"> 1995].</w:t>
      </w:r>
    </w:p>
    <w:p w:rsidR="0044034E" w:rsidRDefault="0044034E" w:rsidP="002F5E29">
      <w:r w:rsidRPr="0044034E">
        <w:rPr>
          <w:rFonts w:eastAsia="Times New Roman"/>
        </w:rPr>
        <w:t>Отличительные черты упомянутых выше и многих других этнических психозов: экзот</w:t>
      </w:r>
      <w:r w:rsidRPr="0044034E">
        <w:rPr>
          <w:rFonts w:eastAsia="Times New Roman"/>
        </w:rPr>
        <w:t>и</w:t>
      </w:r>
      <w:r w:rsidRPr="0044034E">
        <w:rPr>
          <w:rFonts w:eastAsia="Times New Roman"/>
        </w:rPr>
        <w:t>ческие для европейского наблюдателя свойства, возможность интерпретации только исходя из породившей их культуры. Правда, ученые-универсалисты, задаваясь вопросом, не являются ли</w:t>
      </w:r>
      <w:r w:rsidRPr="0044034E">
        <w:t xml:space="preserve"> </w:t>
      </w:r>
      <w:r w:rsidRPr="0044034E">
        <w:rPr>
          <w:rFonts w:eastAsia="Times New Roman"/>
        </w:rPr>
        <w:t>экзотические синдромы локальным выражением некоторых универсальных расстройств, пыт</w:t>
      </w:r>
      <w:r w:rsidRPr="0044034E">
        <w:rPr>
          <w:rFonts w:eastAsia="Times New Roman"/>
        </w:rPr>
        <w:t>а</w:t>
      </w:r>
      <w:r w:rsidRPr="0044034E">
        <w:rPr>
          <w:rFonts w:eastAsia="Times New Roman"/>
        </w:rPr>
        <w:t>ются раскрыть их сходство с психическими болезнями, описываемыми западной психиатрией. Так, в перечисленных нами этнических психозах выделяют состояния, описанные в западной психиатрии: в</w:t>
      </w:r>
      <w:r w:rsidRPr="0044034E">
        <w:rPr>
          <w:rFonts w:eastAsia="Times New Roman"/>
          <w:i/>
        </w:rPr>
        <w:t xml:space="preserve"> сусто — </w:t>
      </w:r>
      <w:r w:rsidRPr="0044034E">
        <w:rPr>
          <w:rFonts w:eastAsia="Times New Roman"/>
        </w:rPr>
        <w:t xml:space="preserve">состояние страха, в </w:t>
      </w:r>
      <w:r w:rsidRPr="0044034E">
        <w:rPr>
          <w:rFonts w:eastAsia="Times New Roman"/>
          <w:i/>
        </w:rPr>
        <w:t>амоке</w:t>
      </w:r>
      <w:r w:rsidRPr="0044034E">
        <w:rPr>
          <w:rFonts w:eastAsia="Times New Roman"/>
        </w:rPr>
        <w:t> — состояние гнева, в</w:t>
      </w:r>
      <w:r w:rsidRPr="0044034E">
        <w:rPr>
          <w:rFonts w:eastAsia="Times New Roman"/>
          <w:i/>
        </w:rPr>
        <w:t xml:space="preserve"> витико — </w:t>
      </w:r>
      <w:r w:rsidRPr="0044034E">
        <w:rPr>
          <w:rFonts w:eastAsia="Times New Roman"/>
        </w:rPr>
        <w:t>состояние одержимости. Но и при таком подходе этнические психозы не «встраиваются» в классифик</w:t>
      </w:r>
      <w:r w:rsidRPr="0044034E">
        <w:rPr>
          <w:rFonts w:eastAsia="Times New Roman"/>
        </w:rPr>
        <w:t>а</w:t>
      </w:r>
      <w:r w:rsidRPr="0044034E">
        <w:rPr>
          <w:rFonts w:eastAsia="Times New Roman"/>
        </w:rPr>
        <w:t>ции психических расстройств, принятые в современной психиатрии, и не поддаются диагн</w:t>
      </w:r>
      <w:r w:rsidRPr="0044034E">
        <w:rPr>
          <w:rFonts w:eastAsia="Times New Roman"/>
        </w:rPr>
        <w:t>о</w:t>
      </w:r>
      <w:r w:rsidRPr="0044034E">
        <w:rPr>
          <w:rFonts w:eastAsia="Times New Roman"/>
        </w:rPr>
        <w:t>стике с помощью клинических методов исследования. Поэтому можно согласиться с тем, что</w:t>
      </w:r>
      <w:r w:rsidR="002F5E29">
        <w:t xml:space="preserve"> </w:t>
      </w:r>
      <w:r w:rsidRPr="0044034E">
        <w:rPr>
          <w:rFonts w:eastAsia="Times New Roman"/>
        </w:rPr>
        <w:t>«культура придает форму переживанию психических расстройств, обусловливая проявление си</w:t>
      </w:r>
      <w:r w:rsidRPr="0044034E">
        <w:rPr>
          <w:rFonts w:eastAsia="Times New Roman"/>
        </w:rPr>
        <w:t>м</w:t>
      </w:r>
      <w:r w:rsidRPr="0044034E">
        <w:rPr>
          <w:rFonts w:eastAsia="Times New Roman"/>
        </w:rPr>
        <w:t>птомов универсальных болезней и способствуя появлению болезней культурно-специфичных. Призн</w:t>
      </w:r>
      <w:r w:rsidRPr="0044034E">
        <w:rPr>
          <w:rFonts w:eastAsia="Times New Roman"/>
        </w:rPr>
        <w:t>а</w:t>
      </w:r>
      <w:r w:rsidRPr="0044034E">
        <w:rPr>
          <w:rFonts w:eastAsia="Times New Roman"/>
        </w:rPr>
        <w:t>ние подобной роли культуры в сфере анормального поведения требует пересмотра способов диагност</w:t>
      </w:r>
      <w:r w:rsidRPr="0044034E">
        <w:rPr>
          <w:rFonts w:eastAsia="Times New Roman"/>
        </w:rPr>
        <w:t>и</w:t>
      </w:r>
      <w:r w:rsidRPr="0044034E">
        <w:rPr>
          <w:rFonts w:eastAsia="Times New Roman"/>
        </w:rPr>
        <w:t>ки и лечения индивидов с психическими расстройствами»[</w:t>
      </w:r>
      <w:r w:rsidRPr="0044034E">
        <w:rPr>
          <w:rFonts w:eastAsia="Times New Roman"/>
          <w:i/>
        </w:rPr>
        <w:t>Matsumoto</w:t>
      </w:r>
      <w:r w:rsidRPr="0044034E">
        <w:rPr>
          <w:rFonts w:eastAsia="Times New Roman"/>
        </w:rPr>
        <w:t>,1996, р. 235].</w:t>
      </w:r>
    </w:p>
    <w:p w:rsidR="002F5E29" w:rsidRPr="0044034E" w:rsidRDefault="002F5E29" w:rsidP="002F5E29"/>
    <w:p w:rsidR="00EB7B22" w:rsidRPr="001E187E" w:rsidRDefault="00EB7B22" w:rsidP="00EB7B22">
      <w:r w:rsidRPr="001E187E">
        <w:rPr>
          <w:b/>
        </w:rPr>
        <w:t xml:space="preserve">4. Этническая идентичность: понятие, структура. </w:t>
      </w:r>
    </w:p>
    <w:p w:rsidR="00EB7B22" w:rsidRPr="001E187E" w:rsidRDefault="00EB7B22" w:rsidP="00EB7B22">
      <w:r w:rsidRPr="001E187E">
        <w:t xml:space="preserve">Этническая  идентичность  –  это  осознание,  восприятие, эмоциональное  оценивание,  переживание  своей  принадлежности  к этнической  общности.  Необходимо  разводить  понятия  этнической идентичности  и  этничности  –  социологической  категории,  относящейся  к определению  этнической  принадлежности  по  ряду  объективных признаков: этнической  принадлежности  родителей,  месту  рождения,  языку,  культуре. </w:t>
      </w:r>
    </w:p>
    <w:p w:rsidR="00EB7B22" w:rsidRPr="001E187E" w:rsidRDefault="00EB7B22" w:rsidP="00EB7B22">
      <w:r w:rsidRPr="001E187E">
        <w:t>Если этничность –  аскриптивная  (приписываемая  обществом) характеристика,  то  этническая  идентичность  достигается  индивидом  в процессе конструирования социальной реальности на основе этничности, но не  сводится  к  ней.  В  реальной  жизни  субъективная  идентичность  и социально предписанная этничность далеко не всегда совпадают.</w:t>
      </w:r>
    </w:p>
    <w:p w:rsidR="00EB7B22" w:rsidRPr="001E187E" w:rsidRDefault="00EB7B22" w:rsidP="001E187E">
      <w:r w:rsidRPr="001E187E">
        <w:t>Кроме  того,  следует  помнить,  что  этническая  идентичность  может  не совпадать с декларируемой идентичностью (причислением себя к этнической общности), которая проявляется в «самоназывании» и зависит от социальной ситуации.</w:t>
      </w:r>
    </w:p>
    <w:p w:rsidR="00EB7B22" w:rsidRPr="001E187E" w:rsidRDefault="00EB7B22" w:rsidP="001E187E">
      <w:r w:rsidRPr="001E187E">
        <w:t>В структуре этнической идентичност</w:t>
      </w:r>
      <w:r w:rsidR="001E187E" w:rsidRPr="001E187E">
        <w:t xml:space="preserve">и обычно выделяют два основных </w:t>
      </w:r>
      <w:r w:rsidRPr="001E187E">
        <w:t xml:space="preserve">компонента.  Когнитивный  компонент  включает  этническую осведомленность  (объективные  знания  и  субъективные  представления  об этнических  группах  –  своей  и  чужих,  их  истории  и  традициях,  а  также различиях  между  ними)  и  </w:t>
      </w:r>
      <w:r w:rsidRPr="001E187E">
        <w:lastRenderedPageBreak/>
        <w:t>этническую  самоидентификацию  (использование этнических «ярлыков» – этнонимов). Эм</w:t>
      </w:r>
      <w:r w:rsidR="001E187E" w:rsidRPr="001E187E">
        <w:t>оционально-оценочный компонент- это</w:t>
      </w:r>
      <w:r w:rsidRPr="001E187E">
        <w:t xml:space="preserve"> оценка  качеств  собственной  группы,  о</w:t>
      </w:r>
      <w:r w:rsidR="001E187E" w:rsidRPr="001E187E">
        <w:t xml:space="preserve">тношение  к  членству  в  ней, </w:t>
      </w:r>
      <w:r w:rsidRPr="001E187E">
        <w:t>значимость для человека этого членства.</w:t>
      </w:r>
    </w:p>
    <w:p w:rsidR="00EB7B22" w:rsidRPr="001E187E" w:rsidRDefault="00EB7B22" w:rsidP="001E187E">
      <w:r w:rsidRPr="001E187E">
        <w:t>Некоторые  авторы  (Г.У.  Солдат</w:t>
      </w:r>
      <w:r w:rsidR="001E187E" w:rsidRPr="001E187E">
        <w:t xml:space="preserve">ова,  J.S.  Phinney)  выделяют </w:t>
      </w:r>
      <w:r w:rsidRPr="001E187E">
        <w:t xml:space="preserve">поведенческий  компонент  этнической  идентичности,  понимая  его  как реальный  механизм  не  только  осознания,  но  и  проявления  себя  членом определенного  этноса,  вовлеченность  в  его  социальную  жизнь (использование  языка,  поддержание  культурных  традиций,  участие  в социальных и политических организациях). </w:t>
      </w:r>
    </w:p>
    <w:p w:rsidR="00EB7B22" w:rsidRPr="001E187E" w:rsidRDefault="00EB7B22" w:rsidP="00EB7B22">
      <w:r w:rsidRPr="001E187E">
        <w:t>Обращаясь  к  методическому  оснащению  проблемы  исследования этнической  идентичности,  следует  отметить  существование  определенных проблем,  не  получивших  на  сегодняшний  день  своего  однозначного разрешения.</w:t>
      </w:r>
      <w:r w:rsidR="001E187E" w:rsidRPr="001E187E">
        <w:t xml:space="preserve"> </w:t>
      </w:r>
      <w:r w:rsidRPr="001E187E">
        <w:t>Отсутствие  четких  дефиниций  самого  понятия  идентичности  в психологии привело к тому, что она исследовалась и исследуется с помощью самых  разных  методических  средств  –  от  свободных  самоописаний  до клинических личностных тестов.</w:t>
      </w:r>
    </w:p>
    <w:p w:rsidR="00EB7B22" w:rsidRPr="001E187E" w:rsidRDefault="00EB7B22" w:rsidP="00EB7B22">
      <w:r w:rsidRPr="001E187E">
        <w:t xml:space="preserve">Существуют  также  и  специфические  трудности  изучения  этнической идентичности. А именно, необходимость четкого определения того, на каком уровне она будет изучаться: «с позиций этнической общности  в целом (как этническая  идентичность  группы)  или  же  в  центре  будет  личность  как носитель  этнических  характеристик  (как  этническая  идентичность личности)» (Е.М. Галкина). </w:t>
      </w:r>
    </w:p>
    <w:p w:rsidR="00EB7B22" w:rsidRPr="001E187E" w:rsidRDefault="00EB7B22" w:rsidP="00EB7B22">
      <w:r w:rsidRPr="001E187E">
        <w:t>Также  сложности  методического  освоения  проблемы  идентичности связаны  с  междисциплинарностью.  Категория  идентичности  широко используется  не  только  психологами,  но  и  социологами,  философами, историками,  специалистами  в  области  информационных  технологий.  И естественно,  что  перед  исследователями  это  ставит  задачу  соотнесения методов разных наук.</w:t>
      </w:r>
    </w:p>
    <w:p w:rsidR="001E187E" w:rsidRDefault="001E187E" w:rsidP="00041948">
      <w:pPr>
        <w:rPr>
          <w:b/>
        </w:rPr>
      </w:pPr>
    </w:p>
    <w:p w:rsidR="00266594" w:rsidRPr="001E187E" w:rsidRDefault="00266594" w:rsidP="00041948">
      <w:pPr>
        <w:rPr>
          <w:b/>
        </w:rPr>
      </w:pPr>
      <w:r w:rsidRPr="001E187E">
        <w:rPr>
          <w:b/>
        </w:rPr>
        <w:t>Список литературы</w:t>
      </w:r>
    </w:p>
    <w:p w:rsidR="00041948" w:rsidRPr="001E187E" w:rsidRDefault="00041948" w:rsidP="00B47DD7">
      <w:pPr>
        <w:ind w:firstLine="0"/>
      </w:pPr>
      <w:r w:rsidRPr="001E187E">
        <w:t xml:space="preserve">1.Крысько  В.Г.  Этническая  психология:  Учеб.  пособие.  -  М.:  Издательский </w:t>
      </w:r>
    </w:p>
    <w:p w:rsidR="00041948" w:rsidRPr="001E187E" w:rsidRDefault="00041948" w:rsidP="00B47DD7">
      <w:pPr>
        <w:ind w:firstLine="0"/>
      </w:pPr>
      <w:r w:rsidRPr="001E187E">
        <w:t>центр "Академия", 2002;</w:t>
      </w:r>
    </w:p>
    <w:p w:rsidR="00041948" w:rsidRPr="001E187E" w:rsidRDefault="00041948" w:rsidP="00B47DD7">
      <w:pPr>
        <w:ind w:firstLine="0"/>
      </w:pPr>
      <w:r w:rsidRPr="001E187E">
        <w:t xml:space="preserve">2.Кураев  Г.А.,  Пожарская  Е.Н.  Этническая  психология:  Курс  лекций: </w:t>
      </w:r>
    </w:p>
    <w:p w:rsidR="00041948" w:rsidRPr="001E187E" w:rsidRDefault="00041948" w:rsidP="00B47DD7">
      <w:pPr>
        <w:ind w:firstLine="0"/>
      </w:pPr>
      <w:r w:rsidRPr="001E187E">
        <w:t>Учебное пособие. Ростов-на-Дону: Изд-во ООО "ЦВВР", 2000;</w:t>
      </w:r>
    </w:p>
    <w:p w:rsidR="00041948" w:rsidRPr="001E187E" w:rsidRDefault="00041948" w:rsidP="00B47DD7">
      <w:pPr>
        <w:ind w:firstLine="0"/>
      </w:pPr>
      <w:r w:rsidRPr="001E187E">
        <w:t xml:space="preserve">3.Лурье С.В. Историческая этнология: Учеб. пособие для ВУЗов - М.: Аспект </w:t>
      </w:r>
    </w:p>
    <w:p w:rsidR="00041948" w:rsidRPr="001E187E" w:rsidRDefault="00041948" w:rsidP="00B47DD7">
      <w:pPr>
        <w:ind w:firstLine="0"/>
      </w:pPr>
      <w:r w:rsidRPr="001E187E">
        <w:t xml:space="preserve">4.  Основы этнопсихологии. Учебно-методическое пособие. Ростов-на-Дону: </w:t>
      </w:r>
    </w:p>
    <w:p w:rsidR="00041948" w:rsidRPr="00041948" w:rsidRDefault="001E187E" w:rsidP="00B47DD7">
      <w:pPr>
        <w:ind w:firstLine="0"/>
      </w:pPr>
      <w:r>
        <w:t>Изд-во СКНЦ ВШ, 2003.</w:t>
      </w:r>
    </w:p>
    <w:p w:rsidR="00041948" w:rsidRPr="00041948" w:rsidRDefault="00041948" w:rsidP="00B47DD7">
      <w:pPr>
        <w:ind w:firstLine="0"/>
      </w:pPr>
    </w:p>
    <w:p w:rsidR="00C8793A" w:rsidRDefault="00C8793A" w:rsidP="00EB7B22">
      <w:pPr>
        <w:ind w:left="0" w:firstLine="0"/>
        <w:rPr>
          <w:b/>
        </w:rPr>
      </w:pPr>
    </w:p>
    <w:p w:rsidR="00861A9E" w:rsidRDefault="00B47DD7" w:rsidP="00861A9E">
      <w:r>
        <w:rPr>
          <w:b/>
        </w:rPr>
        <w:t>Тема 11</w:t>
      </w:r>
      <w:r w:rsidR="00D87ADD" w:rsidRPr="0040740D">
        <w:rPr>
          <w:b/>
        </w:rPr>
        <w:t>.</w:t>
      </w:r>
      <w:r w:rsidR="00D87ADD" w:rsidRPr="0040740D">
        <w:t xml:space="preserve"> </w:t>
      </w:r>
      <w:r w:rsidR="00861A9E" w:rsidRPr="00861A9E">
        <w:rPr>
          <w:b/>
          <w:noProof/>
        </w:rPr>
        <w:t>Универсальные и культурно-специфичные аспекты общения</w:t>
      </w:r>
      <w:r w:rsidR="00861A9E" w:rsidRPr="00861A9E">
        <w:t xml:space="preserve"> </w:t>
      </w:r>
    </w:p>
    <w:p w:rsidR="00AB21BA" w:rsidRDefault="00B47DD7" w:rsidP="00D87ADD">
      <w:pPr>
        <w:pStyle w:val="3"/>
        <w:spacing w:before="0"/>
        <w:rPr>
          <w:rFonts w:ascii="Times New Roman" w:hAnsi="Times New Roman" w:cs="Times New Roman"/>
          <w:b w:val="0"/>
          <w:color w:val="auto"/>
        </w:rPr>
      </w:pPr>
      <w:r>
        <w:rPr>
          <w:rFonts w:ascii="Times New Roman" w:hAnsi="Times New Roman" w:cs="Times New Roman"/>
          <w:b w:val="0"/>
          <w:color w:val="auto"/>
        </w:rPr>
        <w:t>Лекции: 21, 22</w:t>
      </w:r>
      <w:r w:rsidR="00DF1E2A">
        <w:rPr>
          <w:rFonts w:ascii="Times New Roman" w:hAnsi="Times New Roman" w:cs="Times New Roman"/>
          <w:b w:val="0"/>
          <w:color w:val="auto"/>
        </w:rPr>
        <w:t>.</w:t>
      </w:r>
    </w:p>
    <w:p w:rsidR="00D87ADD" w:rsidRPr="00D87ADD" w:rsidRDefault="00D87ADD" w:rsidP="00D87ADD">
      <w:pPr>
        <w:pStyle w:val="3"/>
        <w:spacing w:before="0"/>
        <w:rPr>
          <w:rFonts w:ascii="Times New Roman" w:hAnsi="Times New Roman" w:cs="Times New Roman"/>
          <w:b w:val="0"/>
          <w:color w:val="auto"/>
        </w:rPr>
      </w:pPr>
      <w:r w:rsidRPr="00D87ADD">
        <w:rPr>
          <w:rFonts w:ascii="Times New Roman" w:hAnsi="Times New Roman" w:cs="Times New Roman"/>
          <w:b w:val="0"/>
          <w:color w:val="auto"/>
        </w:rPr>
        <w:t xml:space="preserve">1.Сравнительно-культурный подход в социальной психологии </w:t>
      </w:r>
    </w:p>
    <w:p w:rsidR="00AB21BA" w:rsidRPr="00AB21BA" w:rsidRDefault="00AB21BA" w:rsidP="00AB21BA">
      <w:pPr>
        <w:pStyle w:val="3"/>
        <w:spacing w:before="0"/>
        <w:rPr>
          <w:rFonts w:ascii="Times New Roman" w:hAnsi="Times New Roman" w:cs="Times New Roman"/>
          <w:b w:val="0"/>
          <w:color w:val="auto"/>
        </w:rPr>
      </w:pPr>
      <w:r w:rsidRPr="00AB21BA">
        <w:rPr>
          <w:rFonts w:ascii="Times New Roman" w:hAnsi="Times New Roman" w:cs="Times New Roman"/>
          <w:b w:val="0"/>
          <w:color w:val="auto"/>
        </w:rPr>
        <w:t xml:space="preserve">2. Зависимость коммуникации от культурного контекста </w:t>
      </w:r>
    </w:p>
    <w:p w:rsidR="00AB21BA" w:rsidRPr="00AB21BA" w:rsidRDefault="00AB21BA" w:rsidP="00AB21BA">
      <w:pPr>
        <w:pStyle w:val="3"/>
        <w:spacing w:before="0"/>
        <w:rPr>
          <w:rFonts w:ascii="Times New Roman" w:hAnsi="Times New Roman" w:cs="Times New Roman"/>
          <w:b w:val="0"/>
          <w:color w:val="auto"/>
        </w:rPr>
      </w:pPr>
      <w:r w:rsidRPr="00AB21BA">
        <w:rPr>
          <w:rFonts w:ascii="Times New Roman" w:hAnsi="Times New Roman" w:cs="Times New Roman"/>
          <w:b w:val="0"/>
          <w:color w:val="auto"/>
        </w:rPr>
        <w:t xml:space="preserve">3. Экспрессивное поведение и культура </w:t>
      </w:r>
    </w:p>
    <w:p w:rsidR="00AB21BA" w:rsidRPr="00AB21BA" w:rsidRDefault="00AB21BA" w:rsidP="00AB21BA">
      <w:pPr>
        <w:pStyle w:val="book"/>
        <w:spacing w:before="0" w:beforeAutospacing="0" w:after="0" w:afterAutospacing="0"/>
        <w:rPr>
          <w:sz w:val="28"/>
          <w:szCs w:val="28"/>
        </w:rPr>
      </w:pPr>
      <w:r w:rsidRPr="00AB21BA">
        <w:rPr>
          <w:sz w:val="28"/>
          <w:szCs w:val="28"/>
        </w:rPr>
        <w:t xml:space="preserve">4. Межкультурные различия в каузальной атрибуции </w:t>
      </w:r>
    </w:p>
    <w:p w:rsidR="00D87ADD" w:rsidRPr="00861A9E" w:rsidRDefault="00D87ADD" w:rsidP="00861A9E"/>
    <w:p w:rsidR="00094D76" w:rsidRPr="00D87ADD" w:rsidRDefault="00094D76" w:rsidP="00861A9E">
      <w:pPr>
        <w:pStyle w:val="3"/>
        <w:spacing w:before="0"/>
        <w:rPr>
          <w:rFonts w:ascii="Times New Roman" w:hAnsi="Times New Roman" w:cs="Times New Roman"/>
          <w:color w:val="auto"/>
        </w:rPr>
      </w:pPr>
      <w:r w:rsidRPr="00D87ADD">
        <w:rPr>
          <w:rFonts w:ascii="Times New Roman" w:hAnsi="Times New Roman" w:cs="Times New Roman"/>
          <w:color w:val="auto"/>
        </w:rPr>
        <w:lastRenderedPageBreak/>
        <w:t xml:space="preserve">1.Сравнительно-культурный подход в социальной психологии </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На протяжении всей истории экспериментальной социальной психологии, прежде всего американской, исследователи были заняты поиском универсальных закономерностей социального поведения, общения и взаимодействия индивидов. Практически все разработанные ими теории и модели – от концепции фрустрации-агрессии до атрибутивных теорий: «могут быть охарактеризованы как структуры интраиндиви-дуальных механизмов или процессов обработки информации, которые активируются в ответ на некоторые стимульные условия и более или менее непосредственно определяют социальные когни-ции, аттитюды и поведение» </w:t>
      </w:r>
      <w:r w:rsidR="00D87ADD">
        <w:rPr>
          <w:i/>
          <w:iCs/>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Во всех подобных априорно универсальных концептуальных системах бросается в глаза отсутствие контекстуальных, в том числе культурных, переменных и даже подчеркивается инвариантность механизмов и процессов у всех народов, во всех культурах. Так, теория когнитивного диссонанса индифферентна к содержанию когниций, а теория фрустрации-агрессии – к конкретному содержанию фрустрации и фруст-рируемой цели.</w:t>
      </w:r>
    </w:p>
    <w:p w:rsidR="00D87ADD" w:rsidRDefault="00094D76" w:rsidP="00861A9E">
      <w:pPr>
        <w:pStyle w:val="book"/>
        <w:spacing w:before="0" w:beforeAutospacing="0" w:after="0" w:afterAutospacing="0"/>
        <w:rPr>
          <w:sz w:val="28"/>
          <w:szCs w:val="28"/>
        </w:rPr>
      </w:pPr>
      <w:r w:rsidRPr="00861A9E">
        <w:rPr>
          <w:sz w:val="28"/>
          <w:szCs w:val="28"/>
        </w:rPr>
        <w:t xml:space="preserve">В настоящее время многие серьезные исследователи пришли к выводу, что якобы «естественные» социально-психологические «законы» очень часто ограничены только западной культурой, а большинство теорий нерелевантно незападным культурным условиям. Пример, подтверждающий культурные границы современной социальной психологии, – попытка повторить в Израиле исследования, проведенные в США. И. Амир и И. Шарон из тридцати пяти исследований, результаты которых были опубликованы в 1973-75 гг., выбрали шесть, затрагивавших общечеловеческие, а не уникальные американские проблемы, и не требовавших сложного оборудования. Однако даже в этом случае из 64 возможных результатов в Израиле подтвердились только 30, </w:t>
      </w:r>
      <w:r w:rsidRPr="00861A9E">
        <w:rPr>
          <w:b/>
          <w:bCs/>
          <w:sz w:val="28"/>
          <w:szCs w:val="28"/>
        </w:rPr>
        <w:t xml:space="preserve">т.е. меньше половины, </w:t>
      </w:r>
      <w:r w:rsidRPr="00861A9E">
        <w:rPr>
          <w:sz w:val="28"/>
          <w:szCs w:val="28"/>
        </w:rPr>
        <w:t>а остальные оказались подвержены влиянию культурного контекста</w:t>
      </w:r>
      <w:r w:rsidR="00D87ADD">
        <w:rPr>
          <w:sz w:val="28"/>
          <w:szCs w:val="28"/>
        </w:rPr>
        <w:t>.</w:t>
      </w:r>
    </w:p>
    <w:p w:rsidR="00094D76" w:rsidRPr="00861A9E" w:rsidRDefault="00094D76" w:rsidP="00861A9E">
      <w:pPr>
        <w:pStyle w:val="book"/>
        <w:spacing w:before="0" w:beforeAutospacing="0" w:after="0" w:afterAutospacing="0"/>
        <w:rPr>
          <w:sz w:val="28"/>
          <w:szCs w:val="28"/>
        </w:rPr>
      </w:pPr>
      <w:r w:rsidRPr="00861A9E">
        <w:rPr>
          <w:b/>
          <w:bCs/>
          <w:sz w:val="28"/>
          <w:szCs w:val="28"/>
        </w:rPr>
        <w:t xml:space="preserve">Социальные </w:t>
      </w:r>
      <w:r w:rsidRPr="00861A9E">
        <w:rPr>
          <w:sz w:val="28"/>
          <w:szCs w:val="28"/>
        </w:rPr>
        <w:t xml:space="preserve">психологи убедились в невозможности «импорта» </w:t>
      </w:r>
      <w:r w:rsidRPr="00861A9E">
        <w:rPr>
          <w:b/>
          <w:bCs/>
          <w:sz w:val="28"/>
          <w:szCs w:val="28"/>
        </w:rPr>
        <w:t xml:space="preserve">из США многих </w:t>
      </w:r>
      <w:r w:rsidRPr="00861A9E">
        <w:rPr>
          <w:sz w:val="28"/>
          <w:szCs w:val="28"/>
        </w:rPr>
        <w:t xml:space="preserve">социально-психологических концепций даже в соседнюю Канаду. Что же говорить о культурах, в большей степени отличающихся от культуры США, чем канадская и израильская? </w:t>
      </w:r>
    </w:p>
    <w:p w:rsidR="00094D76" w:rsidRPr="00861A9E" w:rsidRDefault="00094D76" w:rsidP="00861A9E">
      <w:pPr>
        <w:pStyle w:val="book"/>
        <w:spacing w:before="0" w:beforeAutospacing="0" w:after="0" w:afterAutospacing="0"/>
        <w:rPr>
          <w:sz w:val="28"/>
          <w:szCs w:val="28"/>
        </w:rPr>
      </w:pPr>
      <w:r w:rsidRPr="00861A9E">
        <w:rPr>
          <w:sz w:val="28"/>
          <w:szCs w:val="28"/>
        </w:rPr>
        <w:t>«Так, японцы намного меньше озабочены проблемой когнитивного соответствия, чем представители западной культуры.... А в западной социальной психологии значительное место занимают теории «когнитивного- баланса», «когнитивного диссонанса», «когнитивной конгруэнтности» и т.д., в основе которых лежит зародившаяся: еще в древнегреческой мысли идея соответствия. Мы на Западе полагаем, что если «истинно А, то Б истинным быть не может». Но эта точка зрения имеет мало смысла в таких культурах как индийская, где широко распространен философский монизм, согласно которому «все едино» и «противоположность великой истины также является великой истиной»</w:t>
      </w:r>
      <w:bookmarkStart w:id="35" w:name="r47"/>
      <w:bookmarkEnd w:id="35"/>
      <w:r w:rsidRPr="00861A9E">
        <w:rPr>
          <w:sz w:val="28"/>
          <w:szCs w:val="28"/>
        </w:rPr>
        <w:t xml:space="preserve"> </w:t>
      </w:r>
      <w:r w:rsidRPr="00861A9E">
        <w:rPr>
          <w:i/>
          <w:iCs/>
          <w:sz w:val="28"/>
          <w:szCs w:val="28"/>
        </w:rPr>
        <w:t xml:space="preserve">(Triandis, </w:t>
      </w:r>
      <w:r w:rsidR="00C25D36">
        <w:rPr>
          <w:sz w:val="28"/>
          <w:szCs w:val="28"/>
        </w:rPr>
        <w:t>1994</w:t>
      </w:r>
      <w:r w:rsidRPr="00861A9E">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Но Запад долгое- время являлся эталоном для психологов Азии, Африки и Латинской Америки. Поэтому они считали, что если их результаты не соответствуют западным теориям, что-то не в порядке сих результатами, а не с теориями. Как отмечает Г. Триандис, у многих из них даже сформировался </w:t>
      </w:r>
      <w:r w:rsidRPr="00861A9E">
        <w:rPr>
          <w:sz w:val="28"/>
          <w:szCs w:val="28"/>
        </w:rPr>
        <w:lastRenderedPageBreak/>
        <w:t>комплекс неполноценности. Кроме того, во многих культурах скромность является большей добродетелью, чем на Западе, поэтому «незападные» психологи долго не говорили своим американским коллегам: .»Ваша теория если и не ошибочна, то не универсальна». Первыми это осмелились сказать японцы. А затем и в других странах пришли к заключению о необходимости создавать «местные» социальные психологии, «стремящиеся взглянуть на группу глазами,ее,членов? и; учитывающие социальный и культурный контекст — ценности, нормы, систему верований, характеризующие конкретную этническую общность.</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На Западе тоже озаботились новой ситуацией и стали намного серьезнее относиться к сравнительно-культурным исследованиям. Были выделены основные задачи, стоящие перед сравнительно-культурной социальной психологией. Наиболее очевидная из них – </w:t>
      </w:r>
      <w:r w:rsidRPr="00861A9E">
        <w:rPr>
          <w:i/>
          <w:iCs/>
          <w:sz w:val="28"/>
          <w:szCs w:val="28"/>
        </w:rPr>
        <w:t xml:space="preserve">проверка универсальности (или валидности) существующих социально-психологических теорий. </w:t>
      </w:r>
      <w:r w:rsidRPr="00861A9E">
        <w:rPr>
          <w:sz w:val="28"/>
          <w:szCs w:val="28"/>
        </w:rPr>
        <w:t xml:space="preserve">Этой задаче Дж. Берри дал название «перенос и проверка», так как психологи стремятся перенести свои гипотезы на другие этнические группы, чтобы проверить, подтверждаются ли они во многих, а желательно, во всех культурных контекстах (см. </w:t>
      </w:r>
      <w:r w:rsidRPr="00861A9E">
        <w:rPr>
          <w:i/>
          <w:iCs/>
          <w:sz w:val="28"/>
          <w:szCs w:val="28"/>
        </w:rPr>
        <w:t xml:space="preserve">Berry et al., </w:t>
      </w:r>
      <w:r w:rsidRPr="00861A9E">
        <w:rPr>
          <w:sz w:val="28"/>
          <w:szCs w:val="28"/>
        </w:rPr>
        <w:t>1992). Вторая задача, стоящая перед сравнительно-культурной психологией, – изучение психологических переменных, которые отсутствуют в западном – весьма «ограниченном – культурном опыте. И создание «местных» психологии является при решении этой задачи необходимым этапом исследовательского процесса.</w:t>
      </w:r>
    </w:p>
    <w:p w:rsidR="00094D76" w:rsidRPr="00861A9E" w:rsidRDefault="00094D76" w:rsidP="00861A9E">
      <w:pPr>
        <w:pStyle w:val="book"/>
        <w:spacing w:before="0" w:beforeAutospacing="0" w:after="0" w:afterAutospacing="0"/>
        <w:rPr>
          <w:sz w:val="28"/>
          <w:szCs w:val="28"/>
        </w:rPr>
      </w:pPr>
      <w:r w:rsidRPr="00861A9E">
        <w:rPr>
          <w:sz w:val="28"/>
          <w:szCs w:val="28"/>
        </w:rPr>
        <w:t>Предполагается, что лишь решив эти задачи, можно прийти к конечной цели – попытаться собрать и интегрировать результаты и обобщить их в подлинно универсальной социальной психологии, валидной если не для всех, то для широкого круга культур.</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Но хотя исследователи универсалистского направления и верят в возможность раскрытия социально-психологических явлений, которые характеризуют </w:t>
      </w:r>
      <w:r w:rsidRPr="00861A9E">
        <w:rPr>
          <w:i/>
          <w:iCs/>
          <w:sz w:val="28"/>
          <w:szCs w:val="28"/>
        </w:rPr>
        <w:t xml:space="preserve">Homo sapiens </w:t>
      </w:r>
      <w:r w:rsidRPr="00861A9E">
        <w:rPr>
          <w:sz w:val="28"/>
          <w:szCs w:val="28"/>
        </w:rPr>
        <w:t>как вид, в настоящее время наиболее актуальной является первая из упомянутых задач. Ее разрешение сталкивается с большим количеством проблем и трудностей при буквальном переносе исследований из одной культуры в другую. Возможно ли вообще валидное сравнительно-культурное исследование?</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По мнению Г. Триандиса, наилучшие результаты могут быть достигнуты при использовании комплексного </w:t>
      </w:r>
      <w:r w:rsidRPr="00861A9E">
        <w:rPr>
          <w:i/>
          <w:iCs/>
          <w:sz w:val="28"/>
          <w:szCs w:val="28"/>
        </w:rPr>
        <w:t xml:space="preserve">etic-emic-etic </w:t>
      </w:r>
      <w:r w:rsidRPr="00861A9E">
        <w:rPr>
          <w:sz w:val="28"/>
          <w:szCs w:val="28"/>
        </w:rPr>
        <w:t xml:space="preserve">подхода, при котором используются </w:t>
      </w:r>
      <w:r w:rsidRPr="00861A9E">
        <w:rPr>
          <w:i/>
          <w:iCs/>
          <w:sz w:val="28"/>
          <w:szCs w:val="28"/>
        </w:rPr>
        <w:t xml:space="preserve">«etic </w:t>
      </w:r>
      <w:r w:rsidRPr="00861A9E">
        <w:rPr>
          <w:sz w:val="28"/>
          <w:szCs w:val="28"/>
        </w:rPr>
        <w:t xml:space="preserve">категории и </w:t>
      </w:r>
      <w:r w:rsidRPr="00861A9E">
        <w:rPr>
          <w:i/>
          <w:iCs/>
          <w:sz w:val="28"/>
          <w:szCs w:val="28"/>
        </w:rPr>
        <w:t xml:space="preserve">emic </w:t>
      </w:r>
      <w:r w:rsidRPr="00861A9E">
        <w:rPr>
          <w:sz w:val="28"/>
          <w:szCs w:val="28"/>
        </w:rPr>
        <w:t xml:space="preserve">способы их измерения» </w:t>
      </w:r>
      <w:r w:rsidRPr="00861A9E">
        <w:rPr>
          <w:i/>
          <w:iCs/>
          <w:sz w:val="28"/>
          <w:szCs w:val="28"/>
        </w:rPr>
        <w:t xml:space="preserve">(Triandis, </w:t>
      </w:r>
      <w:r w:rsidRPr="00861A9E">
        <w:rPr>
          <w:sz w:val="28"/>
          <w:szCs w:val="28"/>
        </w:rPr>
        <w:t>1994, р.69). При этом оригинальная система категорий должна быть точно операционализирована в каждой культуре.</w:t>
      </w:r>
    </w:p>
    <w:p w:rsidR="00094D76" w:rsidRPr="00861A9E" w:rsidRDefault="00094D76" w:rsidP="00861A9E">
      <w:pPr>
        <w:pStyle w:val="book"/>
        <w:spacing w:before="0" w:beforeAutospacing="0" w:after="0" w:afterAutospacing="0"/>
        <w:rPr>
          <w:sz w:val="28"/>
          <w:szCs w:val="28"/>
        </w:rPr>
      </w:pPr>
      <w:r w:rsidRPr="00861A9E">
        <w:rPr>
          <w:sz w:val="28"/>
          <w:szCs w:val="28"/>
        </w:rPr>
        <w:t>В качестве примера можно привести проблемы, которые необходимо разрешить при- сравнительно-культурном исследовании социальной дистанции. В США понятие «социальная дистанция» было введено в научный оборот в 20-е гг. Е. Богардусом, который, операционализируя его, спрашивал испытуемых, согласились бы они «жениться», «иметь в качестве близкого друга», «жить по соседству», «вместе работать», «изгнать из страны» и т.п. представителей ряда этнических общностей.</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Не вызывает сомнений, что понятие «социальная дистанция» – универсальный </w:t>
      </w:r>
      <w:r w:rsidRPr="00861A9E">
        <w:rPr>
          <w:i/>
          <w:iCs/>
          <w:sz w:val="28"/>
          <w:szCs w:val="28"/>
        </w:rPr>
        <w:t xml:space="preserve">(etic) </w:t>
      </w:r>
      <w:r w:rsidRPr="00861A9E">
        <w:rPr>
          <w:sz w:val="28"/>
          <w:szCs w:val="28"/>
        </w:rPr>
        <w:t xml:space="preserve">конструкт и имеет смысл во всех культурах. Однако оригинальные вопросы </w:t>
      </w:r>
      <w:r w:rsidRPr="00861A9E">
        <w:rPr>
          <w:sz w:val="28"/>
          <w:szCs w:val="28"/>
        </w:rPr>
        <w:lastRenderedPageBreak/>
        <w:t xml:space="preserve">Богардуса являлись культурно-специфичными </w:t>
      </w:r>
      <w:r w:rsidRPr="00861A9E">
        <w:rPr>
          <w:i/>
          <w:iCs/>
          <w:sz w:val="28"/>
          <w:szCs w:val="28"/>
        </w:rPr>
        <w:t xml:space="preserve">(emic) </w:t>
      </w:r>
      <w:r w:rsidRPr="00861A9E">
        <w:rPr>
          <w:sz w:val="28"/>
          <w:szCs w:val="28"/>
        </w:rPr>
        <w:t>для США начала века, и серьезную ошибку допускают исследователи, использующие их в другое время и в других культурах.</w:t>
      </w:r>
    </w:p>
    <w:p w:rsidR="00094D76" w:rsidRPr="00861A9E" w:rsidRDefault="00094D76" w:rsidP="00861A9E">
      <w:pPr>
        <w:pStyle w:val="book"/>
        <w:spacing w:before="0" w:beforeAutospacing="0" w:after="0" w:afterAutospacing="0"/>
        <w:rPr>
          <w:sz w:val="28"/>
          <w:szCs w:val="28"/>
        </w:rPr>
      </w:pPr>
      <w:r w:rsidRPr="00861A9E">
        <w:rPr>
          <w:i/>
          <w:iCs/>
          <w:sz w:val="28"/>
          <w:szCs w:val="28"/>
        </w:rPr>
        <w:t xml:space="preserve">Во-первых, </w:t>
      </w:r>
      <w:r w:rsidRPr="00861A9E">
        <w:rPr>
          <w:sz w:val="28"/>
          <w:szCs w:val="28"/>
        </w:rPr>
        <w:t>существуют значимые и даже специфичные для культур группы, и индивид в разной степени идентифицирует себя с ними: в одних культурах он тесно связан с нуклеарной семьей, в других – с племенем, в одних – наиболее значимой является группа соседей, а в других – элитарный клуб. При исследовании культурной дистанции в США и Греции Триандис учитывал это обстоятельство. Поэтому в каждой культуре он выявил связи индивида со всеми возможными группами и сконструировал два разных, но эквивалентных между собой – стандартизированных для культуры – набора вопросов. Иными словами, лишь .часть вопросов являлась прямым переводом с английского языка на греческий, а остальные отражали культурную специфику. Например, в Греции измерялось согласие испытуемых на включение представителей этнических общностей в «парею» (компанию друзей), а в США – согласие видеть их своими приятелями в клубе.</w:t>
      </w:r>
    </w:p>
    <w:p w:rsidR="00094D76" w:rsidRPr="00861A9E" w:rsidRDefault="00094D76" w:rsidP="00861A9E">
      <w:pPr>
        <w:pStyle w:val="book"/>
        <w:spacing w:before="0" w:beforeAutospacing="0" w:after="0" w:afterAutospacing="0"/>
        <w:rPr>
          <w:sz w:val="28"/>
          <w:szCs w:val="28"/>
        </w:rPr>
      </w:pPr>
      <w:r w:rsidRPr="00861A9E">
        <w:rPr>
          <w:i/>
          <w:iCs/>
          <w:sz w:val="28"/>
          <w:szCs w:val="28"/>
        </w:rPr>
        <w:t xml:space="preserve">Во-вторых, </w:t>
      </w:r>
      <w:r w:rsidRPr="00861A9E">
        <w:rPr>
          <w:sz w:val="28"/>
          <w:szCs w:val="28"/>
        </w:rPr>
        <w:t xml:space="preserve">некоторые формы контактов, используемые для измерения социальной дистанции в одной культуре, не имеют смысла в другой. В Индии для измерения социальной дистанции может быть использовано </w:t>
      </w:r>
      <w:r w:rsidRPr="00861A9E">
        <w:rPr>
          <w:i/>
          <w:iCs/>
          <w:sz w:val="28"/>
          <w:szCs w:val="28"/>
        </w:rPr>
        <w:t xml:space="preserve">emic </w:t>
      </w:r>
      <w:r w:rsidRPr="00861A9E">
        <w:rPr>
          <w:sz w:val="28"/>
          <w:szCs w:val="28"/>
        </w:rPr>
        <w:t>понятие «прикасаться к моей посуде». Так как в этой стране до сих пор сохранились идеи «ритуального осквернения», индивид, согласный жить рядом с представителем более низкой касты, может не согласиться, чтобы тот дотрагивался до его посуды. Но как не без иронии отмечает Триандис, абсолютно бессмысленно было бы выяснять отношение американца к тому, что к его посуде прикоснется турок.</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Итак, для получения надежных данных в сравнительно-культурном исследовании, предпочтительнее не переводить методики с одного*языкана другой, а в каждой культуре искать </w:t>
      </w:r>
      <w:r w:rsidRPr="00861A9E">
        <w:rPr>
          <w:i/>
          <w:iCs/>
          <w:sz w:val="28"/>
          <w:szCs w:val="28"/>
        </w:rPr>
        <w:t xml:space="preserve">emic </w:t>
      </w:r>
      <w:r w:rsidRPr="00861A9E">
        <w:rPr>
          <w:sz w:val="28"/>
          <w:szCs w:val="28"/>
        </w:rPr>
        <w:t>эквиваленты используемых категорий. Но на практике социальным психологам часто приходится использовать переведенные методики. Для этих случаев созданы специальные – достаточно сложные – техники перевода психологических методик, например метод двойного перевода с децентрированием, предложенный О. Вернером и Д. Кэмпбеллом. Разрабатывая свой метод, американские исследователи исходили из того, что существуют разные способы для выражения одной и той же мысли. Поэтому тщательная «подгонка» друг к другу текстов на двух языках – с изменением их формы, но не смысла – может облегчить перевод, не создавая сложностей при проведении исследования.</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Например, текст А, полученный в результате обязательного двойного перевода с одного языка на другой и обратно, может иметь значительные расхождения с исходным текстом А. В этом случае исследователь должен изменить («децентрировать») исходный текст так, чтобы он удовлетворял целям исследования, но был ближе к А, чем к А. После этого он осуществляет двойной перевод децентрированного текста А», в результате получая текст А, имеющий большие шансы оказаться идентичным тексту А (см. </w:t>
      </w:r>
      <w:r w:rsidRPr="00861A9E">
        <w:rPr>
          <w:i/>
          <w:iCs/>
          <w:sz w:val="28"/>
          <w:szCs w:val="28"/>
        </w:rPr>
        <w:t xml:space="preserve">Werner, Campbell, </w:t>
      </w:r>
      <w:r w:rsidRPr="00861A9E">
        <w:rPr>
          <w:sz w:val="28"/>
          <w:szCs w:val="28"/>
        </w:rPr>
        <w:t>1970).</w:t>
      </w:r>
    </w:p>
    <w:p w:rsidR="00C25D36" w:rsidRDefault="00094D76" w:rsidP="00861A9E">
      <w:pPr>
        <w:pStyle w:val="book"/>
        <w:spacing w:before="0" w:beforeAutospacing="0" w:after="0" w:afterAutospacing="0"/>
        <w:rPr>
          <w:sz w:val="28"/>
          <w:szCs w:val="28"/>
        </w:rPr>
      </w:pPr>
      <w:r w:rsidRPr="00861A9E">
        <w:rPr>
          <w:sz w:val="28"/>
          <w:szCs w:val="28"/>
        </w:rPr>
        <w:t xml:space="preserve">Невозможно перечислить все моменты, влияющие на валидность и надежность результатов сравнительно-культурных исследований. </w:t>
      </w:r>
      <w:r w:rsidRPr="00861A9E">
        <w:rPr>
          <w:i/>
          <w:iCs/>
          <w:sz w:val="28"/>
          <w:szCs w:val="28"/>
        </w:rPr>
        <w:t xml:space="preserve">Во-первых, </w:t>
      </w:r>
      <w:r w:rsidRPr="00861A9E">
        <w:rPr>
          <w:sz w:val="28"/>
          <w:szCs w:val="28"/>
        </w:rPr>
        <w:t xml:space="preserve">следует учитывать </w:t>
      </w:r>
      <w:r w:rsidRPr="00861A9E">
        <w:rPr>
          <w:sz w:val="28"/>
          <w:szCs w:val="28"/>
        </w:rPr>
        <w:lastRenderedPageBreak/>
        <w:t>самые разнообразные межкультурные различия. Например, между представителями культур существует заметная разница в использовании предлагаемых вариантов ответов: испытуемые могут в большей или меньшей степени предпочитать крайние варианты ответов типа «Я совершенно согласен»; отвечать либо только тогда, когда абсолютно уверены в ответе, либо – на все вопросы. В разных культурах отмечена и разная вероятность использования искажающих реальность социально желательных ответов. При этом социальная желательность может проистекать из желания выразить идеалы своей культуры, угодить исследователю либо властям</w:t>
      </w:r>
      <w:r w:rsidR="00C25D36">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Необходимо также помнить, что в каждой культуре существуют слои населения, трудно достижимые для исследователей. Например, богатые и влиятельные люди, как правило, недоступны в западных культурах, но, в традиционных культурах именно они являются основным объектом изучения, так как визит исследователя даже повышает их статус. Американские ученые жалуются на трудности проведения исследований в школах, так как их администрация опасается результатов, которые могут оказаться антирекламой для учебного заведения (</w:t>
      </w:r>
      <w:r w:rsidRPr="00861A9E">
        <w:rPr>
          <w:i/>
          <w:iCs/>
          <w:sz w:val="28"/>
          <w:szCs w:val="28"/>
        </w:rPr>
        <w:t xml:space="preserve">Triandis, </w:t>
      </w:r>
      <w:r w:rsidRPr="00861A9E">
        <w:rPr>
          <w:sz w:val="28"/>
          <w:szCs w:val="28"/>
        </w:rPr>
        <w:t>1994). А у российских исследователей при работе в школе не возникает столь серьезных трудностей.</w:t>
      </w:r>
    </w:p>
    <w:p w:rsidR="00C25D36" w:rsidRDefault="00094D76" w:rsidP="00861A9E">
      <w:pPr>
        <w:pStyle w:val="book"/>
        <w:spacing w:before="0" w:beforeAutospacing="0" w:after="0" w:afterAutospacing="0"/>
        <w:rPr>
          <w:sz w:val="28"/>
          <w:szCs w:val="28"/>
        </w:rPr>
      </w:pPr>
      <w:r w:rsidRPr="00861A9E">
        <w:rPr>
          <w:i/>
          <w:iCs/>
          <w:sz w:val="28"/>
          <w:szCs w:val="28"/>
        </w:rPr>
        <w:t xml:space="preserve">Во-вторых, </w:t>
      </w:r>
      <w:r w:rsidRPr="00861A9E">
        <w:rPr>
          <w:sz w:val="28"/>
          <w:szCs w:val="28"/>
        </w:rPr>
        <w:t xml:space="preserve">на сбор данных и их интерпретацию оказывают влияние механизмы межгруппового восприятия. Особенно опасно, если в работах этнопсихологов проявляются тенденции </w:t>
      </w:r>
      <w:r w:rsidRPr="00861A9E">
        <w:rPr>
          <w:i/>
          <w:iCs/>
          <w:sz w:val="28"/>
          <w:szCs w:val="28"/>
        </w:rPr>
        <w:t xml:space="preserve">этноцентризма, </w:t>
      </w:r>
      <w:r w:rsidRPr="00861A9E">
        <w:rPr>
          <w:sz w:val="28"/>
          <w:szCs w:val="28"/>
        </w:rPr>
        <w:t xml:space="preserve">когда стандарты своей культуры используются в качестве универсальных. </w:t>
      </w:r>
    </w:p>
    <w:p w:rsidR="00094D76" w:rsidRPr="00861A9E" w:rsidRDefault="00094D76" w:rsidP="00861A9E">
      <w:pPr>
        <w:pStyle w:val="book"/>
        <w:spacing w:before="0" w:beforeAutospacing="0" w:after="0" w:afterAutospacing="0"/>
        <w:rPr>
          <w:sz w:val="28"/>
          <w:szCs w:val="28"/>
        </w:rPr>
      </w:pPr>
      <w:r w:rsidRPr="00861A9E">
        <w:rPr>
          <w:sz w:val="28"/>
          <w:szCs w:val="28"/>
        </w:rPr>
        <w:t>Как отмечают Дж. Берри и его коллеги, этноцентризм в — сравни</w:t>
      </w:r>
      <w:r w:rsidR="00C25D36">
        <w:rPr>
          <w:sz w:val="28"/>
          <w:szCs w:val="28"/>
        </w:rPr>
        <w:t>тельно-культурных исследованиях</w:t>
      </w:r>
      <w:r w:rsidRPr="00861A9E">
        <w:rPr>
          <w:sz w:val="28"/>
          <w:szCs w:val="28"/>
        </w:rPr>
        <w:t>; можно обнаружить достаточно часто и на разных уровнях: 1) при введении в якобы универсальные методики категорий, специфичных для своей культуры</w:t>
      </w:r>
      <w:bookmarkStart w:id="36" w:name="r48"/>
      <w:bookmarkEnd w:id="36"/>
      <w:r w:rsidRPr="00861A9E">
        <w:rPr>
          <w:sz w:val="28"/>
          <w:szCs w:val="28"/>
        </w:rPr>
        <w:t>; 2) при выборе предмета исследования без учета особенностей одной из изучаемых культур. Например, на Западе, как правило, изучается содержание коммуникации, тогда как для восточных культур не менее важен контекст, в котором она протекает; 3) в формулировании теорий и концепций, так как идеи социальных психологов и используемые ими понятия обусловлены культурой (</w:t>
      </w:r>
      <w:r w:rsidR="00C25D36">
        <w:rPr>
          <w:i/>
          <w:iCs/>
          <w:sz w:val="28"/>
          <w:szCs w:val="28"/>
        </w:rPr>
        <w:t>Berry</w:t>
      </w:r>
      <w:r w:rsidRPr="00861A9E">
        <w:rPr>
          <w:i/>
          <w:iCs/>
          <w:sz w:val="28"/>
          <w:szCs w:val="28"/>
        </w:rPr>
        <w:t xml:space="preserve">, </w:t>
      </w:r>
      <w:r w:rsidRPr="00861A9E">
        <w:rPr>
          <w:sz w:val="28"/>
          <w:szCs w:val="28"/>
        </w:rPr>
        <w:t>1992). Несмотря на сложности, с которыми сталкиваются ученые при сравнении психологических явлений у разных народов, в настоящее время во всем мире наблюдается настоящий бум исследований, являющихся социально-психологической проекцией на культурное разнообразие человечества. Далее мы затронем лишь отдельные аспекты из весьма обширной области социальной этнопсихологии, основное внимание уделив системам коммуникации и социальным регуляторам человеческого поведения.</w:t>
      </w:r>
    </w:p>
    <w:p w:rsidR="00C25D36" w:rsidRDefault="00C25D36" w:rsidP="00861A9E">
      <w:pPr>
        <w:pStyle w:val="3"/>
        <w:spacing w:before="0"/>
        <w:rPr>
          <w:rFonts w:ascii="Times New Roman" w:hAnsi="Times New Roman" w:cs="Times New Roman"/>
        </w:rPr>
      </w:pPr>
      <w:bookmarkStart w:id="37" w:name="t52"/>
      <w:bookmarkEnd w:id="37"/>
    </w:p>
    <w:p w:rsidR="00094D76" w:rsidRPr="00C25D36" w:rsidRDefault="00094D76" w:rsidP="00861A9E">
      <w:pPr>
        <w:pStyle w:val="3"/>
        <w:spacing w:before="0"/>
        <w:rPr>
          <w:rFonts w:ascii="Times New Roman" w:hAnsi="Times New Roman" w:cs="Times New Roman"/>
          <w:color w:val="auto"/>
        </w:rPr>
      </w:pPr>
      <w:r w:rsidRPr="00C25D36">
        <w:rPr>
          <w:rFonts w:ascii="Times New Roman" w:hAnsi="Times New Roman" w:cs="Times New Roman"/>
          <w:color w:val="auto"/>
        </w:rPr>
        <w:t xml:space="preserve">2. Зависимость коммуникации от культурного контекста </w:t>
      </w:r>
    </w:p>
    <w:p w:rsidR="00094D76" w:rsidRPr="00861A9E" w:rsidRDefault="00094D76" w:rsidP="00AB21BA">
      <w:pPr>
        <w:pStyle w:val="book"/>
        <w:spacing w:before="0" w:beforeAutospacing="0" w:after="0" w:afterAutospacing="0"/>
        <w:rPr>
          <w:sz w:val="28"/>
          <w:szCs w:val="28"/>
        </w:rPr>
      </w:pPr>
      <w:r w:rsidRPr="00861A9E">
        <w:rPr>
          <w:sz w:val="28"/>
          <w:szCs w:val="28"/>
        </w:rPr>
        <w:t xml:space="preserve">И в научной, и в художественной литературе можно встретить множество примеров того, сколь существенны межкультурные вариации систем </w:t>
      </w:r>
      <w:r w:rsidRPr="00861A9E">
        <w:rPr>
          <w:i/>
          <w:iCs/>
          <w:sz w:val="28"/>
          <w:szCs w:val="28"/>
        </w:rPr>
        <w:t xml:space="preserve">коммуникации, </w:t>
      </w:r>
      <w:r w:rsidRPr="00861A9E">
        <w:rPr>
          <w:sz w:val="28"/>
          <w:szCs w:val="28"/>
        </w:rPr>
        <w:t>т.е. обмена информацией между людьми, и как эти различия мешающим понимать друг друга. В этом проявляется специфика именно человеческой коммуникации, поскольку:</w:t>
      </w:r>
      <w:r w:rsidR="00C25D36">
        <w:rPr>
          <w:sz w:val="28"/>
          <w:szCs w:val="28"/>
        </w:rPr>
        <w:t xml:space="preserve"> </w:t>
      </w:r>
      <w:r w:rsidRPr="00861A9E">
        <w:rPr>
          <w:sz w:val="28"/>
          <w:szCs w:val="28"/>
        </w:rPr>
        <w:t xml:space="preserve">«Коммуникативное влияние как результат обмена информацией возможно лишь тогда, когда человек, направляющий информацию (коммуникатор), </w:t>
      </w:r>
      <w:r w:rsidRPr="00861A9E">
        <w:rPr>
          <w:sz w:val="28"/>
          <w:szCs w:val="28"/>
        </w:rPr>
        <w:lastRenderedPageBreak/>
        <w:t xml:space="preserve">и человек, принимающий ее (реципиент), обладают </w:t>
      </w:r>
      <w:r w:rsidRPr="00861A9E">
        <w:rPr>
          <w:i/>
          <w:iCs/>
          <w:sz w:val="28"/>
          <w:szCs w:val="28"/>
        </w:rPr>
        <w:t xml:space="preserve">единой или сходной системой кодификации и декодификации. </w:t>
      </w:r>
      <w:r w:rsidRPr="00861A9E">
        <w:rPr>
          <w:sz w:val="28"/>
          <w:szCs w:val="28"/>
        </w:rPr>
        <w:t xml:space="preserve">На обыденном языке это правило выражается в словах: «все должны, говорить на одном языке»« </w:t>
      </w:r>
      <w:r w:rsidRPr="00861A9E">
        <w:rPr>
          <w:i/>
          <w:iCs/>
          <w:sz w:val="28"/>
          <w:szCs w:val="28"/>
        </w:rPr>
        <w:t xml:space="preserve">(Андреева, </w:t>
      </w:r>
      <w:r w:rsidRPr="00861A9E">
        <w:rPr>
          <w:sz w:val="28"/>
          <w:szCs w:val="28"/>
        </w:rPr>
        <w:t>1996, с. 85).</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Более того, в процессе коммуникации представителей разных культур непонимание может возникнуть даже в том случае, когда они говорят на одном языке, так как «понимание текста предполагает не только знание языка, но также и знание мира» </w:t>
      </w:r>
      <w:r w:rsidRPr="00861A9E">
        <w:rPr>
          <w:i/>
          <w:iCs/>
          <w:sz w:val="28"/>
          <w:szCs w:val="28"/>
        </w:rPr>
        <w:t xml:space="preserve">(ван Дейк, </w:t>
      </w:r>
      <w:r w:rsidRPr="00861A9E">
        <w:rPr>
          <w:sz w:val="28"/>
          <w:szCs w:val="28"/>
        </w:rPr>
        <w:t>1989, с. 161). Неосведомленность в реалиях культуры может привести к полному непониманию текста при знании отдельных слов. Например, герои романа А. Макина, которые говорили по-французски, но знали только русские деревни, так представляли себе деревню Нёйисюр-Сен под Парижем: «При слове «Нёйи» перед нами тотчас возникала деревня с бревенчатыми избами, стадом и петухом», и деревня эта была населена колхозниками</w:t>
      </w:r>
      <w:r w:rsidR="00C25D36">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Кроме того, чтобы избежать непонимания, люди должны не только говорить на одном языке, но и понимать «молчаливый язык» друг друга, поскольку помимо </w:t>
      </w:r>
      <w:r w:rsidRPr="00861A9E">
        <w:rPr>
          <w:i/>
          <w:iCs/>
          <w:sz w:val="28"/>
          <w:szCs w:val="28"/>
        </w:rPr>
        <w:t xml:space="preserve">вербальной коммуникации, </w:t>
      </w:r>
      <w:r w:rsidRPr="00861A9E">
        <w:rPr>
          <w:sz w:val="28"/>
          <w:szCs w:val="28"/>
        </w:rPr>
        <w:t xml:space="preserve">при которой используется естественный звуковой язык – речь, существует и </w:t>
      </w:r>
      <w:r w:rsidRPr="00861A9E">
        <w:rPr>
          <w:i/>
          <w:iCs/>
          <w:sz w:val="28"/>
          <w:szCs w:val="28"/>
        </w:rPr>
        <w:t xml:space="preserve">невербальная коммуникация </w:t>
      </w:r>
      <w:r w:rsidRPr="00861A9E">
        <w:rPr>
          <w:sz w:val="28"/>
          <w:szCs w:val="28"/>
        </w:rPr>
        <w:t>на основе неречевых знаковых систем. Чаще всего невербальная коммуникация сопровождает речь, но она может быть и автономной, т.е. фактически заменять текст.</w:t>
      </w:r>
    </w:p>
    <w:p w:rsidR="00094D76" w:rsidRPr="00861A9E" w:rsidRDefault="00094D76" w:rsidP="00861A9E">
      <w:pPr>
        <w:pStyle w:val="book"/>
        <w:spacing w:before="0" w:beforeAutospacing="0" w:after="0" w:afterAutospacing="0"/>
        <w:rPr>
          <w:sz w:val="28"/>
          <w:szCs w:val="28"/>
        </w:rPr>
      </w:pPr>
      <w:r w:rsidRPr="00861A9E">
        <w:rPr>
          <w:sz w:val="28"/>
          <w:szCs w:val="28"/>
        </w:rPr>
        <w:t>Иными словами, речь является лишь частью единого процесса коммуникации, и в реальной жизни вербальная и невербальная коммуникация тесно взаимосвязаны</w:t>
      </w:r>
      <w:bookmarkStart w:id="38" w:name="r49"/>
      <w:bookmarkEnd w:id="38"/>
      <w:r w:rsidRPr="00861A9E">
        <w:rPr>
          <w:sz w:val="28"/>
          <w:szCs w:val="28"/>
        </w:rPr>
        <w:t>. Единственная разница между ними в том, что люди не задумываются о своем невербальном поведении так же часто и настолько же осознано, как о тех словах, которые используют. Но это вовсе не означает, что невербальное поведение</w:t>
      </w:r>
      <w:bookmarkStart w:id="39" w:name="r50"/>
      <w:bookmarkEnd w:id="39"/>
      <w:r w:rsidRPr="00861A9E">
        <w:rPr>
          <w:sz w:val="28"/>
          <w:szCs w:val="28"/>
        </w:rPr>
        <w:t>, которое способно расставлять определенные акценты на передаваемой информации, выявлять или скрывать эмоциональное состояние говорящего, менее важно в процессе коммуникации, чем поведение вербальное.</w:t>
      </w:r>
    </w:p>
    <w:p w:rsidR="00094D76" w:rsidRPr="00861A9E" w:rsidRDefault="00094D76" w:rsidP="00861A9E">
      <w:pPr>
        <w:pStyle w:val="book"/>
        <w:spacing w:before="0" w:beforeAutospacing="0" w:after="0" w:afterAutospacing="0"/>
        <w:rPr>
          <w:sz w:val="28"/>
          <w:szCs w:val="28"/>
        </w:rPr>
      </w:pPr>
      <w:r w:rsidRPr="00861A9E">
        <w:rPr>
          <w:sz w:val="28"/>
          <w:szCs w:val="28"/>
        </w:rPr>
        <w:t>Произнесенные слова и сопровождающее их невербальное поведение могут и противоречить друг другу. Выражая идею словами, индивид способен в то же время невербальными средствами выражать прямо противоположное.</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Между культурами существуют значительные различия в том, как используются средства коммуникации в межличностном общении. Представители индивидуалистических западных культур больше внимания обращают на </w:t>
      </w:r>
      <w:r w:rsidRPr="00861A9E">
        <w:rPr>
          <w:i/>
          <w:iCs/>
          <w:sz w:val="28"/>
          <w:szCs w:val="28"/>
        </w:rPr>
        <w:t xml:space="preserve">содержание </w:t>
      </w:r>
      <w:r w:rsidRPr="00861A9E">
        <w:rPr>
          <w:sz w:val="28"/>
          <w:szCs w:val="28"/>
        </w:rPr>
        <w:t xml:space="preserve">сообщения, на то, </w:t>
      </w:r>
      <w:r w:rsidRPr="00861A9E">
        <w:rPr>
          <w:i/>
          <w:iCs/>
          <w:sz w:val="28"/>
          <w:szCs w:val="28"/>
        </w:rPr>
        <w:t xml:space="preserve">что </w:t>
      </w:r>
      <w:r w:rsidRPr="00861A9E">
        <w:rPr>
          <w:sz w:val="28"/>
          <w:szCs w:val="28"/>
        </w:rPr>
        <w:t>сказано, а не на то – как;, их коммуникация в слабой степени зависит от контекста. Для таких культур, называемых низкоконтекстными, характерен когнитивный стиль обмена информацией, при котором значительные требования предъявляются к беглости речи, точности использования понятий и логичности высказываний коммуникатора. Чтобы выделиться внутри группы и «блистать в обществе», представители подобных культур стремятся развивать свои речевые навыки.</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Содержание коммуникации высоко ценится в американской культуре. Большинство американцев в повседневном общении используют </w:t>
      </w:r>
      <w:r w:rsidRPr="00861A9E">
        <w:rPr>
          <w:i/>
          <w:iCs/>
          <w:sz w:val="28"/>
          <w:szCs w:val="28"/>
        </w:rPr>
        <w:t xml:space="preserve">«small talk» </w:t>
      </w:r>
      <w:r w:rsidRPr="00861A9E">
        <w:rPr>
          <w:sz w:val="28"/>
          <w:szCs w:val="28"/>
        </w:rPr>
        <w:t xml:space="preserve">(«короткий разговор»): они задают друг другу вопросы типа: «Как дела?», «Прекрасный денек, не правда ли?», – и вовсе не ждут на них ответа. В дискуссиях американцы предпочитают высказываться ясно и четко и стремятся в первую </w:t>
      </w:r>
      <w:r w:rsidRPr="00861A9E">
        <w:rPr>
          <w:sz w:val="28"/>
          <w:szCs w:val="28"/>
        </w:rPr>
        <w:lastRenderedPageBreak/>
        <w:t>очередь выдвинуть основной аргумент, чтобы вызвать у оппонентов желание услышать остальную информаци</w:t>
      </w:r>
      <w:r w:rsidR="00C25D36">
        <w:rPr>
          <w:sz w:val="28"/>
          <w:szCs w:val="28"/>
        </w:rPr>
        <w:t>ю (</w:t>
      </w:r>
      <w:r w:rsidRPr="00861A9E">
        <w:rPr>
          <w:sz w:val="28"/>
          <w:szCs w:val="28"/>
        </w:rPr>
        <w:t xml:space="preserve"> </w:t>
      </w:r>
      <w:r w:rsidRPr="00861A9E">
        <w:rPr>
          <w:i/>
          <w:iCs/>
          <w:sz w:val="28"/>
          <w:szCs w:val="28"/>
        </w:rPr>
        <w:t xml:space="preserve">THandis, </w:t>
      </w:r>
      <w:r w:rsidRPr="00861A9E">
        <w:rPr>
          <w:sz w:val="28"/>
          <w:szCs w:val="28"/>
        </w:rPr>
        <w:t>1994).</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В высококонтекстных культурах при передаче информации люди склонны в большей степени обращать внимание на </w:t>
      </w:r>
      <w:r w:rsidRPr="00861A9E">
        <w:rPr>
          <w:i/>
          <w:iCs/>
          <w:sz w:val="28"/>
          <w:szCs w:val="28"/>
        </w:rPr>
        <w:t xml:space="preserve">контекст </w:t>
      </w:r>
      <w:r w:rsidRPr="00861A9E">
        <w:rPr>
          <w:sz w:val="28"/>
          <w:szCs w:val="28"/>
        </w:rPr>
        <w:t xml:space="preserve">сообщения, на то, с кем и при какой ситуации происходит общение. Эта особенность проявляется в придании особой значимости форме сообщения, тому </w:t>
      </w:r>
      <w:r w:rsidRPr="00861A9E">
        <w:rPr>
          <w:i/>
          <w:iCs/>
          <w:sz w:val="28"/>
          <w:szCs w:val="28"/>
        </w:rPr>
        <w:t xml:space="preserve">как, </w:t>
      </w:r>
      <w:r w:rsidRPr="00861A9E">
        <w:rPr>
          <w:sz w:val="28"/>
          <w:szCs w:val="28"/>
        </w:rPr>
        <w:t xml:space="preserve">а не тому, </w:t>
      </w:r>
      <w:r w:rsidRPr="00861A9E">
        <w:rPr>
          <w:i/>
          <w:iCs/>
          <w:sz w:val="28"/>
          <w:szCs w:val="28"/>
        </w:rPr>
        <w:t xml:space="preserve">что </w:t>
      </w:r>
      <w:r w:rsidRPr="00861A9E">
        <w:rPr>
          <w:sz w:val="28"/>
          <w:szCs w:val="28"/>
        </w:rPr>
        <w:t>сказано.</w:t>
      </w:r>
    </w:p>
    <w:p w:rsidR="00094D76" w:rsidRPr="00861A9E" w:rsidRDefault="00094D76" w:rsidP="00861A9E">
      <w:pPr>
        <w:pStyle w:val="book"/>
        <w:spacing w:before="0" w:beforeAutospacing="0" w:after="0" w:afterAutospacing="0"/>
        <w:rPr>
          <w:sz w:val="28"/>
          <w:szCs w:val="28"/>
        </w:rPr>
      </w:pPr>
      <w:r w:rsidRPr="00861A9E">
        <w:rPr>
          <w:sz w:val="28"/>
          <w:szCs w:val="28"/>
        </w:rPr>
        <w:t>Высокая зависимость коммуникации от контекста, характерная для многих восточных культур, проявляется в расплывчатости и неконкретности речи, изобилии некатегоричных форм высказывания, слов типа «может быть», «вероятно» и т.п. Так, японцам соблюдать вежливость и сохранять гармонию межличностных отношений помогает сам строй родного языка, в котором глагол стоит в конце фразы: говорящий, увидевший реакцию на свои первые слова, имеет возможность смягчить фразу или даже полностью изменить ее первоначальный смысл. Японец старается говорить так, чтобы избежать слова «нет», вместо этого он использует мягкие обороты-отрицания:</w:t>
      </w:r>
      <w:r w:rsidR="00C25D36">
        <w:rPr>
          <w:sz w:val="28"/>
          <w:szCs w:val="28"/>
        </w:rPr>
        <w:t xml:space="preserve"> </w:t>
      </w:r>
      <w:r w:rsidRPr="00861A9E">
        <w:rPr>
          <w:sz w:val="28"/>
          <w:szCs w:val="28"/>
        </w:rPr>
        <w:t xml:space="preserve">«Я прекрасно понимаю ваше идущее от сердца предложение, но, к несчастью, я занимаю иное положение, чем вы, и это не позволяет мне рассмотреть проблему в нужном свете, однако я обязательно подумаю над предложением и рассмотрю его со всей тщательностью, на какую способен» </w:t>
      </w:r>
      <w:r w:rsidRPr="00861A9E">
        <w:rPr>
          <w:i/>
          <w:iCs/>
          <w:sz w:val="28"/>
          <w:szCs w:val="28"/>
        </w:rPr>
        <w:t xml:space="preserve">(Цветов, </w:t>
      </w:r>
      <w:r w:rsidR="00C25D36">
        <w:rPr>
          <w:sz w:val="28"/>
          <w:szCs w:val="28"/>
        </w:rPr>
        <w:t>1991</w:t>
      </w:r>
      <w:r w:rsidRPr="00861A9E">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В деловых взаимоотношениях японцы обычно ведут разговор «вокруг да около», долго рассуждая обо всем, только не об основном предмете дискуссии. Эта стратегия позволяет им лучше узнать о намерениях партнеров, чтобы либо подладиться к ним, либо противостоять, не уронив при этом достоинства противоположной стороны.</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Анализируя особенности русского языка, мы обнаружим большое количество признаков того, что и русская культура является высококонтекстной. Лингвисты отмечают, что: «в русском языке гораздо богаче, чем во многих других, поле неопределенности. ...На месте одного разряда неопределенных местоимений имеется три – местоимения на </w:t>
      </w:r>
      <w:r w:rsidRPr="00861A9E">
        <w:rPr>
          <w:i/>
          <w:iCs/>
          <w:sz w:val="28"/>
          <w:szCs w:val="28"/>
        </w:rPr>
        <w:t xml:space="preserve">-то, -нибудь </w:t>
      </w:r>
      <w:r w:rsidRPr="00861A9E">
        <w:rPr>
          <w:sz w:val="28"/>
          <w:szCs w:val="28"/>
        </w:rPr>
        <w:t xml:space="preserve">и </w:t>
      </w:r>
      <w:r w:rsidRPr="00861A9E">
        <w:rPr>
          <w:i/>
          <w:iCs/>
          <w:sz w:val="28"/>
          <w:szCs w:val="28"/>
        </w:rPr>
        <w:t xml:space="preserve">кое- </w:t>
      </w:r>
      <w:r w:rsidRPr="00861A9E">
        <w:rPr>
          <w:sz w:val="28"/>
          <w:szCs w:val="28"/>
        </w:rPr>
        <w:t xml:space="preserve">(если не четыре, учитывая </w:t>
      </w:r>
      <w:r w:rsidR="00C25D36">
        <w:rPr>
          <w:i/>
          <w:iCs/>
          <w:sz w:val="28"/>
          <w:szCs w:val="28"/>
        </w:rPr>
        <w:t>некий,некто)</w:t>
      </w:r>
      <w:r w:rsidRPr="00861A9E">
        <w:rPr>
          <w:i/>
          <w:iCs/>
          <w:sz w:val="28"/>
          <w:szCs w:val="28"/>
        </w:rPr>
        <w:t xml:space="preserve">. </w:t>
      </w:r>
      <w:r w:rsidRPr="00861A9E">
        <w:rPr>
          <w:sz w:val="28"/>
          <w:szCs w:val="28"/>
        </w:rPr>
        <w:t xml:space="preserve">А расплывчатые формы высказывания – «бесконечные </w:t>
      </w:r>
      <w:r w:rsidRPr="00861A9E">
        <w:rPr>
          <w:i/>
          <w:iCs/>
          <w:sz w:val="28"/>
          <w:szCs w:val="28"/>
        </w:rPr>
        <w:t xml:space="preserve">почему-то, что-то, должно быть </w:t>
      </w:r>
      <w:r w:rsidRPr="00861A9E">
        <w:rPr>
          <w:sz w:val="28"/>
          <w:szCs w:val="28"/>
        </w:rPr>
        <w:t xml:space="preserve">и проч., как правило, опускаются при переводе, скажем, Чехова на европейские языки» </w:t>
      </w:r>
      <w:r w:rsidRPr="00861A9E">
        <w:rPr>
          <w:i/>
          <w:iCs/>
          <w:sz w:val="28"/>
          <w:szCs w:val="28"/>
        </w:rPr>
        <w:t xml:space="preserve">(Падучева, </w:t>
      </w:r>
      <w:r w:rsidRPr="00861A9E">
        <w:rPr>
          <w:sz w:val="28"/>
          <w:szCs w:val="28"/>
        </w:rPr>
        <w:t>1997, с. 23).</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Как тут не вспомнить и самое распространенное в настоящее время в русском языке слово-сорняк </w:t>
      </w:r>
      <w:r w:rsidRPr="00861A9E">
        <w:rPr>
          <w:i/>
          <w:iCs/>
          <w:sz w:val="28"/>
          <w:szCs w:val="28"/>
        </w:rPr>
        <w:t xml:space="preserve">как бы, </w:t>
      </w:r>
      <w:r w:rsidRPr="00861A9E">
        <w:rPr>
          <w:sz w:val="28"/>
          <w:szCs w:val="28"/>
        </w:rPr>
        <w:t xml:space="preserve">которое, на наш взгляд, не случайно пышным цветом расцвело на поле лингвистической неопределенности именно в ситуации социальной нестабильности, характерной для современной российской действительности. Россия действительно </w:t>
      </w:r>
      <w:r w:rsidRPr="00861A9E">
        <w:rPr>
          <w:i/>
          <w:iCs/>
          <w:sz w:val="28"/>
          <w:szCs w:val="28"/>
        </w:rPr>
        <w:t xml:space="preserve">как бы </w:t>
      </w:r>
      <w:r w:rsidRPr="00861A9E">
        <w:rPr>
          <w:sz w:val="28"/>
          <w:szCs w:val="28"/>
        </w:rPr>
        <w:t xml:space="preserve">отказалась от наследия прошлого и </w:t>
      </w:r>
      <w:r w:rsidRPr="00861A9E">
        <w:rPr>
          <w:i/>
          <w:iCs/>
          <w:sz w:val="28"/>
          <w:szCs w:val="28"/>
        </w:rPr>
        <w:t xml:space="preserve">как бы </w:t>
      </w:r>
      <w:r w:rsidRPr="00861A9E">
        <w:rPr>
          <w:sz w:val="28"/>
          <w:szCs w:val="28"/>
        </w:rPr>
        <w:t xml:space="preserve">строит </w:t>
      </w:r>
      <w:r w:rsidRPr="00861A9E">
        <w:rPr>
          <w:i/>
          <w:iCs/>
          <w:sz w:val="28"/>
          <w:szCs w:val="28"/>
        </w:rPr>
        <w:t xml:space="preserve">как бы </w:t>
      </w:r>
      <w:r w:rsidRPr="00861A9E">
        <w:rPr>
          <w:sz w:val="28"/>
          <w:szCs w:val="28"/>
        </w:rPr>
        <w:t>новое общество.</w:t>
      </w:r>
    </w:p>
    <w:p w:rsidR="00C25D36" w:rsidRDefault="00094D76" w:rsidP="00861A9E">
      <w:pPr>
        <w:pStyle w:val="book"/>
        <w:spacing w:before="0" w:beforeAutospacing="0" w:after="0" w:afterAutospacing="0"/>
        <w:rPr>
          <w:sz w:val="28"/>
          <w:szCs w:val="28"/>
        </w:rPr>
      </w:pPr>
      <w:r w:rsidRPr="00861A9E">
        <w:rPr>
          <w:sz w:val="28"/>
          <w:szCs w:val="28"/>
        </w:rPr>
        <w:t>Для коллективистических культур характерна и большая, чем для индивидуалистических, дифференциация эмоциональных категорий, что отражается на стиле межличностных отношений</w:t>
      </w:r>
      <w:r w:rsidR="00C25D36">
        <w:rPr>
          <w:sz w:val="28"/>
          <w:szCs w:val="28"/>
        </w:rPr>
        <w:t xml:space="preserve">. </w:t>
      </w:r>
      <w:r w:rsidRPr="00861A9E">
        <w:rPr>
          <w:sz w:val="28"/>
          <w:szCs w:val="28"/>
        </w:rPr>
        <w:t xml:space="preserve">Внимание к контексту сообщений проявляется в богатстве языковых средств для выражения эмоций, в стремлении передавать все оттенки возникающих между людьми чувств и все колебания в отношениях между ними. Так, в японском языке имеется намного больше терминов для межличностных </w:t>
      </w:r>
      <w:r w:rsidRPr="00861A9E">
        <w:rPr>
          <w:sz w:val="28"/>
          <w:szCs w:val="28"/>
        </w:rPr>
        <w:lastRenderedPageBreak/>
        <w:t>эмоций, например симпатии, чем в английском. Японцы имеют множество слов для разных типов улыбок и смеха, различая их как по звукам, так и по функциям (улыбка, за которой кроется печаль, надменная неопределенная улыбка, «социальная улыбка», которая изображается для соблюдения благопристойности, профессиональная улыбка, довольная улыбка человека в возрасте и т.п.)</w:t>
      </w:r>
      <w:r w:rsidR="00C25D36">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Впрочем, высококонтекстные культуры могут существенным образом различаться по проявленности эмоций в речи. Если для японской культуры нормой является сдержанность при обмене информации; то «русская культура относит вербальное выражение эмоций к одной из основных функций человеческой речи» (Вежбицкая, 1997). При этом русский язык, как и японский, имеет исключительно богатый репертуар лексических и грамматических выражений для разграничения эмоций и придания особой окраски межличностным отношениям.</w:t>
      </w:r>
    </w:p>
    <w:p w:rsidR="00094D76" w:rsidRPr="00861A9E" w:rsidRDefault="00094D76" w:rsidP="00861A9E">
      <w:pPr>
        <w:pStyle w:val="book"/>
        <w:spacing w:before="0" w:beforeAutospacing="0" w:after="0" w:afterAutospacing="0"/>
        <w:rPr>
          <w:sz w:val="28"/>
          <w:szCs w:val="28"/>
        </w:rPr>
      </w:pPr>
      <w:r w:rsidRPr="00861A9E">
        <w:rPr>
          <w:sz w:val="28"/>
          <w:szCs w:val="28"/>
        </w:rPr>
        <w:t>Еще в XIX веке П. Хохряков, считая .особым качеством русской беседы задушевность, связывал с ним особенности русского словообразования, непереводимого на другие языки: множество «задушевных слов» (заветный, ненаглядный, родимый, душа-человек и т,п.) и слов с уменьшительно-ласкательными суффиксами (голубчик, душенька, зазнобушка, светик мой, миленький, хорошенький) (</w:t>
      </w:r>
      <w:r w:rsidRPr="00861A9E">
        <w:rPr>
          <w:i/>
          <w:iCs/>
          <w:sz w:val="28"/>
          <w:szCs w:val="28"/>
        </w:rPr>
        <w:t xml:space="preserve">Хохряков, </w:t>
      </w:r>
      <w:r w:rsidRPr="00861A9E">
        <w:rPr>
          <w:sz w:val="28"/>
          <w:szCs w:val="28"/>
        </w:rPr>
        <w:t>1889). Современные исследователи показателями высокой эмоциональности русского языка считают также его богатство «активными» эмоциональными глаголами (тосковать, грустить, огорчаться, хандрить, ужасаться, стыдиться, любоваться, негодовать, томиться и т.д.), величайшее разнообразие производных форм</w:t>
      </w:r>
      <w:bookmarkStart w:id="40" w:name="r51"/>
      <w:bookmarkEnd w:id="40"/>
      <w:r w:rsidR="00C25D36">
        <w:rPr>
          <w:rFonts w:eastAsiaTheme="majorEastAsia"/>
          <w:sz w:val="28"/>
          <w:szCs w:val="28"/>
          <w:vertAlign w:val="superscript"/>
        </w:rPr>
        <w:t xml:space="preserve"> </w:t>
      </w:r>
      <w:r w:rsidR="00C25D36">
        <w:rPr>
          <w:sz w:val="28"/>
          <w:szCs w:val="28"/>
        </w:rPr>
        <w:t xml:space="preserve"> </w:t>
      </w:r>
      <w:r w:rsidRPr="00861A9E">
        <w:rPr>
          <w:sz w:val="28"/>
          <w:szCs w:val="28"/>
        </w:rPr>
        <w:t>русских имен и многое другое</w:t>
      </w:r>
      <w:r w:rsidR="00C25D36">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Вежбицкая высказывает предположение, что выбор окрашенных в определенные эмоциональные тона слов, в том числе и вариантов имен, в современном русском языке «может в большей степени зависеть от сиюминутного настроения говорящего и от особого отношения, которое он хочет выразить именно в этот момент, чем от каких-то постоянных жестких соглашений» (Там же, с. 107). Иными словами, зависимость коммуникации от контекста проявляется в русской культуре не только в открытости, но и в спонтанности проявления эмоций.</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Впрочем, в традиционной русской культуре XIX – начала XX века вариантность называния человека определенным именем намного более четко зависела от времени и места контакта, социального статуса собеседника и его возраста. Так, во время праздников и на общественных сходах избегали «уличных» прозвищ, имевшихся почти у каждого взрослого. К зажиточным и уважаемым односельчанам намного чаще, чем к ровне, обращались по имени-отчеству. Общаясь с подростками, использовали полуимя – Машка, Ванька, а получение полного имени – Марья, Иван – «являлось важным показателем признания перехода в совершеннолетие» </w:t>
      </w:r>
      <w:r w:rsidRPr="00861A9E">
        <w:rPr>
          <w:i/>
          <w:iCs/>
          <w:sz w:val="28"/>
          <w:szCs w:val="28"/>
        </w:rPr>
        <w:t xml:space="preserve">(Берштам, </w:t>
      </w:r>
      <w:r w:rsidR="00C25D36">
        <w:rPr>
          <w:sz w:val="28"/>
          <w:szCs w:val="28"/>
        </w:rPr>
        <w:t>1988</w:t>
      </w:r>
      <w:r w:rsidRPr="00861A9E">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Современная японская культура, служащая образцом высокой зависимости от контекста, сохранила больше традиционных, стереотипных элементов поведения, в том числе и вербального, чем русская. Вербальная коммуникация японцев и в наши дни больше зависит не от сиюминутной ситуации, а от относительного статуса говорящих, например от подчиненного положения одного и превосходства другого:</w:t>
      </w:r>
    </w:p>
    <w:p w:rsidR="00094D76" w:rsidRPr="00861A9E" w:rsidRDefault="00094D76" w:rsidP="00861A9E">
      <w:pPr>
        <w:pStyle w:val="book"/>
        <w:spacing w:before="0" w:beforeAutospacing="0" w:after="0" w:afterAutospacing="0"/>
        <w:rPr>
          <w:sz w:val="28"/>
          <w:szCs w:val="28"/>
        </w:rPr>
      </w:pPr>
      <w:r w:rsidRPr="00861A9E">
        <w:rPr>
          <w:sz w:val="28"/>
          <w:szCs w:val="28"/>
        </w:rPr>
        <w:lastRenderedPageBreak/>
        <w:t xml:space="preserve">«Не далее как полвека назад в японском языке употребляли шестнадцать слов для обозначения «вы» и «ты». На сегодняшний день сохраняется до десятка форм личного местоимения второго лица единственного числа при обращении к детям, ученикам, слугам. Имеются девять слов для обозначения понятия «отец», одиннадцать – «жена», семь – «сын», девять – «дочь», семь – «муж». Правила употребления всех этих и ряда других слов коренятся в социальном окружении и связаны с устоями» </w:t>
      </w:r>
      <w:r w:rsidRPr="00861A9E">
        <w:rPr>
          <w:i/>
          <w:iCs/>
          <w:sz w:val="28"/>
          <w:szCs w:val="28"/>
        </w:rPr>
        <w:t xml:space="preserve">{Пронников, Ладанов, </w:t>
      </w:r>
      <w:r w:rsidR="00C25D36">
        <w:rPr>
          <w:sz w:val="28"/>
          <w:szCs w:val="28"/>
        </w:rPr>
        <w:t>1985</w:t>
      </w:r>
      <w:r w:rsidRPr="00861A9E">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Чем больше в культуре прослеживается зависимость коммуникации от ситуации, тем большее внимание в ней уделяется невербальному поведению – мимике, жестам, прикосновениям, контакту глаз, пространственно-временной организации общения и т.п</w:t>
      </w:r>
      <w:bookmarkStart w:id="41" w:name="r52"/>
      <w:bookmarkEnd w:id="41"/>
      <w:r w:rsidRPr="00861A9E">
        <w:rPr>
          <w:sz w:val="28"/>
          <w:szCs w:val="28"/>
        </w:rPr>
        <w:t>. Например, в Японии, с одной стороны, молчание не рассматривается как вакуум общения и даже оценивается как проявление силы и мужественности, а с другой стороны, «органом речи» для японца является взгляд, а глаза говорят в той же мере, что и язык. Именно встретив взгляд другого человека, японец понимает движения его души и может на ходу перестроить свое вербальное поведение.</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Видимо, и в этом русская культура имеет сходство с японской. Так, Э. Эриксон приписывал русским особую выразительность глаз, их использование «как эмоционального рецептора, как алчного захватчика и как органа взаимной душевной капитуляции» </w:t>
      </w:r>
      <w:r w:rsidRPr="00861A9E">
        <w:rPr>
          <w:i/>
          <w:iCs/>
          <w:sz w:val="28"/>
          <w:szCs w:val="28"/>
        </w:rPr>
        <w:t xml:space="preserve">(Эриксон, </w:t>
      </w:r>
      <w:r w:rsidR="00C25D36">
        <w:rPr>
          <w:sz w:val="28"/>
          <w:szCs w:val="28"/>
        </w:rPr>
        <w:t>1996</w:t>
      </w:r>
      <w:r w:rsidRPr="00861A9E">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Но на этом сходство кончается. В Японии не принято смотреть прямо в глаза друг другу: женщины не смотрят в глаза мужчинам, а мужчины – женщинам, японский оратор смотрит обычно куда-то вбок, а подчиненный, выслушивая выговор начальника, опускает глаза и улыбается. Так как в японской культуре контакт глаз не является обязательным атрибутом коммуникации, жителям этой страны подчас трудно выдержать «нагрузку чужого взгляда» (</w:t>
      </w:r>
      <w:r w:rsidRPr="00861A9E">
        <w:rPr>
          <w:i/>
          <w:iCs/>
          <w:sz w:val="28"/>
          <w:szCs w:val="28"/>
        </w:rPr>
        <w:t xml:space="preserve">Пронников, Ладанов, </w:t>
      </w:r>
      <w:r w:rsidRPr="00861A9E">
        <w:rPr>
          <w:sz w:val="28"/>
          <w:szCs w:val="28"/>
        </w:rPr>
        <w:t>1985). Иными словами, японская культура – одна из наименее «глазеющих».</w:t>
      </w:r>
    </w:p>
    <w:p w:rsidR="00094D76" w:rsidRPr="00861A9E" w:rsidRDefault="00094D76" w:rsidP="00861A9E">
      <w:pPr>
        <w:pStyle w:val="book"/>
        <w:spacing w:before="0" w:beforeAutospacing="0" w:after="0" w:afterAutospacing="0"/>
        <w:rPr>
          <w:sz w:val="28"/>
          <w:szCs w:val="28"/>
        </w:rPr>
      </w:pPr>
      <w:r w:rsidRPr="00861A9E">
        <w:rPr>
          <w:sz w:val="28"/>
          <w:szCs w:val="28"/>
        </w:rPr>
        <w:t>Русская же культура – «глазеющая», по крайней мере по сравнению с англосаксонскими культурами. Сравнивая США и Англию, Э. Холл отмечает, что американцы смотрят в глаза лишь в том случае, когда хотят убедиться, что партнер по общению их правильно понял. А для англичан контакт глаз более привычен: им приходится смотреть на собеседника, который моргает, чтобы показать, что слушает (</w:t>
      </w:r>
      <w:r w:rsidRPr="00861A9E">
        <w:rPr>
          <w:i/>
          <w:iCs/>
          <w:sz w:val="28"/>
          <w:szCs w:val="28"/>
        </w:rPr>
        <w:t xml:space="preserve">Холл, </w:t>
      </w:r>
      <w:r w:rsidRPr="00861A9E">
        <w:rPr>
          <w:sz w:val="28"/>
          <w:szCs w:val="28"/>
        </w:rPr>
        <w:t>1995). Но преподаватели лингвострановедения предупреждают российских учащихся, что в Англии считается неприличным столь пристально смотреть в глаза, как это принято – и даже поощряется – в России.</w:t>
      </w:r>
    </w:p>
    <w:p w:rsidR="00094D76" w:rsidRPr="00861A9E" w:rsidRDefault="00094D76" w:rsidP="00861A9E">
      <w:pPr>
        <w:pStyle w:val="book"/>
        <w:spacing w:before="0" w:beforeAutospacing="0" w:after="0" w:afterAutospacing="0"/>
        <w:rPr>
          <w:sz w:val="28"/>
          <w:szCs w:val="28"/>
        </w:rPr>
      </w:pPr>
      <w:r w:rsidRPr="00861A9E">
        <w:rPr>
          <w:sz w:val="28"/>
          <w:szCs w:val="28"/>
        </w:rPr>
        <w:t>Отражение «русского» обычая смотреть прямо в глаза Э. Эриксон обнаружил и в литературных произведениях. Действительно, герои классической русской литературы в доверительной беседе, раскрываясь перед собеседником, не отрывают друг от друга взгляда. Тем самым, писатели не просто отмечают обычай смотреть в глаза, а подчеркивают неразрывную связь теплоты и откровенности в отношениях с контактом глаз.</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В романе Л.Н. Толстого «Анна Каренина» Долли, желая вызвать на откровенность Каренина, говорит, </w:t>
      </w:r>
      <w:r w:rsidRPr="00861A9E">
        <w:rPr>
          <w:i/>
          <w:iCs/>
          <w:sz w:val="28"/>
          <w:szCs w:val="28"/>
        </w:rPr>
        <w:t xml:space="preserve">глядя ему в глаза. </w:t>
      </w:r>
      <w:r w:rsidRPr="00861A9E">
        <w:rPr>
          <w:sz w:val="28"/>
          <w:szCs w:val="28"/>
        </w:rPr>
        <w:t xml:space="preserve">Но собеседник, которого она считает холодным, бесчувственным человеком, вначале отвечает, </w:t>
      </w:r>
      <w:r w:rsidRPr="00861A9E">
        <w:rPr>
          <w:i/>
          <w:iCs/>
          <w:sz w:val="28"/>
          <w:szCs w:val="28"/>
        </w:rPr>
        <w:t xml:space="preserve">не глядя на нее, </w:t>
      </w:r>
      <w:r w:rsidRPr="00861A9E">
        <w:rPr>
          <w:sz w:val="28"/>
          <w:szCs w:val="28"/>
        </w:rPr>
        <w:lastRenderedPageBreak/>
        <w:t xml:space="preserve">затем </w:t>
      </w:r>
      <w:r w:rsidRPr="00861A9E">
        <w:rPr>
          <w:i/>
          <w:iCs/>
          <w:sz w:val="28"/>
          <w:szCs w:val="28"/>
        </w:rPr>
        <w:t xml:space="preserve">почти закрыв глаза, </w:t>
      </w:r>
      <w:r w:rsidRPr="00861A9E">
        <w:rPr>
          <w:sz w:val="28"/>
          <w:szCs w:val="28"/>
        </w:rPr>
        <w:t xml:space="preserve">и наконец, </w:t>
      </w:r>
      <w:r w:rsidRPr="00861A9E">
        <w:rPr>
          <w:i/>
          <w:iCs/>
          <w:sz w:val="28"/>
          <w:szCs w:val="28"/>
        </w:rPr>
        <w:t xml:space="preserve">не глядя ей в глаза. </w:t>
      </w:r>
      <w:r w:rsidRPr="00861A9E">
        <w:rPr>
          <w:sz w:val="28"/>
          <w:szCs w:val="28"/>
        </w:rPr>
        <w:t xml:space="preserve">И только решившись на откровенность, Каренин говорит, </w:t>
      </w:r>
      <w:r w:rsidRPr="00861A9E">
        <w:rPr>
          <w:i/>
          <w:iCs/>
          <w:sz w:val="28"/>
          <w:szCs w:val="28"/>
        </w:rPr>
        <w:t>прямо взглянув в доброе взволнован-</w:t>
      </w:r>
      <w:r w:rsidRPr="00861A9E">
        <w:rPr>
          <w:sz w:val="28"/>
          <w:szCs w:val="28"/>
        </w:rPr>
        <w:t xml:space="preserve">, </w:t>
      </w:r>
      <w:r w:rsidRPr="00861A9E">
        <w:rPr>
          <w:i/>
          <w:iCs/>
          <w:sz w:val="28"/>
          <w:szCs w:val="28"/>
        </w:rPr>
        <w:t xml:space="preserve">ное лицр Долли, </w:t>
      </w:r>
      <w:r w:rsidRPr="00861A9E">
        <w:rPr>
          <w:sz w:val="28"/>
          <w:szCs w:val="28"/>
        </w:rPr>
        <w:t xml:space="preserve">Именно тогда, когда Каренин </w:t>
      </w:r>
      <w:r w:rsidRPr="00861A9E">
        <w:rPr>
          <w:i/>
          <w:iCs/>
          <w:sz w:val="28"/>
          <w:szCs w:val="28"/>
        </w:rPr>
        <w:t xml:space="preserve">взглянул в лицо, </w:t>
      </w:r>
      <w:r w:rsidRPr="00861A9E">
        <w:rPr>
          <w:sz w:val="28"/>
          <w:szCs w:val="28"/>
        </w:rPr>
        <w:t xml:space="preserve">Долли стало его жалко. И после этого глаза Каренина еще </w:t>
      </w:r>
      <w:r w:rsidRPr="00861A9E">
        <w:rPr>
          <w:i/>
          <w:iCs/>
          <w:sz w:val="28"/>
          <w:szCs w:val="28"/>
        </w:rPr>
        <w:t xml:space="preserve">глядели прямо на нее. </w:t>
      </w:r>
      <w:r w:rsidRPr="00861A9E">
        <w:rPr>
          <w:sz w:val="28"/>
          <w:szCs w:val="28"/>
        </w:rPr>
        <w:t xml:space="preserve">Но это были </w:t>
      </w:r>
      <w:r w:rsidRPr="00861A9E">
        <w:rPr>
          <w:i/>
          <w:iCs/>
          <w:sz w:val="28"/>
          <w:szCs w:val="28"/>
        </w:rPr>
        <w:t xml:space="preserve">мутные глаза: </w:t>
      </w:r>
      <w:r w:rsidRPr="00861A9E">
        <w:rPr>
          <w:sz w:val="28"/>
          <w:szCs w:val="28"/>
        </w:rPr>
        <w:t xml:space="preserve">краткий момент искренности закончился для Алексея Александровича, он </w:t>
      </w:r>
      <w:r w:rsidRPr="00861A9E">
        <w:rPr>
          <w:i/>
          <w:iCs/>
          <w:sz w:val="28"/>
          <w:szCs w:val="28"/>
        </w:rPr>
        <w:t xml:space="preserve">опять стал холоден, как и при начале разговора </w:t>
      </w:r>
      <w:r w:rsidRPr="00861A9E">
        <w:rPr>
          <w:sz w:val="28"/>
          <w:szCs w:val="28"/>
        </w:rPr>
        <w:t>(</w:t>
      </w:r>
      <w:r w:rsidRPr="00861A9E">
        <w:rPr>
          <w:i/>
          <w:iCs/>
          <w:sz w:val="28"/>
          <w:szCs w:val="28"/>
        </w:rPr>
        <w:t xml:space="preserve">Толстой, </w:t>
      </w:r>
      <w:r w:rsidR="00EB676A">
        <w:rPr>
          <w:sz w:val="28"/>
          <w:szCs w:val="28"/>
        </w:rPr>
        <w:t>1952</w:t>
      </w:r>
      <w:r w:rsidRPr="00861A9E">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Контакт глаз – лишь один из элементов невербального поведения, основанного на оптико-кинетической системе знаков (или кинесике). В эту систему входит все богатство экспрессивного поведения человека – мимика, жесты, поза, походка. Именно на примере некоторых видов экспрессивного поведения мы рассмотрим основную проблему, встающую перед исследователями невербального поведения в целом – проблему степени его универсальности и обусловленности культурой, а значит, возможностей взаимопонимания при коммуникации представителей разных народов.</w:t>
      </w:r>
    </w:p>
    <w:p w:rsidR="00EB676A" w:rsidRDefault="00EB676A" w:rsidP="00861A9E">
      <w:pPr>
        <w:pStyle w:val="3"/>
        <w:spacing w:before="0"/>
        <w:rPr>
          <w:rFonts w:ascii="Times New Roman" w:hAnsi="Times New Roman" w:cs="Times New Roman"/>
        </w:rPr>
      </w:pPr>
      <w:bookmarkStart w:id="42" w:name="t53"/>
      <w:bookmarkEnd w:id="42"/>
    </w:p>
    <w:p w:rsidR="00094D76" w:rsidRPr="00EB676A" w:rsidRDefault="00094D76" w:rsidP="00861A9E">
      <w:pPr>
        <w:pStyle w:val="3"/>
        <w:spacing w:before="0"/>
        <w:rPr>
          <w:rFonts w:ascii="Times New Roman" w:hAnsi="Times New Roman" w:cs="Times New Roman"/>
          <w:color w:val="auto"/>
        </w:rPr>
      </w:pPr>
      <w:r w:rsidRPr="00EB676A">
        <w:rPr>
          <w:rFonts w:ascii="Times New Roman" w:hAnsi="Times New Roman" w:cs="Times New Roman"/>
          <w:color w:val="auto"/>
        </w:rPr>
        <w:t xml:space="preserve">3. Экспрессивное поведение и культура </w:t>
      </w:r>
    </w:p>
    <w:p w:rsidR="00094D76" w:rsidRPr="00861A9E" w:rsidRDefault="00094D76" w:rsidP="00861A9E">
      <w:pPr>
        <w:pStyle w:val="book"/>
        <w:spacing w:before="0" w:beforeAutospacing="0" w:after="0" w:afterAutospacing="0"/>
        <w:rPr>
          <w:sz w:val="28"/>
          <w:szCs w:val="28"/>
        </w:rPr>
      </w:pPr>
      <w:r w:rsidRPr="00861A9E">
        <w:rPr>
          <w:sz w:val="28"/>
          <w:szCs w:val="28"/>
        </w:rPr>
        <w:t>Согласно теории эволюции Ч. Дарвина, мимика – движения лица, выражающие эмоции, – является врожденной, не зависимой от расы или культуры и не различается у человеческих существ во всем мире. Тем не менее в первой половине XX века многие ведущие культурантропологи, включая М. Мид, обнаружили многочисленные свидетельства того, что у представителей разных культур существуют значительные различия в экспрессивном поведении, в том числе и в мимике. По их мнению, выявленные различия означает, что мимика – это язык, которым, как и любым другим, человек овладевает в процессе социализации. Только благодаря тому, что японцев с детства учат не расстраивать своими переживаниями окружающих, они, испытывая глубокое горе от смерти близких, сообщают об этом с улыбкой</w:t>
      </w:r>
      <w:bookmarkStart w:id="43" w:name="r53"/>
      <w:bookmarkEnd w:id="43"/>
      <w:r w:rsidRPr="00861A9E">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Но в 60-е гг. П. Экманом и У. Фризеном была проведена целая серия экспериментов, выявивших инвариантность мимики в различных культурах и, получивших название «исследований универсальности» (</w:t>
      </w:r>
      <w:r w:rsidRPr="00861A9E">
        <w:rPr>
          <w:i/>
          <w:iCs/>
          <w:sz w:val="28"/>
          <w:szCs w:val="28"/>
        </w:rPr>
        <w:t xml:space="preserve">Ekman, </w:t>
      </w:r>
      <w:r w:rsidRPr="00861A9E">
        <w:rPr>
          <w:sz w:val="28"/>
          <w:szCs w:val="28"/>
        </w:rPr>
        <w:t>1972). Так, в одном из экспериментов испытуемые из пяти стран (Аргентины, Бразилии, США, Чили и Японии) должны были определить, какой из шести эмоций – гневом, грустью, отвращением, страхом, радостью или удивлением – охвачены люди на показанных им фотографиях. Так как был выявлен высокий уровень согласия представителей всех культур в опознании шести эмоций, ученые сделали вывод об отсутствии культурной специфики мимики. Правда, исследование проводилось в индустриальных и в значительной степени американизированных культурах. Поэтому оставалась высокая вероятность того, что смысл экспрессивных выражений на лицах людей, сфотографированных в США, опознавался в других странах благодаря знакомству с американскими кинофильмами, телевизионными программами и журналами.</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Но когда сходное исследование было проведено на Новой Гвинее, испытуемые – члены двух не имеющих письменности племен – продемонстрировали результаты, сопоставимые с ранее полученными данными, лишь иногда смешивая страх и </w:t>
      </w:r>
      <w:r w:rsidRPr="00861A9E">
        <w:rPr>
          <w:sz w:val="28"/>
          <w:szCs w:val="28"/>
        </w:rPr>
        <w:lastRenderedPageBreak/>
        <w:t>удивление. Более того, для увеличения надежности результатов исследователи сделали еще один шаг, предъявив студентам из США, которые никогда прежде не видели членов племен с Новой Гвинеи, их фотографии, запечатлевшие на лицах все те же эмоции. И новые результаты оказались аналогичными предыдущим: испытуемые опознали все эмоции, испытывая некоторые затруднения лишь при разграничении страха и удивления.</w:t>
      </w:r>
    </w:p>
    <w:p w:rsidR="00094D76" w:rsidRPr="00861A9E" w:rsidRDefault="00094D76" w:rsidP="00861A9E">
      <w:pPr>
        <w:pStyle w:val="book"/>
        <w:spacing w:before="0" w:beforeAutospacing="0" w:after="0" w:afterAutospacing="0"/>
        <w:rPr>
          <w:sz w:val="28"/>
          <w:szCs w:val="28"/>
        </w:rPr>
      </w:pPr>
      <w:r w:rsidRPr="00861A9E">
        <w:rPr>
          <w:sz w:val="28"/>
          <w:szCs w:val="28"/>
        </w:rPr>
        <w:t>Экман и Фризен попытались ответить еще на один вопрос: одинаковым ли образом в реальной жизни отражаются на лицах людей те эмоции, которые они опознают на фотографиях. В исследовании, проведенном в США и Японии, испытуемым показывали вызывающие определенные эмоции фильмы и записывали – без их ведома – их реакции на видео. И в этом случае подтвердилась гипотеза об универсальности экспрессивных выражений лица – просмотр одних и тех же эпизодов сопровождался у американцев и японцев одной и той же мимикой.</w:t>
      </w:r>
    </w:p>
    <w:p w:rsidR="00094D76" w:rsidRPr="00861A9E" w:rsidRDefault="00094D76" w:rsidP="00861A9E">
      <w:pPr>
        <w:pStyle w:val="book"/>
        <w:spacing w:before="0" w:beforeAutospacing="0" w:after="0" w:afterAutospacing="0"/>
        <w:rPr>
          <w:sz w:val="28"/>
          <w:szCs w:val="28"/>
        </w:rPr>
      </w:pPr>
      <w:r w:rsidRPr="00861A9E">
        <w:rPr>
          <w:sz w:val="28"/>
          <w:szCs w:val="28"/>
        </w:rPr>
        <w:t>В дальнейшем исследования, повторяющие и развивающие работы Экмана и Фризена, проводились в других странах, другими исследователями, и все они подтвердили их основные выводы. Хотя и были обнаружены некоторые межкультурные вариации в мимике, в настоящее время универсальность отражения базисных эмоций</w:t>
      </w:r>
      <w:bookmarkStart w:id="44" w:name="r54"/>
      <w:bookmarkEnd w:id="44"/>
      <w:r w:rsidRPr="00861A9E">
        <w:rPr>
          <w:sz w:val="28"/>
          <w:szCs w:val="28"/>
        </w:rPr>
        <w:t xml:space="preserve"> в экспрессивных выражениях лица общепризнанна. Более того, в исследовании, проведенном одновременно в десяти странах, было выявлено, что по мимике представителей чужих культур очень хорошо опознаются не только «чистые», но и смешанные эмоции.</w:t>
      </w:r>
    </w:p>
    <w:p w:rsidR="00094D76" w:rsidRPr="00861A9E" w:rsidRDefault="00094D76" w:rsidP="00861A9E">
      <w:pPr>
        <w:pStyle w:val="book"/>
        <w:spacing w:before="0" w:beforeAutospacing="0" w:after="0" w:afterAutospacing="0"/>
        <w:rPr>
          <w:sz w:val="28"/>
          <w:szCs w:val="28"/>
        </w:rPr>
      </w:pPr>
      <w:r w:rsidRPr="00861A9E">
        <w:rPr>
          <w:sz w:val="28"/>
          <w:szCs w:val="28"/>
        </w:rPr>
        <w:t>Но если в вопросе об универсальности человеческой мимики правы Дарвин и современные психологи, то как же быть с многочисленными данными культурантропологов о существенных различиях в проявлении эмоций у представителей разных культур?</w:t>
      </w:r>
    </w:p>
    <w:p w:rsidR="00EB676A" w:rsidRDefault="00094D76" w:rsidP="00861A9E">
      <w:pPr>
        <w:pStyle w:val="book"/>
        <w:spacing w:before="0" w:beforeAutospacing="0" w:after="0" w:afterAutospacing="0"/>
        <w:rPr>
          <w:sz w:val="28"/>
          <w:szCs w:val="28"/>
        </w:rPr>
      </w:pPr>
      <w:r w:rsidRPr="00861A9E">
        <w:rPr>
          <w:i/>
          <w:iCs/>
          <w:sz w:val="28"/>
          <w:szCs w:val="28"/>
        </w:rPr>
        <w:t xml:space="preserve">Во-первых, </w:t>
      </w:r>
      <w:r w:rsidRPr="00861A9E">
        <w:rPr>
          <w:sz w:val="28"/>
          <w:szCs w:val="28"/>
        </w:rPr>
        <w:t>не вызывает сомнений, что существуют элементы мимики, использование которых несет на себе явный отпечаток культуры. Так, в Америке мигание двумя глазами обычно означает согласие или одобрение, и американский ребенок познает его значение, наблюдая за родителями и другими людьми. А азиатский ребенок мигать не учится – во многих восточных культурах подмигивание считается дурной привычкой и может обидеть человека</w:t>
      </w:r>
      <w:r w:rsidR="00EB676A">
        <w:rPr>
          <w:sz w:val="28"/>
          <w:szCs w:val="28"/>
        </w:rPr>
        <w:t>.</w:t>
      </w:r>
    </w:p>
    <w:p w:rsidR="00094D76" w:rsidRPr="00861A9E" w:rsidRDefault="00094D76" w:rsidP="00861A9E">
      <w:pPr>
        <w:pStyle w:val="book"/>
        <w:spacing w:before="0" w:beforeAutospacing="0" w:after="0" w:afterAutospacing="0"/>
        <w:rPr>
          <w:sz w:val="28"/>
          <w:szCs w:val="28"/>
        </w:rPr>
      </w:pPr>
      <w:r w:rsidRPr="00861A9E">
        <w:rPr>
          <w:i/>
          <w:iCs/>
          <w:sz w:val="28"/>
          <w:szCs w:val="28"/>
        </w:rPr>
        <w:t xml:space="preserve">Во-вторых, </w:t>
      </w:r>
      <w:r w:rsidRPr="00861A9E">
        <w:rPr>
          <w:sz w:val="28"/>
          <w:szCs w:val="28"/>
        </w:rPr>
        <w:t>не только психолог, но и любой наблюдательный человек, взаимодействующий с представителями различных народов, видит межкультурные вариации в частоте и интенсивности отражения тех или иных эмоций на их лицах.</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Иными словами, в каждой культуре выработаны передающиеся из поколения в поколение правила, регулирующие экспрессивные выражения лица и предписывающие, какие – универсальные по своей сути – эмоции позволительно в определенных ситуациях показывать, а какие – прятать. Экман и Фризен назвали их </w:t>
      </w:r>
      <w:r w:rsidRPr="00861A9E">
        <w:rPr>
          <w:i/>
          <w:iCs/>
          <w:sz w:val="28"/>
          <w:szCs w:val="28"/>
        </w:rPr>
        <w:t>культурно обусловленными правилами «показа» эмоций.</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Так, очень строгие правила «показа», а точнее, «сокрытия», маскировки эмоций существуют в японской культуре. Практически все наблюдатели отмечают, что у жителей страны восходящего солнца, «как правило, спокойное, безмятежное выражение лица, независимо от внутренних ... эмоций», которые они стремятся скрывать, пряча под маской </w:t>
      </w:r>
      <w:r w:rsidRPr="00861A9E">
        <w:rPr>
          <w:i/>
          <w:iCs/>
          <w:sz w:val="28"/>
          <w:szCs w:val="28"/>
        </w:rPr>
        <w:t xml:space="preserve">(Пронников, Ладанов, </w:t>
      </w:r>
      <w:r w:rsidR="00EB676A">
        <w:rPr>
          <w:sz w:val="28"/>
          <w:szCs w:val="28"/>
        </w:rPr>
        <w:t>1985</w:t>
      </w:r>
      <w:r w:rsidRPr="00861A9E">
        <w:rPr>
          <w:sz w:val="28"/>
          <w:szCs w:val="28"/>
        </w:rPr>
        <w:t>)</w:t>
      </w:r>
      <w:bookmarkStart w:id="45" w:name="r55"/>
      <w:bookmarkEnd w:id="45"/>
      <w:r w:rsidRPr="00861A9E">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lastRenderedPageBreak/>
        <w:t>Эта особенность японской культуры отразилась и на результатах сравнительно-культурного исследования, проведенного Эк-маном и Фризеном. Как уже отмечалось, при просмотре вызывающего стресс фильма в одиночестве на лицах американцев и японцев выражались одинаковые эмоции. Но смотря фильм в присутствии экспериментатора, американские испытуемые демонстрировали те же эмоции отвращения, страха, грусти или гнева, в то время как у японцев негативные эмоции стали отражаться на лице реже и заменялись улыбкой</w:t>
      </w:r>
      <w:bookmarkStart w:id="46" w:name="r56"/>
      <w:bookmarkEnd w:id="46"/>
      <w:r w:rsidRPr="00861A9E">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Иными словами, даже присутствия экспериментатора оказалось достаточным для того, чтобы у японских испытуемых активизировались культурно-специфичные правила «показа» эмоций и проявились отличия от американцев, для низкоконтекстной культуры которых характерны не столь резкие изменения в поведении – в том числе и невербальном – в зависимости от особенностей ситуации. Следует также отметить, что на поведение японцев, придающих огромное значение статусу взаимодействующих с ними людей, не могло не повлиять то обстоятельство, что при демонстрации фильма присутствовал «старший высокостатусный экспериментатор».</w:t>
      </w:r>
    </w:p>
    <w:p w:rsidR="00094D76" w:rsidRPr="00861A9E" w:rsidRDefault="00094D76" w:rsidP="00861A9E">
      <w:pPr>
        <w:pStyle w:val="book"/>
        <w:spacing w:before="0" w:beforeAutospacing="0" w:after="0" w:afterAutospacing="0"/>
        <w:rPr>
          <w:sz w:val="28"/>
          <w:szCs w:val="28"/>
        </w:rPr>
      </w:pPr>
      <w:r w:rsidRPr="00861A9E">
        <w:rPr>
          <w:sz w:val="28"/>
          <w:szCs w:val="28"/>
        </w:rPr>
        <w:t>В последние годы социальные психологи обратили особое внимание на межкультурные различия правил «показа» эмоций в разных ситуациях. В исследовании, проведенном в Венгрии, Польше и США, испытуемые должны были оценить, насколько уместной была бы демонстрация эмоций в присутствии членов своей группы, например близких друзей или родственников, и в присутствии членов чужой группы, например в общественном месте, при общении со случайными знакомыми. По мнению поляков и венгров, «среди своих» уместны позитивные эмоции, а негативные демонстрировать не следует. «Показ» негативных эмоций более уместен «среди чужих». Иными словами, испытуемые из Восточной Европы проявили стремление не расстраивать плохим настроением членов своей группы и мало заботы о чужих. Если судить по этим результатам, польская и венгерская культуры более коллективистичны, чем американская. Американские испытуемые посчитали более приемлемыми проявления гнева, отвращения или страха перед родственниками или друзьями, а не перед посторонними, в присутствии которых индивид в США должен всегда демонстрировать оптимизм и радость жизни</w:t>
      </w:r>
      <w:r w:rsidR="00EB676A">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Еще одним видом экспрессивного поведения человека являются </w:t>
      </w:r>
      <w:r w:rsidRPr="00861A9E">
        <w:rPr>
          <w:i/>
          <w:iCs/>
          <w:sz w:val="28"/>
          <w:szCs w:val="28"/>
        </w:rPr>
        <w:t xml:space="preserve">жесты </w:t>
      </w:r>
      <w:r w:rsidRPr="00861A9E">
        <w:rPr>
          <w:sz w:val="28"/>
          <w:szCs w:val="28"/>
        </w:rPr>
        <w:t xml:space="preserve">или выразительные движения рук. В обыденном сознании существует убеждение, что с их помощью – «на пальцах» – представители разных культур, даже не зная языка друг </w:t>
      </w:r>
      <w:r w:rsidR="00EB676A">
        <w:rPr>
          <w:sz w:val="28"/>
          <w:szCs w:val="28"/>
        </w:rPr>
        <w:t xml:space="preserve">друга, могут объясниться между </w:t>
      </w:r>
      <w:r w:rsidRPr="00861A9E">
        <w:rPr>
          <w:sz w:val="28"/>
          <w:szCs w:val="28"/>
        </w:rPr>
        <w:t>собой. Действительно, иностранцы обо многом могут договориться с местными жителями с помощью жестов, имитирующих действия: изображающих курение сигареты, зажигание спички и т.п. Но даже в этом случае жесты могут быть поняты не везде, так как предполагают знакомство с тем или иным предметом. Кулак с отведенным указательным пальцем, предназначенный для показа пистолета, не даст основы для опознания в первобытной культуре, не знакомой со стрелковым оружием.</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За последние десятилетия появилось большое количество работ, описывающих и систематизирующих жесты. В результате становится все более очевидным, что большинство жестов культурно-специфичны, и не. только не способствуют </w:t>
      </w:r>
      <w:r w:rsidRPr="00861A9E">
        <w:rPr>
          <w:sz w:val="28"/>
          <w:szCs w:val="28"/>
        </w:rPr>
        <w:lastRenderedPageBreak/>
        <w:t>межкультурной коммуникации, а затрудняют ее. Существует множество историй о попавших в затруднительное положение путешественниках, использовавших привычные для них жесты, которые, как оказалось, в других странах имеют совсем другое значение. Г. Триандис приводит пример, как американский президент Р. Никсон, не желая того, оскорбил бразильцев: он сложил в кольцо большой и указательный пальцы, т.е. использовал жест, означающий «окей» в США, но непристойный в Бразилии (</w:t>
      </w:r>
      <w:r w:rsidRPr="00861A9E">
        <w:rPr>
          <w:i/>
          <w:iCs/>
          <w:sz w:val="28"/>
          <w:szCs w:val="28"/>
        </w:rPr>
        <w:t xml:space="preserve">Triandis, </w:t>
      </w:r>
      <w:r w:rsidRPr="00861A9E">
        <w:rPr>
          <w:sz w:val="28"/>
          <w:szCs w:val="28"/>
        </w:rPr>
        <w:t>1994). Одинаковые по технике исполнения жесты могут по-разному интерпретироваться даже в разных районах одной страны. Так, региональные различия в значении кивания и покачивания головой из стороны в сторону как согласия или несогласия отмечены в Греции и Турции.</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При подготовке индивидов к взаимодействию в инокультурной среде психологи обычно рекомендуют во избежание недоразумений использовать жесты как можно меньше. Этой же точки зрения придерживаются и специалисты по лингвострановеде-нию, полагая, что на первом этапе изучения иностранного языка учащимся следует исключить невербальные средства своей национальной культуры, так как выучить и правильно употреблять систему жестов сложнее, чем выучить язык. Постепенно они должны быть ознакомлены с наиболее характерными жестами культуры изучаемого языка, но нет никакой необходимости стремиться к активизации всех жестов, в ряде случаев «то, что у носителя языка кажется обычным, у представителя другой страны становится неуместным» </w:t>
      </w:r>
      <w:r w:rsidRPr="00861A9E">
        <w:rPr>
          <w:i/>
          <w:iCs/>
          <w:sz w:val="28"/>
          <w:szCs w:val="28"/>
        </w:rPr>
        <w:t xml:space="preserve">(Верещагин, Костомаров, </w:t>
      </w:r>
      <w:r w:rsidR="00EB676A">
        <w:rPr>
          <w:sz w:val="28"/>
          <w:szCs w:val="28"/>
        </w:rPr>
        <w:t>1990</w:t>
      </w:r>
      <w:r w:rsidRPr="00861A9E">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Разные типы жестов в разной степени связаны с культурой (</w:t>
      </w:r>
      <w:r w:rsidRPr="00861A9E">
        <w:rPr>
          <w:i/>
          <w:iCs/>
          <w:sz w:val="28"/>
          <w:szCs w:val="28"/>
        </w:rPr>
        <w:t xml:space="preserve">Ekman, Friesen, </w:t>
      </w:r>
      <w:r w:rsidRPr="00861A9E">
        <w:rPr>
          <w:sz w:val="28"/>
          <w:szCs w:val="28"/>
        </w:rPr>
        <w:t xml:space="preserve">1969). </w:t>
      </w:r>
      <w:r w:rsidRPr="00861A9E">
        <w:rPr>
          <w:i/>
          <w:iCs/>
          <w:sz w:val="28"/>
          <w:szCs w:val="28"/>
        </w:rPr>
        <w:t xml:space="preserve">Адаптеры, </w:t>
      </w:r>
      <w:r w:rsidRPr="00861A9E">
        <w:rPr>
          <w:sz w:val="28"/>
          <w:szCs w:val="28"/>
        </w:rPr>
        <w:t>(почесывание носа, покусывание губ) помогают нашему телу адаптироваться к окружающей обстановке, но со временем могут и утратить эту функцию. Хотя они слабо используются при межличностном общении, именно культура определяет, какие из них прилично или неприлично использовать в той или иной ситуации. Иными словами, правилам их использования индивид обучается в процессе социализации.</w:t>
      </w:r>
    </w:p>
    <w:p w:rsidR="00094D76" w:rsidRPr="00861A9E" w:rsidRDefault="00094D76" w:rsidP="00861A9E">
      <w:pPr>
        <w:pStyle w:val="book"/>
        <w:spacing w:before="0" w:beforeAutospacing="0" w:after="0" w:afterAutospacing="0"/>
        <w:rPr>
          <w:sz w:val="28"/>
          <w:szCs w:val="28"/>
        </w:rPr>
      </w:pPr>
      <w:r w:rsidRPr="00861A9E">
        <w:rPr>
          <w:i/>
          <w:iCs/>
          <w:sz w:val="28"/>
          <w:szCs w:val="28"/>
        </w:rPr>
        <w:t xml:space="preserve">Иллюстраторы </w:t>
      </w:r>
      <w:r w:rsidRPr="00861A9E">
        <w:rPr>
          <w:sz w:val="28"/>
          <w:szCs w:val="28"/>
        </w:rPr>
        <w:t>непосредственно связаны с содержанием речи, визуально подчеркивают или иллюстрируют то, что слова пытаются выразить символически. Различия между культурами состоят в частоте и правилах использования определенных жестов. Некоторые культуры поощряют своих членов к экспрессии в жестах (в жестикуляции) во время вербальной коммуникации. К ним относятся еврейская и итальянская культуры, но манера жестикуляции в каждой- из них имеет свой национальный колорит. В других культурах индивидов с детства приучают быть сдержанными при использовании жестов как иллюстраторов речи: в Японии считается похвальным умеренность и сдержанность в движениях,</w:t>
      </w:r>
      <w:r w:rsidR="00EB676A">
        <w:rPr>
          <w:sz w:val="28"/>
          <w:szCs w:val="28"/>
        </w:rPr>
        <w:t xml:space="preserve"> жесты японцев едва уловимы (</w:t>
      </w:r>
      <w:r w:rsidRPr="00861A9E">
        <w:rPr>
          <w:sz w:val="28"/>
          <w:szCs w:val="28"/>
        </w:rPr>
        <w:t xml:space="preserve"> </w:t>
      </w:r>
      <w:r w:rsidRPr="00861A9E">
        <w:rPr>
          <w:i/>
          <w:iCs/>
          <w:sz w:val="28"/>
          <w:szCs w:val="28"/>
        </w:rPr>
        <w:t xml:space="preserve">Пронников, Ла-данов, </w:t>
      </w:r>
      <w:r w:rsidRPr="00861A9E">
        <w:rPr>
          <w:sz w:val="28"/>
          <w:szCs w:val="28"/>
        </w:rPr>
        <w:t>1985).</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Все культуры выработали жесты-символы, имеющие собственное когнитивное значение, т.е. способные самостоятельно передавать сообщение, хотя они часто и сопровождают речь. Именно одним из культурно-специфичных символических жестов так неудачно воспользовался американский президент Никсон в Бразилии. Кстати говоря, значение сложенных кольцом большого и указательного пальцев чрезвычайно многообразно: в США это символ того, что все прекрасно, на юге </w:t>
      </w:r>
      <w:r w:rsidRPr="00861A9E">
        <w:rPr>
          <w:sz w:val="28"/>
          <w:szCs w:val="28"/>
        </w:rPr>
        <w:lastRenderedPageBreak/>
        <w:t>Франции – «плохо, ноль», в Японии – «дай мне немного денег», а в некоторых регионах Европы, как и в Бразилии, – весьма непристойный жест.</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Итак, между символическими жестами в разных культурах существуют весьма значительные различия. Исследователи пришли к заключению, что они тем сложнее для понимания в чужой культуре, чем больше дистанция между формой жеста и референтом (тем, что должно быть изображено). </w:t>
      </w:r>
      <w:r w:rsidRPr="00861A9E">
        <w:rPr>
          <w:i/>
          <w:iCs/>
          <w:sz w:val="28"/>
          <w:szCs w:val="28"/>
        </w:rPr>
        <w:t xml:space="preserve">«Намекающий жест </w:t>
      </w:r>
      <w:r w:rsidRPr="00861A9E">
        <w:rPr>
          <w:sz w:val="28"/>
          <w:szCs w:val="28"/>
        </w:rPr>
        <w:t>рукой «иди ко мне», видимо, будет понят повсеместно, хотя в разных культурах он не абсолютно идентичен: русские обращают ладонь к себе и раскачивают кисть вперед и назад, а японцы вытягивают руку вперед ладонью вниз и согнутыми пальцами делают движение в свою сторону</w:t>
      </w:r>
      <w:bookmarkStart w:id="47" w:name="r57"/>
      <w:bookmarkEnd w:id="47"/>
      <w:r w:rsidRPr="00861A9E">
        <w:rPr>
          <w:sz w:val="28"/>
          <w:szCs w:val="28"/>
        </w:rPr>
        <w:t xml:space="preserve">. Но </w:t>
      </w:r>
      <w:r w:rsidRPr="00861A9E">
        <w:rPr>
          <w:i/>
          <w:iCs/>
          <w:sz w:val="28"/>
          <w:szCs w:val="28"/>
        </w:rPr>
        <w:t xml:space="preserve">«договорный» </w:t>
      </w:r>
      <w:r w:rsidRPr="00861A9E">
        <w:rPr>
          <w:sz w:val="28"/>
          <w:szCs w:val="28"/>
        </w:rPr>
        <w:t xml:space="preserve">русский </w:t>
      </w:r>
      <w:r w:rsidRPr="00861A9E">
        <w:rPr>
          <w:i/>
          <w:iCs/>
          <w:sz w:val="28"/>
          <w:szCs w:val="28"/>
        </w:rPr>
        <w:t xml:space="preserve">жест </w:t>
      </w:r>
      <w:r w:rsidRPr="00861A9E">
        <w:rPr>
          <w:sz w:val="28"/>
          <w:szCs w:val="28"/>
        </w:rPr>
        <w:t>«на большой палец» («на ять») – поднятый вверх большой палец сжатой в кулак руки – может и не быть идентифицирован в другой культуре как символ одобрения или восхищения.</w:t>
      </w:r>
    </w:p>
    <w:p w:rsidR="00094D76" w:rsidRPr="00861A9E" w:rsidRDefault="00094D76" w:rsidP="00861A9E">
      <w:pPr>
        <w:pStyle w:val="book"/>
        <w:spacing w:before="0" w:beforeAutospacing="0" w:after="0" w:afterAutospacing="0"/>
        <w:rPr>
          <w:sz w:val="28"/>
          <w:szCs w:val="28"/>
        </w:rPr>
      </w:pPr>
      <w:r w:rsidRPr="00861A9E">
        <w:rPr>
          <w:sz w:val="28"/>
          <w:szCs w:val="28"/>
        </w:rPr>
        <w:t>В проведенном в Голландии исследовании студенты не только определили значение большинства «намекающих» жестов, использованных китайцами и курдами, но и отметили, что подобные жесты представлены в их собственной культуре. Но некоторые из «договорных» жестов не были правильно интерпретированы ни одним из испытуемых (</w:t>
      </w:r>
      <w:r w:rsidR="00EB676A">
        <w:rPr>
          <w:i/>
          <w:iCs/>
          <w:sz w:val="28"/>
          <w:szCs w:val="28"/>
        </w:rPr>
        <w:t>Berry</w:t>
      </w:r>
      <w:r w:rsidRPr="00861A9E">
        <w:rPr>
          <w:i/>
          <w:iCs/>
          <w:sz w:val="28"/>
          <w:szCs w:val="28"/>
        </w:rPr>
        <w:t xml:space="preserve">, </w:t>
      </w:r>
      <w:r w:rsidRPr="00861A9E">
        <w:rPr>
          <w:sz w:val="28"/>
          <w:szCs w:val="28"/>
        </w:rPr>
        <w:t>1992).</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В той или иной степени обусловлены культурой и другие элементы экспрессивного поведения человека, например поза. Например, «в Америке движение с выпрямленным телом символизирует силу, агрессивность и доверие». Когда же американцы видят «согбенную фигуру, ... то могут «прочитать» потерю статуса, достоинства и ранга» </w:t>
      </w:r>
      <w:r w:rsidRPr="00861A9E">
        <w:rPr>
          <w:i/>
          <w:iCs/>
          <w:sz w:val="28"/>
          <w:szCs w:val="28"/>
        </w:rPr>
        <w:t xml:space="preserve">(Ситарам, Когделл, </w:t>
      </w:r>
      <w:r w:rsidR="006C7A9D">
        <w:rPr>
          <w:sz w:val="28"/>
          <w:szCs w:val="28"/>
        </w:rPr>
        <w:t>1992, № 2</w:t>
      </w:r>
      <w:r w:rsidRPr="00861A9E">
        <w:rPr>
          <w:sz w:val="28"/>
          <w:szCs w:val="28"/>
        </w:rPr>
        <w:t>). А в Японии люди, «выпрямившие поясницу», считаются высокомерными.</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К сожалению, мы не имеем возможности описать межкультурные различия во всех системах невербального поведения, используемых в человеческой коммуникации. К настоящему времени наиболее изученной – кроме перечисленных – оказалась пространственно-временная организация общения (проксемика) (см. </w:t>
      </w:r>
      <w:r w:rsidRPr="00861A9E">
        <w:rPr>
          <w:i/>
          <w:iCs/>
          <w:sz w:val="28"/>
          <w:szCs w:val="28"/>
        </w:rPr>
        <w:t xml:space="preserve">Бгажноков, </w:t>
      </w:r>
      <w:r w:rsidRPr="00861A9E">
        <w:rPr>
          <w:sz w:val="28"/>
          <w:szCs w:val="28"/>
        </w:rPr>
        <w:t xml:space="preserve">1983; </w:t>
      </w:r>
      <w:r w:rsidRPr="00861A9E">
        <w:rPr>
          <w:i/>
          <w:iCs/>
          <w:sz w:val="28"/>
          <w:szCs w:val="28"/>
        </w:rPr>
        <w:t xml:space="preserve">Леонтьев, </w:t>
      </w:r>
      <w:r w:rsidRPr="00861A9E">
        <w:rPr>
          <w:sz w:val="28"/>
          <w:szCs w:val="28"/>
        </w:rPr>
        <w:t xml:space="preserve">1997; </w:t>
      </w:r>
      <w:r w:rsidRPr="00861A9E">
        <w:rPr>
          <w:i/>
          <w:iCs/>
          <w:sz w:val="28"/>
          <w:szCs w:val="28"/>
        </w:rPr>
        <w:t xml:space="preserve">Холл, </w:t>
      </w:r>
      <w:r w:rsidRPr="00861A9E">
        <w:rPr>
          <w:sz w:val="28"/>
          <w:szCs w:val="28"/>
        </w:rPr>
        <w:t>1995). Меньше внимания уделяется в этнопсихологии другим системам невербального поведения: разнообразным прикосновениям, основанным на тактильной системе знаков, паралингвистическим добавкам к речи, например интонации и громкости голоса, культуре запахов и т.п., хотя различия и в этих областях отнюдь не способствуют эффективному обмену информацией между представителями разных культур и народов.</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Большой интерес представляет всестороннее изучение особенностей коммуникации в сложных, многокомпонентных обычаях и ритуалах. С этой точки зрения достаточно подробно в мировой науке проанализированы погребальные ритуалы в традиционных обществах (см. </w:t>
      </w:r>
      <w:r w:rsidRPr="00861A9E">
        <w:rPr>
          <w:i/>
          <w:iCs/>
          <w:sz w:val="28"/>
          <w:szCs w:val="28"/>
        </w:rPr>
        <w:t xml:space="preserve">Мосс, </w:t>
      </w:r>
      <w:r w:rsidRPr="00861A9E">
        <w:rPr>
          <w:sz w:val="28"/>
          <w:szCs w:val="28"/>
        </w:rPr>
        <w:t xml:space="preserve">1996). Давно установлено, что стереотипизированные элементы вербального (крики, плачи, песнопения) и невербального (мимика, слезы, жесты) поведения их участников не являются стихийным,выражением индивидуальных эмоций, а носят публичный и социальный характер. Так, прежде всего социальным явлением предстает вытье по покойнику в русской деревне. Наблюдатели отмечали даже использование причитаний для передачи информации, абсолютно не связанной с обрядом похорон: вытье по покойнику служило предлогом для того, чтобы «разнести «при народе» своих </w:t>
      </w:r>
      <w:r w:rsidRPr="00861A9E">
        <w:rPr>
          <w:sz w:val="28"/>
          <w:szCs w:val="28"/>
        </w:rPr>
        <w:lastRenderedPageBreak/>
        <w:t xml:space="preserve">недругов». Особенно часто пользовались этим «молодые бабы, терпящие действительные или мнимые обиды в семье от мужа, свекрови и др. </w:t>
      </w:r>
      <w:r w:rsidRPr="00861A9E">
        <w:rPr>
          <w:i/>
          <w:iCs/>
          <w:sz w:val="28"/>
          <w:szCs w:val="28"/>
        </w:rPr>
        <w:t xml:space="preserve">(Громыко, </w:t>
      </w:r>
      <w:r w:rsidR="006C7A9D">
        <w:rPr>
          <w:sz w:val="28"/>
          <w:szCs w:val="28"/>
        </w:rPr>
        <w:t>1986</w:t>
      </w:r>
      <w:r w:rsidRPr="00861A9E">
        <w:rPr>
          <w:sz w:val="28"/>
          <w:szCs w:val="28"/>
        </w:rPr>
        <w:t>).</w:t>
      </w:r>
    </w:p>
    <w:p w:rsidR="00094D76" w:rsidRPr="00EB676A" w:rsidRDefault="00094D76" w:rsidP="00861A9E">
      <w:pPr>
        <w:pStyle w:val="3"/>
        <w:spacing w:before="0"/>
        <w:rPr>
          <w:rFonts w:ascii="Times New Roman" w:hAnsi="Times New Roman" w:cs="Times New Roman"/>
          <w:color w:val="auto"/>
        </w:rPr>
      </w:pPr>
      <w:bookmarkStart w:id="48" w:name="t54"/>
      <w:bookmarkEnd w:id="48"/>
      <w:r w:rsidRPr="00EB676A">
        <w:rPr>
          <w:rFonts w:ascii="Times New Roman" w:hAnsi="Times New Roman" w:cs="Times New Roman"/>
          <w:color w:val="auto"/>
        </w:rPr>
        <w:t xml:space="preserve">4. Межкультурные различия в каузальной атрибуции </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В социальной психологии общение рассматривается не только как обмен информацией, но и как восприятие или познание людьми друг друга, „Не имея возможности в рамках данного учебника подробно проанализировать межкультурные различия во всех процессах социальной перцепции, остановимся на атрибутивных процессах, составляющих ее основное содержание £см. </w:t>
      </w:r>
      <w:r w:rsidRPr="00861A9E">
        <w:rPr>
          <w:i/>
          <w:iCs/>
          <w:sz w:val="28"/>
          <w:szCs w:val="28"/>
        </w:rPr>
        <w:t xml:space="preserve">Андреева, </w:t>
      </w:r>
      <w:r w:rsidRPr="00861A9E">
        <w:rPr>
          <w:sz w:val="28"/>
          <w:szCs w:val="28"/>
        </w:rPr>
        <w:t>1996).</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Когда говорят об атрибутивных процессах, прежде всего имеют в виду </w:t>
      </w:r>
      <w:r w:rsidRPr="00861A9E">
        <w:rPr>
          <w:i/>
          <w:iCs/>
          <w:sz w:val="28"/>
          <w:szCs w:val="28"/>
        </w:rPr>
        <w:t xml:space="preserve">каузальную атрибуцию </w:t>
      </w:r>
      <w:r w:rsidRPr="00861A9E">
        <w:rPr>
          <w:sz w:val="28"/>
          <w:szCs w:val="28"/>
        </w:rPr>
        <w:t xml:space="preserve">– приписывание причин поведения. результатов. деятельности при восприятии людьми друг друга. Исследователи уже довольно давно столкнулись со значимостью факторов различия каузальной атрибуции у разных народов и в разных культурах, например, было выявлено, что белые граждане США воспринимают людей более ответственными за свое поведение, чем выходцы из Центральной Америки. В этих результатах нет ничего неожиданного, ведь, как совершенно справедливо отмечает Д. Майерс, социализация в западной (индивидуалистической) культуре способствует тому, что «дети, по мере своего взросления, становятся все более склонны интерпретировать поведение с точки зрения личностных качеств другого» </w:t>
      </w:r>
      <w:r w:rsidRPr="00861A9E">
        <w:rPr>
          <w:i/>
          <w:iCs/>
          <w:sz w:val="28"/>
          <w:szCs w:val="28"/>
        </w:rPr>
        <w:t xml:space="preserve">(Майерс, </w:t>
      </w:r>
      <w:r w:rsidRPr="00861A9E">
        <w:rPr>
          <w:sz w:val="28"/>
          <w:szCs w:val="28"/>
        </w:rPr>
        <w:t>1997).</w:t>
      </w:r>
    </w:p>
    <w:p w:rsidR="00094D76" w:rsidRPr="00861A9E" w:rsidRDefault="00094D76" w:rsidP="00861A9E">
      <w:pPr>
        <w:pStyle w:val="book"/>
        <w:spacing w:before="0" w:beforeAutospacing="0" w:after="0" w:afterAutospacing="0"/>
        <w:rPr>
          <w:sz w:val="28"/>
          <w:szCs w:val="28"/>
        </w:rPr>
      </w:pPr>
      <w:r w:rsidRPr="00861A9E">
        <w:rPr>
          <w:sz w:val="28"/>
          <w:szCs w:val="28"/>
        </w:rPr>
        <w:t>Для подтверждения этого он приводит пример из жизни своего сына-первоклассника:</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«Он составил предложение из слов «ворота», «рукав», «зацепить», «Том», «за» таким образом: «Ворота зацепили Тома за рукав». Учитель, применяя теоретические положения западной культуры в программе обучения, назвал его Неправильным. «Правильно» было бы показать, что причина данной ситуации в самом Томе: «Том зацепился своим рукавом за ворота» </w:t>
      </w:r>
      <w:r w:rsidRPr="00861A9E">
        <w:rPr>
          <w:i/>
          <w:iCs/>
          <w:sz w:val="28"/>
          <w:szCs w:val="28"/>
        </w:rPr>
        <w:t xml:space="preserve">(Майерс, </w:t>
      </w:r>
      <w:r w:rsidR="006C7A9D">
        <w:rPr>
          <w:sz w:val="28"/>
          <w:szCs w:val="28"/>
        </w:rPr>
        <w:t>1997</w:t>
      </w:r>
      <w:r w:rsidRPr="00861A9E">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Так как во всем мире проводятся многочисленные эмпирические исследования, к настоящему времени накопилось до вольно много данных о влиянии культуры на каузальную атрибуцию. Чаще всего для выявления межкультурных различий используется «модель атрибуции достижений Б. Вайнера, согласно которой для предсказания или объяснения результатов достижений индивиды используют четыре фактора – трудность задачи, способности, усилия и везение различающиеся между «собой с точки зрения «локуса (внешнего или внутреннего), стабильности/нестабильности. и контролируемости/неконтролируемости.</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Сам создатель модели участвовал в проведении сравнительно-культурного исследования атрибуции достижений в США и Чили </w:t>
      </w:r>
      <w:r w:rsidRPr="00861A9E">
        <w:rPr>
          <w:i/>
          <w:iCs/>
          <w:sz w:val="28"/>
          <w:szCs w:val="28"/>
        </w:rPr>
        <w:t xml:space="preserve">(см.. Betancourt, Weiner, </w:t>
      </w:r>
      <w:r w:rsidRPr="00861A9E">
        <w:rPr>
          <w:sz w:val="28"/>
          <w:szCs w:val="28"/>
        </w:rPr>
        <w:t xml:space="preserve">1982). Были получены данные, свидетельствующие, что чилийцы воспринимают внешние причины более внешними, стабильные причины менее стабильными, а контролируемые причины менее контролируемыми, чем американцы. Однако основной вывод Вайнера состоит в признании сходства восприятия каузального мира в двух культурах. По его мнению, атрибуции успеха и «неудачи варьируют в культурах, но могут быть сравнимы с точки зрения локуса, стабильности и </w:t>
      </w:r>
      <w:r w:rsidRPr="00861A9E">
        <w:rPr>
          <w:sz w:val="28"/>
          <w:szCs w:val="28"/>
        </w:rPr>
        <w:lastRenderedPageBreak/>
        <w:t>контролируемости. Поэтому хотя американский бизнесмен воспринимает неудачу в делах как результат временного кризиса на бирже, а индийский крестьянин объясняет плохой урожай неожиданной засухой, в основе этих атрибуций лежат одни и те же факторы: обе причины экстернальны, нестабильны, неконтролируемы.</w:t>
      </w:r>
    </w:p>
    <w:p w:rsidR="00094D76" w:rsidRPr="00861A9E" w:rsidRDefault="00094D76" w:rsidP="00861A9E">
      <w:pPr>
        <w:pStyle w:val="book"/>
        <w:spacing w:before="0" w:beforeAutospacing="0" w:after="0" w:afterAutospacing="0"/>
        <w:rPr>
          <w:sz w:val="28"/>
          <w:szCs w:val="28"/>
        </w:rPr>
      </w:pPr>
      <w:r w:rsidRPr="00861A9E">
        <w:rPr>
          <w:sz w:val="28"/>
          <w:szCs w:val="28"/>
        </w:rPr>
        <w:t>Модель Вайнера использовалась и многонациональным коллективом психологов при проведении сравнительно-культурных исследований в Индии, Японии, ЮАР, США и Югославии (</w:t>
      </w:r>
      <w:r w:rsidR="006C7A9D">
        <w:rPr>
          <w:i/>
          <w:iCs/>
          <w:sz w:val="28"/>
          <w:szCs w:val="28"/>
        </w:rPr>
        <w:t>Chandler</w:t>
      </w:r>
      <w:r w:rsidRPr="00861A9E">
        <w:rPr>
          <w:i/>
          <w:iCs/>
          <w:sz w:val="28"/>
          <w:szCs w:val="28"/>
        </w:rPr>
        <w:t xml:space="preserve">, </w:t>
      </w:r>
      <w:r w:rsidRPr="00861A9E">
        <w:rPr>
          <w:sz w:val="28"/>
          <w:szCs w:val="28"/>
        </w:rPr>
        <w:t>1981). Было обнаружено, что представители всех обследованных групп приписывали свои успехи в первую очередь усилиям (внутренней, но нестабильной причине) и лишь затем способностям, везению, трудностям задачи. А неудачи во всех странах объяснялись прежде всего недостатком усилий</w:t>
      </w:r>
      <w:bookmarkStart w:id="49" w:name="r58"/>
      <w:bookmarkEnd w:id="49"/>
      <w:r w:rsidRPr="00861A9E">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Но между .группами обнаружились и различия в атрибуции достижений. Особенно значительными они оказались у представителей двух восточных культур – японской и индийской. Так, японцы приписывали неудачам, внутренние причины, а успехам – внешние чаще, чем члены других этносов. Авторы объясняют это особенностями социализации в японской культуре: воспитанием чести, чувства долга перед семьей</w:t>
      </w:r>
      <w:bookmarkStart w:id="50" w:name="r59"/>
      <w:bookmarkEnd w:id="50"/>
      <w:r w:rsidRPr="00861A9E">
        <w:rPr>
          <w:sz w:val="28"/>
          <w:szCs w:val="28"/>
        </w:rPr>
        <w:t>. А индийцы оказались наименее интернальными при атрибуции неудачи и наиболее интернальными при атрибуции успеха. По мнению авторов, это – отражение косности индийской кастовой системы.</w:t>
      </w:r>
    </w:p>
    <w:p w:rsidR="00094D76" w:rsidRPr="00861A9E" w:rsidRDefault="00094D76" w:rsidP="00861A9E">
      <w:pPr>
        <w:pStyle w:val="book"/>
        <w:spacing w:before="0" w:beforeAutospacing="0" w:after="0" w:afterAutospacing="0"/>
        <w:rPr>
          <w:sz w:val="28"/>
          <w:szCs w:val="28"/>
        </w:rPr>
      </w:pPr>
      <w:r w:rsidRPr="00861A9E">
        <w:rPr>
          <w:sz w:val="28"/>
          <w:szCs w:val="28"/>
        </w:rPr>
        <w:t>Но если Т. Чандлер с коллегами попытались сопоставить полученные результаты с особенностями изучаемых культур, то большинство исследований межкультурных различий в каузальной атрибуции носит описательный характер и ограничивается констатацией различий между группами.- Однако для понимания подлинных причин подобных различии» и»их конкретных проявлений необходимо знакомство с ценностными ориентациями, системами воспитания детей и т.п. в изучаемых культурах, т.е. с широким культурологическим и этнологическим материалом. Следовательно, необходимо проводить междисциплинарные исследования с участием культурологов, этнологов и лингвистов.</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Необходимо также выйти за рамки вайнеровской модели и интегрировать полученные к настоящему времени многочисленные данные в единую теорию, тем более, что получил развитие еще один подход к изучению атрибуции – исследование, различий в </w:t>
      </w:r>
      <w:r w:rsidRPr="00861A9E">
        <w:rPr>
          <w:i/>
          <w:iCs/>
          <w:sz w:val="28"/>
          <w:szCs w:val="28"/>
        </w:rPr>
        <w:t xml:space="preserve">объяснительном стиле </w:t>
      </w:r>
      <w:r w:rsidRPr="00861A9E">
        <w:rPr>
          <w:sz w:val="28"/>
          <w:szCs w:val="28"/>
        </w:rPr>
        <w:t>(оптимистичном или пессимистичном) не только у разных людей, но и в разных культурах (</w:t>
      </w:r>
      <w:r w:rsidRPr="00861A9E">
        <w:rPr>
          <w:i/>
          <w:iCs/>
          <w:sz w:val="28"/>
          <w:szCs w:val="28"/>
        </w:rPr>
        <w:t xml:space="preserve">Lee, Seligmaq, </w:t>
      </w:r>
      <w:r w:rsidRPr="00861A9E">
        <w:rPr>
          <w:sz w:val="28"/>
          <w:szCs w:val="28"/>
        </w:rPr>
        <w:t>1997). Правда, авторы данной концепции как и «пользователи» вайнеровской модели изучают лишь особые феномены – паттерны на успех и неудачу, разделяя причины событий на внешние/внутренние, стабильные/нестабильные, глобальные/специфичные.</w:t>
      </w:r>
    </w:p>
    <w:p w:rsidR="00094D76" w:rsidRPr="00861A9E" w:rsidRDefault="00094D76" w:rsidP="00861A9E">
      <w:pPr>
        <w:pStyle w:val="book"/>
        <w:spacing w:before="0" w:beforeAutospacing="0" w:after="0" w:afterAutospacing="0"/>
        <w:rPr>
          <w:sz w:val="28"/>
          <w:szCs w:val="28"/>
        </w:rPr>
      </w:pPr>
      <w:r w:rsidRPr="00861A9E">
        <w:rPr>
          <w:sz w:val="28"/>
          <w:szCs w:val="28"/>
        </w:rPr>
        <w:t>Следует иметь в виду и то, что сравнение различных культур может оказаться невалидным из-за нерелевантности в них четырех факторов – способностей, усилий, трудностей задачи и везения. Действительно, если какой-либо фактор не является значимым в одной из культур, предположим, везение в Индии, то данные о том, что индийцы не продемонстрировали различий в объяснении везением успеха и неудачи, не будут иметь никакого смысла.</w:t>
      </w:r>
    </w:p>
    <w:p w:rsidR="00094D76" w:rsidRPr="00861A9E" w:rsidRDefault="00094D76" w:rsidP="00861A9E">
      <w:pPr>
        <w:pStyle w:val="book"/>
        <w:spacing w:before="0" w:beforeAutospacing="0" w:after="0" w:afterAutospacing="0"/>
        <w:rPr>
          <w:sz w:val="28"/>
          <w:szCs w:val="28"/>
        </w:rPr>
      </w:pPr>
      <w:r w:rsidRPr="00861A9E">
        <w:rPr>
          <w:sz w:val="28"/>
          <w:szCs w:val="28"/>
        </w:rPr>
        <w:lastRenderedPageBreak/>
        <w:t xml:space="preserve">Существует и крайняя точка зрения А. Пепитона, согласно которой всеобщая уверенность в универсальности каузального мира, т.е. в том, «что все народы приписывают причины наблюдаемому поведению», нуждается в проверке </w:t>
      </w:r>
      <w:r w:rsidRPr="00861A9E">
        <w:rPr>
          <w:i/>
          <w:iCs/>
          <w:sz w:val="28"/>
          <w:szCs w:val="28"/>
        </w:rPr>
        <w:t xml:space="preserve">(Pepitone, </w:t>
      </w:r>
      <w:r w:rsidR="00EB676A">
        <w:rPr>
          <w:sz w:val="28"/>
          <w:szCs w:val="28"/>
        </w:rPr>
        <w:t>1981</w:t>
      </w:r>
      <w:r w:rsidRPr="00861A9E">
        <w:rPr>
          <w:sz w:val="28"/>
          <w:szCs w:val="28"/>
        </w:rPr>
        <w:t>). В самом деле, будет смешно, если окажется, что мы исследуем атрибутивные процессы в культурах, в которых они вообще отсутствуют.</w:t>
      </w:r>
    </w:p>
    <w:p w:rsidR="00094D76" w:rsidRPr="00861A9E" w:rsidRDefault="00094D76" w:rsidP="00861A9E">
      <w:pPr>
        <w:pStyle w:val="book"/>
        <w:spacing w:before="0" w:beforeAutospacing="0" w:after="0" w:afterAutospacing="0"/>
        <w:rPr>
          <w:sz w:val="28"/>
          <w:szCs w:val="28"/>
        </w:rPr>
      </w:pPr>
      <w:r w:rsidRPr="00861A9E">
        <w:rPr>
          <w:sz w:val="28"/>
          <w:szCs w:val="28"/>
        </w:rPr>
        <w:t>Впрочем, подавляющее большинство исследователей не сомневается, что причина является универсальной категорией основного семантического инвентаря любой культуры, но в различных культурах мы сталкиваемся с различными толкованиями причинности. А британский психолог М. Бонд, проанализировав проведенные в разных странах исследования, пришел к заключению, что члены самых разных культур могут осуществлять осмысленный процесс каузальной атрибуции, когда их об этом просят (</w:t>
      </w:r>
      <w:r w:rsidRPr="00861A9E">
        <w:rPr>
          <w:i/>
          <w:iCs/>
          <w:sz w:val="28"/>
          <w:szCs w:val="28"/>
        </w:rPr>
        <w:t xml:space="preserve">Bond, </w:t>
      </w:r>
      <w:r w:rsidRPr="00861A9E">
        <w:rPr>
          <w:sz w:val="28"/>
          <w:szCs w:val="28"/>
        </w:rPr>
        <w:t>1983).</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Если согласиться с этим, то исходным должен стать другой вопрос – как часто происходит приписывание причин в той или иной культуре. На этот вопрос социальные психологи пока не дали четкого ответа, хотя данные смежных наук, например анализ языков, позволяют выдвинуть некоторые гипотезы. Представляется вполне вероятным, что чаще представителей многих других народов используют каузальные атрибуции англичане, в языке которых–» в сравнении со всеми языками мира –»лингвисты «обнаружили «подчеркнутый акцент на каузальных отношениях и повышенное внимание к различным стратегиям взаимодействия между людьми» </w:t>
      </w:r>
      <w:r w:rsidRPr="00861A9E">
        <w:rPr>
          <w:i/>
          <w:iCs/>
          <w:sz w:val="28"/>
          <w:szCs w:val="28"/>
        </w:rPr>
        <w:t xml:space="preserve">(Вежбицкая, </w:t>
      </w:r>
      <w:r w:rsidR="006C7A9D">
        <w:rPr>
          <w:sz w:val="28"/>
          <w:szCs w:val="28"/>
        </w:rPr>
        <w:t>1997</w:t>
      </w:r>
      <w:r w:rsidRPr="00861A9E">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Впрочем, можно согласиться с тем, что в целом люди «гораздо реже занимаются спонтанным объяснением причин, чем полагают исследователи атрибуции» </w:t>
      </w:r>
      <w:r w:rsidRPr="00861A9E">
        <w:rPr>
          <w:i/>
          <w:iCs/>
          <w:sz w:val="28"/>
          <w:szCs w:val="28"/>
        </w:rPr>
        <w:t xml:space="preserve">(Хекхаузен, </w:t>
      </w:r>
      <w:r w:rsidR="00EB676A">
        <w:rPr>
          <w:sz w:val="28"/>
          <w:szCs w:val="28"/>
        </w:rPr>
        <w:t>1986</w:t>
      </w:r>
      <w:r w:rsidRPr="00861A9E">
        <w:rPr>
          <w:sz w:val="28"/>
          <w:szCs w:val="28"/>
        </w:rPr>
        <w:t>). Частично это связано с переоценкой значения атрибуций в жизни людей психологами, которые сами интенсивно интересуются причинами поведения, а общаются в основном со студентами, которые разделяют этот интерес.</w:t>
      </w:r>
    </w:p>
    <w:p w:rsidR="00094D76" w:rsidRPr="00861A9E" w:rsidRDefault="00094D76" w:rsidP="00861A9E">
      <w:pPr>
        <w:pStyle w:val="book"/>
        <w:spacing w:before="0" w:beforeAutospacing="0" w:after="0" w:afterAutospacing="0"/>
        <w:rPr>
          <w:sz w:val="28"/>
          <w:szCs w:val="28"/>
        </w:rPr>
      </w:pPr>
      <w:r w:rsidRPr="00861A9E">
        <w:rPr>
          <w:b/>
          <w:bCs/>
          <w:sz w:val="28"/>
          <w:szCs w:val="28"/>
        </w:rPr>
        <w:t xml:space="preserve">Второй вопрос, </w:t>
      </w:r>
      <w:r w:rsidRPr="00861A9E">
        <w:rPr>
          <w:sz w:val="28"/>
          <w:szCs w:val="28"/>
        </w:rPr>
        <w:t xml:space="preserve">встающий перед исследователями межкультурных различий в каузальных атрибуциях – какие их типы </w:t>
      </w:r>
      <w:r w:rsidRPr="00861A9E">
        <w:rPr>
          <w:b/>
          <w:bCs/>
          <w:sz w:val="28"/>
          <w:szCs w:val="28"/>
        </w:rPr>
        <w:t xml:space="preserve">чаще </w:t>
      </w:r>
      <w:r w:rsidRPr="00861A9E">
        <w:rPr>
          <w:sz w:val="28"/>
          <w:szCs w:val="28"/>
        </w:rPr>
        <w:t xml:space="preserve">используются представителями той или иной культуры. </w:t>
      </w:r>
      <w:r w:rsidRPr="00861A9E">
        <w:rPr>
          <w:b/>
          <w:bCs/>
          <w:sz w:val="28"/>
          <w:szCs w:val="28"/>
        </w:rPr>
        <w:t xml:space="preserve">Примеры </w:t>
      </w:r>
      <w:r w:rsidRPr="00861A9E">
        <w:rPr>
          <w:sz w:val="28"/>
          <w:szCs w:val="28"/>
        </w:rPr>
        <w:t>исследований подобного рода мы уже приводили. Можно высказать, предположение, что представители индивидуалистических культур .в большей степени, чем представители культур коллективистических, подвержены фундаментальной ошибке атрибуции, т.е. тенденции наблюдателя переоценивать влияние личностных диспозиций и недооценивать влияние ситуации на поведение людей. Пепитон, ссылаясь на данные о преобладании ситуативных атрибуций девиантного поведения в Индии, даже высказал сомнение в универсальности фундаментальной ошибки атрибуции (</w:t>
      </w:r>
      <w:r w:rsidRPr="00861A9E">
        <w:rPr>
          <w:i/>
          <w:iCs/>
          <w:sz w:val="28"/>
          <w:szCs w:val="28"/>
        </w:rPr>
        <w:t xml:space="preserve">Pepitone, </w:t>
      </w:r>
      <w:r w:rsidRPr="00861A9E">
        <w:rPr>
          <w:sz w:val="28"/>
          <w:szCs w:val="28"/>
        </w:rPr>
        <w:t>1981).</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Что касается типа обстоятельственных атрибуций, то представители коллективистических культур, на поведение которых большее влияние оказывают групповые нормы, в качестве обстоятельственных чаще используют социальные (глобальные), а не индивидуальные (специфичные) атрибуции. Например, при сравнении атрибуций, используемых американскими и китайскими студентами, которым не задавалось списка возможных причин поведения персонажей ситуаций, не было обнаружено различий в частоте использования личностных (внутренних) и </w:t>
      </w:r>
      <w:r w:rsidRPr="00861A9E">
        <w:rPr>
          <w:sz w:val="28"/>
          <w:szCs w:val="28"/>
        </w:rPr>
        <w:lastRenderedPageBreak/>
        <w:t>обстоятельственных (внешних) атрибуций. Но более глубокий анализ обнаружил значительные различия между китайцами и американцами: в качестве более вероятных причин поведения китайцы чаще указывали социальные .обстоятельства, например долг перед обществом, а американцы – индивидуальные обстоятельства, например их благоприятное стечение (</w:t>
      </w:r>
      <w:r w:rsidRPr="00861A9E">
        <w:rPr>
          <w:i/>
          <w:iCs/>
          <w:sz w:val="28"/>
          <w:szCs w:val="28"/>
        </w:rPr>
        <w:t xml:space="preserve">Bond, </w:t>
      </w:r>
      <w:r w:rsidRPr="00861A9E">
        <w:rPr>
          <w:sz w:val="28"/>
          <w:szCs w:val="28"/>
        </w:rPr>
        <w:t>1983).</w:t>
      </w:r>
    </w:p>
    <w:p w:rsidR="00094D76" w:rsidRPr="00861A9E" w:rsidRDefault="00094D76" w:rsidP="00861A9E">
      <w:pPr>
        <w:pStyle w:val="book"/>
        <w:spacing w:before="0" w:beforeAutospacing="0" w:after="0" w:afterAutospacing="0"/>
        <w:rPr>
          <w:sz w:val="28"/>
          <w:szCs w:val="28"/>
        </w:rPr>
      </w:pPr>
      <w:r w:rsidRPr="00861A9E">
        <w:rPr>
          <w:sz w:val="28"/>
          <w:szCs w:val="28"/>
        </w:rPr>
        <w:t>Между коллективистическими и индивидуалистическими культурами существуют различия и в том, каким другим людям приписывается; ответственность за те или иные результаты деятельности. В работе вьетнамской исследовательницы By Тхи Фыонг, выполненн</w:t>
      </w:r>
      <w:r w:rsidR="006C7A9D">
        <w:rPr>
          <w:sz w:val="28"/>
          <w:szCs w:val="28"/>
        </w:rPr>
        <w:t>ой в России под руководством В.</w:t>
      </w:r>
      <w:r w:rsidRPr="00861A9E">
        <w:rPr>
          <w:sz w:val="28"/>
          <w:szCs w:val="28"/>
        </w:rPr>
        <w:t xml:space="preserve">С. Агеева, было обнаружено, что при оценке поведения персонажей проективных ситуаций вьетнамцы приписывали и большую, чем русские испытуемые, степень причастности к успеху, и большую ответственность за негативные последствия третьим лицам – друзьям основных участников событий. Агеев объясняет это тем, что для вьетнамской культуры характерна большая, чем для русской или европейской, ответственность друг за друга членов первичных коллективов, «большая зависимость решений и поступков человека от социального окружения, от мнения значимых других» </w:t>
      </w:r>
      <w:r w:rsidRPr="00861A9E">
        <w:rPr>
          <w:i/>
          <w:iCs/>
          <w:sz w:val="28"/>
          <w:szCs w:val="28"/>
        </w:rPr>
        <w:t xml:space="preserve">(Агеев, </w:t>
      </w:r>
      <w:r w:rsidR="006C7A9D">
        <w:rPr>
          <w:sz w:val="28"/>
          <w:szCs w:val="28"/>
        </w:rPr>
        <w:t>1990</w:t>
      </w:r>
      <w:r w:rsidRPr="00861A9E">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К сожалению, особенности каузальной атрибуции, выявленные в этом исследовании у русских испытуемых, проинтерпретированы не были. В целом имеется очень мало эмпирических данных о специфике протекания атрибутивных процессов у русских. Можно лишь высказать некоторые предположения на основании данных лингвистики, так как не вызывает сомнений, что разные языки способствуют разным типам атрибуции.</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Так, «русская грамматика изобилует конструкциями, в которых действительный мир предстает как противопоставленный человеческим желаниям и волевым устремлениям или как, по крайней мере, независимый от них» </w:t>
      </w:r>
      <w:r w:rsidRPr="00861A9E">
        <w:rPr>
          <w:i/>
          <w:iCs/>
          <w:sz w:val="28"/>
          <w:szCs w:val="28"/>
        </w:rPr>
        <w:t xml:space="preserve">(Вежбицкая, </w:t>
      </w:r>
      <w:r w:rsidR="006C7A9D">
        <w:rPr>
          <w:sz w:val="28"/>
          <w:szCs w:val="28"/>
        </w:rPr>
        <w:t>1997</w:t>
      </w:r>
      <w:r w:rsidRPr="00861A9E">
        <w:rPr>
          <w:sz w:val="28"/>
          <w:szCs w:val="28"/>
        </w:rPr>
        <w:t>). Например, широко распространены неагентивные предложения – конструкции с дательным падежом субъекта (мне не верится, мне хочется, мне помнится) и безличные конструкции (его убило молнией, его лихорадило). Русские очень часто используют их, рассказывая о событиях и подразумевая, что «таинственные и непонятные события происходят вне нас совсем не по той причине, что кто-то делает что-то, а события, происходящие внутри нас, наступают отнюдь не потому, чт</w:t>
      </w:r>
      <w:r w:rsidR="006C7A9D">
        <w:rPr>
          <w:sz w:val="28"/>
          <w:szCs w:val="28"/>
        </w:rPr>
        <w:t>о мы этого хотим»</w:t>
      </w:r>
      <w:r w:rsidRPr="00861A9E">
        <w:rPr>
          <w:sz w:val="28"/>
          <w:szCs w:val="28"/>
        </w:rPr>
        <w:t xml:space="preserve">. Негативность характерна для_русской лексики, что можно обнаружить в глаголах типа </w:t>
      </w:r>
      <w:r w:rsidRPr="00861A9E">
        <w:rPr>
          <w:i/>
          <w:iCs/>
          <w:sz w:val="28"/>
          <w:szCs w:val="28"/>
        </w:rPr>
        <w:t xml:space="preserve">удалось, успеть/неуспеть, получилось, вышло, посчастливилось, повезло </w:t>
      </w:r>
      <w:r w:rsidRPr="00861A9E">
        <w:rPr>
          <w:sz w:val="28"/>
          <w:szCs w:val="28"/>
        </w:rPr>
        <w:t>и многих других, «значение которых сводится к тому,. что событие произошло с человеком как бы само собой (</w:t>
      </w:r>
      <w:r w:rsidRPr="00861A9E">
        <w:rPr>
          <w:i/>
          <w:iCs/>
          <w:sz w:val="28"/>
          <w:szCs w:val="28"/>
        </w:rPr>
        <w:t xml:space="preserve">Падучева, </w:t>
      </w:r>
      <w:r w:rsidRPr="00861A9E">
        <w:rPr>
          <w:sz w:val="28"/>
          <w:szCs w:val="28"/>
        </w:rPr>
        <w:t>1997).</w:t>
      </w:r>
    </w:p>
    <w:p w:rsidR="00094D76" w:rsidRPr="00861A9E" w:rsidRDefault="00094D76" w:rsidP="00861A9E">
      <w:pPr>
        <w:pStyle w:val="book"/>
        <w:spacing w:before="0" w:beforeAutospacing="0" w:after="0" w:afterAutospacing="0"/>
        <w:rPr>
          <w:sz w:val="28"/>
          <w:szCs w:val="28"/>
        </w:rPr>
      </w:pPr>
      <w:r w:rsidRPr="00861A9E">
        <w:rPr>
          <w:sz w:val="28"/>
          <w:szCs w:val="28"/>
        </w:rPr>
        <w:t>Даже эти немногочисленные данные позволяют высказать предположение о том, что русские чаще, чем представители многих европейских народов, например англичане, свои и чужие достижения приписывают обстоятельствам, или в соответствии с терминологией Вайнера,– везению (внешней, неконтролируемой и нестабильной причине).</w:t>
      </w:r>
    </w:p>
    <w:p w:rsidR="00094D76" w:rsidRPr="00861A9E" w:rsidRDefault="00094D76" w:rsidP="00861A9E">
      <w:pPr>
        <w:pStyle w:val="book"/>
        <w:spacing w:before="0" w:beforeAutospacing="0" w:after="0" w:afterAutospacing="0"/>
        <w:rPr>
          <w:sz w:val="28"/>
          <w:szCs w:val="28"/>
        </w:rPr>
      </w:pPr>
      <w:r w:rsidRPr="00861A9E">
        <w:rPr>
          <w:sz w:val="28"/>
          <w:szCs w:val="28"/>
        </w:rPr>
        <w:t xml:space="preserve">Перед исследователями встает и проблема соотношения культурных и социально-экономических детерминант атрибуции у членов различных этнических групп. В связи с этим интерес представляет работа X. Марина, изучавшего </w:t>
      </w:r>
      <w:r w:rsidRPr="00861A9E">
        <w:rPr>
          <w:sz w:val="28"/>
          <w:szCs w:val="28"/>
        </w:rPr>
        <w:lastRenderedPageBreak/>
        <w:t>объяснение причин опозданий гражданами США и Чили (</w:t>
      </w:r>
      <w:r w:rsidRPr="00861A9E">
        <w:rPr>
          <w:i/>
          <w:iCs/>
          <w:sz w:val="28"/>
          <w:szCs w:val="28"/>
        </w:rPr>
        <w:t xml:space="preserve">Marin, </w:t>
      </w:r>
      <w:r w:rsidRPr="00861A9E">
        <w:rPr>
          <w:sz w:val="28"/>
          <w:szCs w:val="28"/>
        </w:rPr>
        <w:t xml:space="preserve">1987). Выяснилось, что чилийцы считают, что быть пунктуальным трудно, и важную роль при этом играет везение, т.е. предпочитают внешние и нестабильные причины. А жители США объясняют пунктуальность внутренними причинами. Автору было бы легко проинтерпретировать результаты в соответствии с концепцией различения культур по ориентации во времени, согласно которой страны Латинской Америки – общество, ориентированное на настоящее, а США – на будущее. Поэтому житель Северной Америки, в отличие от жителя Южной «никогда не ставит под сомнение то, что время следует планировать, а будущие события выстраивать по расписанию» </w:t>
      </w:r>
      <w:r w:rsidRPr="00861A9E">
        <w:rPr>
          <w:i/>
          <w:iCs/>
          <w:sz w:val="28"/>
          <w:szCs w:val="28"/>
        </w:rPr>
        <w:t xml:space="preserve">(Холл, </w:t>
      </w:r>
      <w:r w:rsidR="006C7A9D">
        <w:rPr>
          <w:sz w:val="28"/>
          <w:szCs w:val="28"/>
        </w:rPr>
        <w:t>1995</w:t>
      </w:r>
      <w:r w:rsidRPr="00861A9E">
        <w:rPr>
          <w:sz w:val="28"/>
          <w:szCs w:val="28"/>
        </w:rPr>
        <w:t xml:space="preserve">). А в чилийской, как и в других испаноязычных культурах, даже язык способствует внешним атрибуциям, ведь «вместо того чтобы сказать: «Я опоздал», испанская идиома позволяет сказать: «Часы явились причиной моего опоздания» </w:t>
      </w:r>
      <w:r w:rsidRPr="00861A9E">
        <w:rPr>
          <w:i/>
          <w:iCs/>
          <w:sz w:val="28"/>
          <w:szCs w:val="28"/>
        </w:rPr>
        <w:t xml:space="preserve">(Майерс, </w:t>
      </w:r>
      <w:r w:rsidR="006C7A9D">
        <w:rPr>
          <w:sz w:val="28"/>
          <w:szCs w:val="28"/>
        </w:rPr>
        <w:t>1997</w:t>
      </w:r>
      <w:r w:rsidRPr="00861A9E">
        <w:rPr>
          <w:sz w:val="28"/>
          <w:szCs w:val="28"/>
        </w:rPr>
        <w:t>).</w:t>
      </w:r>
    </w:p>
    <w:p w:rsidR="00094D76" w:rsidRPr="00861A9E" w:rsidRDefault="00094D76" w:rsidP="00861A9E">
      <w:pPr>
        <w:pStyle w:val="book"/>
        <w:spacing w:before="0" w:beforeAutospacing="0" w:after="0" w:afterAutospacing="0"/>
        <w:rPr>
          <w:sz w:val="28"/>
          <w:szCs w:val="28"/>
        </w:rPr>
      </w:pPr>
      <w:r w:rsidRPr="00861A9E">
        <w:rPr>
          <w:sz w:val="28"/>
          <w:szCs w:val="28"/>
        </w:rPr>
        <w:t>Но Марин, не отрицая возможного влияния базисных ценностных ориентации, тем не менее основное внимание обращает на социально-экономические причины различий в атрибуциях граждан двух стран: в Чили не все имеют часы, плохо работает общественный транспорт и т.п.</w:t>
      </w:r>
    </w:p>
    <w:p w:rsidR="00094D76" w:rsidRPr="00861A9E" w:rsidRDefault="00094D76" w:rsidP="00861A9E">
      <w:pPr>
        <w:pStyle w:val="book"/>
        <w:spacing w:before="0" w:beforeAutospacing="0" w:after="0" w:afterAutospacing="0"/>
        <w:rPr>
          <w:sz w:val="28"/>
          <w:szCs w:val="28"/>
        </w:rPr>
      </w:pPr>
      <w:r w:rsidRPr="00861A9E">
        <w:rPr>
          <w:sz w:val="28"/>
          <w:szCs w:val="28"/>
        </w:rPr>
        <w:t>Изучение межкультурных различий в атрибутивном процессе имеет большое практическою «значение, «так»как в» современном мире множество людей вступает во взаимодействие с представителями других» культур, этнических общностей, государств. В процессе общения очень часто они не понимают причин поведения друг друга и делают ложные атрибуции. Чтобы добиться эффективного взаимодействия членов разных групп, используется множество психологических методов, в том числе и атрибутивный тренинг, способствующий большей точности ожиданий индивида о поведении члена другой культуры.</w:t>
      </w:r>
    </w:p>
    <w:p w:rsidR="00E32663" w:rsidRDefault="00E32663" w:rsidP="00861A9E">
      <w:pPr>
        <w:rPr>
          <w:rFonts w:eastAsia="Times New Roman"/>
        </w:rPr>
      </w:pPr>
    </w:p>
    <w:p w:rsidR="00B47DD7" w:rsidRPr="001E187E" w:rsidRDefault="00B47DD7" w:rsidP="00B47DD7">
      <w:pPr>
        <w:rPr>
          <w:b/>
        </w:rPr>
      </w:pPr>
      <w:r w:rsidRPr="001E187E">
        <w:rPr>
          <w:b/>
        </w:rPr>
        <w:t>Список литературы</w:t>
      </w:r>
    </w:p>
    <w:p w:rsidR="00B47DD7" w:rsidRPr="001E187E" w:rsidRDefault="00B47DD7" w:rsidP="00B47DD7">
      <w:pPr>
        <w:ind w:firstLine="0"/>
      </w:pPr>
      <w:r w:rsidRPr="001E187E">
        <w:t xml:space="preserve">1.Крысько  В.Г.  Этническая  психология:  Учеб.  пособие.  -  М.:  Издательский </w:t>
      </w:r>
    </w:p>
    <w:p w:rsidR="00B47DD7" w:rsidRPr="001E187E" w:rsidRDefault="00B47DD7" w:rsidP="00B47DD7">
      <w:pPr>
        <w:ind w:firstLine="0"/>
      </w:pPr>
      <w:r w:rsidRPr="001E187E">
        <w:t>центр "Академия", 2002;</w:t>
      </w:r>
    </w:p>
    <w:p w:rsidR="00B47DD7" w:rsidRPr="001E187E" w:rsidRDefault="00B47DD7" w:rsidP="00B47DD7">
      <w:pPr>
        <w:ind w:firstLine="0"/>
      </w:pPr>
      <w:r w:rsidRPr="001E187E">
        <w:t xml:space="preserve">2.Кураев  Г.А.,  Пожарская  Е.Н.  Этническая  психология:  Курс  лекций: </w:t>
      </w:r>
    </w:p>
    <w:p w:rsidR="00B47DD7" w:rsidRPr="001E187E" w:rsidRDefault="00B47DD7" w:rsidP="00B47DD7">
      <w:pPr>
        <w:ind w:firstLine="0"/>
      </w:pPr>
      <w:r w:rsidRPr="001E187E">
        <w:t>Учебное пособие. Ростов-на-Дону: Изд-во ООО "ЦВВР", 2000;</w:t>
      </w:r>
    </w:p>
    <w:p w:rsidR="00B47DD7" w:rsidRPr="001E187E" w:rsidRDefault="00B47DD7" w:rsidP="00B47DD7">
      <w:pPr>
        <w:ind w:firstLine="0"/>
      </w:pPr>
      <w:r w:rsidRPr="001E187E">
        <w:t xml:space="preserve">3.Лурье С.В. Историческая этнология: Учеб. пособие для ВУЗов - М.: Аспект </w:t>
      </w:r>
    </w:p>
    <w:p w:rsidR="00B47DD7" w:rsidRPr="001E187E" w:rsidRDefault="00B47DD7" w:rsidP="00B47DD7">
      <w:pPr>
        <w:ind w:firstLine="0"/>
      </w:pPr>
      <w:r w:rsidRPr="001E187E">
        <w:t xml:space="preserve">4.  Основы этнопсихологии. Учебно-методическое пособие. Ростов-на-Дону: </w:t>
      </w:r>
    </w:p>
    <w:p w:rsidR="00B47DD7" w:rsidRPr="00041948" w:rsidRDefault="00B47DD7" w:rsidP="00B47DD7">
      <w:pPr>
        <w:ind w:firstLine="0"/>
      </w:pPr>
      <w:r>
        <w:t>Изд-во СКНЦ ВШ, 2003.</w:t>
      </w:r>
    </w:p>
    <w:p w:rsidR="004364E7" w:rsidRDefault="004364E7" w:rsidP="00C8793A">
      <w:pPr>
        <w:ind w:left="0" w:firstLine="0"/>
      </w:pPr>
    </w:p>
    <w:p w:rsidR="00AD528E" w:rsidRPr="00AD528E" w:rsidRDefault="00AD528E" w:rsidP="004364E7">
      <w:pPr>
        <w:ind w:left="0" w:firstLine="0"/>
        <w:rPr>
          <w:b/>
        </w:rPr>
      </w:pPr>
    </w:p>
    <w:p w:rsidR="00685AC1" w:rsidRPr="00AD528E" w:rsidRDefault="005E2D5E" w:rsidP="00AD528E">
      <w:pPr>
        <w:rPr>
          <w:b/>
          <w:lang w:eastAsia="en-US"/>
        </w:rPr>
      </w:pPr>
      <w:r>
        <w:rPr>
          <w:b/>
        </w:rPr>
        <w:t>Тема</w:t>
      </w:r>
      <w:r w:rsidR="00685AC1" w:rsidRPr="00AD528E">
        <w:rPr>
          <w:b/>
        </w:rPr>
        <w:t xml:space="preserve"> 12. </w:t>
      </w:r>
      <w:r w:rsidR="00685AC1" w:rsidRPr="00AD528E">
        <w:rPr>
          <w:b/>
          <w:lang w:eastAsia="en-US"/>
        </w:rPr>
        <w:t>Психология межэтнических взаимоотношений</w:t>
      </w:r>
    </w:p>
    <w:p w:rsidR="008216CD" w:rsidRDefault="008216CD" w:rsidP="00AD528E">
      <w:pPr>
        <w:pStyle w:val="3"/>
        <w:spacing w:before="0"/>
        <w:rPr>
          <w:rFonts w:ascii="Times New Roman" w:hAnsi="Times New Roman" w:cs="Times New Roman"/>
          <w:b w:val="0"/>
          <w:color w:val="auto"/>
        </w:rPr>
      </w:pPr>
      <w:r>
        <w:rPr>
          <w:rFonts w:ascii="Times New Roman" w:hAnsi="Times New Roman" w:cs="Times New Roman"/>
          <w:b w:val="0"/>
          <w:color w:val="auto"/>
        </w:rPr>
        <w:t>Лекции 23, 24.</w:t>
      </w:r>
    </w:p>
    <w:p w:rsidR="00685AC1" w:rsidRPr="004364E7" w:rsidRDefault="00685AC1" w:rsidP="00AD528E">
      <w:pPr>
        <w:pStyle w:val="3"/>
        <w:spacing w:before="0"/>
        <w:rPr>
          <w:rFonts w:ascii="Times New Roman" w:hAnsi="Times New Roman" w:cs="Times New Roman"/>
          <w:b w:val="0"/>
          <w:color w:val="auto"/>
        </w:rPr>
      </w:pPr>
      <w:r w:rsidRPr="004364E7">
        <w:rPr>
          <w:rFonts w:ascii="Times New Roman" w:hAnsi="Times New Roman" w:cs="Times New Roman"/>
          <w:b w:val="0"/>
          <w:color w:val="auto"/>
        </w:rPr>
        <w:t>1. Понятие межэтнического взаимодействия</w:t>
      </w:r>
    </w:p>
    <w:p w:rsidR="00685AC1" w:rsidRPr="00AD528E" w:rsidRDefault="00685AC1" w:rsidP="00AD528E">
      <w:pPr>
        <w:pStyle w:val="a8"/>
        <w:spacing w:before="0" w:beforeAutospacing="0" w:after="0" w:afterAutospacing="0"/>
        <w:rPr>
          <w:sz w:val="28"/>
          <w:szCs w:val="28"/>
        </w:rPr>
      </w:pPr>
      <w:r w:rsidRPr="00AD528E">
        <w:rPr>
          <w:sz w:val="28"/>
          <w:szCs w:val="28"/>
        </w:rPr>
        <w:t>2. Основные типы и этапы межэтнических взаимоотношений</w:t>
      </w:r>
    </w:p>
    <w:p w:rsidR="00433297" w:rsidRPr="00433297" w:rsidRDefault="008216CD" w:rsidP="00433297">
      <w:pPr>
        <w:pStyle w:val="2"/>
        <w:spacing w:before="0" w:after="0"/>
        <w:rPr>
          <w:rFonts w:ascii="Times New Roman" w:hAnsi="Times New Roman"/>
          <w:b w:val="0"/>
          <w:i w:val="0"/>
        </w:rPr>
      </w:pPr>
      <w:r>
        <w:rPr>
          <w:rFonts w:ascii="Times New Roman" w:hAnsi="Times New Roman"/>
          <w:b w:val="0"/>
          <w:i w:val="0"/>
        </w:rPr>
        <w:t>3</w:t>
      </w:r>
      <w:r w:rsidR="00433297" w:rsidRPr="00433297">
        <w:rPr>
          <w:rFonts w:ascii="Times New Roman" w:hAnsi="Times New Roman"/>
          <w:b w:val="0"/>
          <w:i w:val="0"/>
        </w:rPr>
        <w:t>.Межэтническое взаимодействие как сфера проявления национально-психологических особенностей людей</w:t>
      </w:r>
    </w:p>
    <w:p w:rsidR="00433297" w:rsidRPr="00433297" w:rsidRDefault="008216CD" w:rsidP="00433297">
      <w:pPr>
        <w:pStyle w:val="2"/>
        <w:spacing w:before="0" w:after="0"/>
        <w:rPr>
          <w:rFonts w:ascii="Times New Roman" w:hAnsi="Times New Roman"/>
          <w:b w:val="0"/>
          <w:i w:val="0"/>
        </w:rPr>
      </w:pPr>
      <w:r>
        <w:rPr>
          <w:rFonts w:ascii="Times New Roman" w:hAnsi="Times New Roman"/>
          <w:b w:val="0"/>
          <w:i w:val="0"/>
        </w:rPr>
        <w:t>4</w:t>
      </w:r>
      <w:r w:rsidR="00433297" w:rsidRPr="00433297">
        <w:rPr>
          <w:rFonts w:ascii="Times New Roman" w:hAnsi="Times New Roman"/>
          <w:b w:val="0"/>
          <w:i w:val="0"/>
        </w:rPr>
        <w:t>. Своеобразие проявления национальных установок</w:t>
      </w:r>
    </w:p>
    <w:p w:rsidR="00685AC1" w:rsidRPr="00AD528E" w:rsidRDefault="00685AC1" w:rsidP="00AD528E"/>
    <w:p w:rsidR="00685AC1" w:rsidRPr="004364E7" w:rsidRDefault="00685AC1" w:rsidP="00AD528E">
      <w:pPr>
        <w:pStyle w:val="a8"/>
        <w:spacing w:before="0" w:beforeAutospacing="0" w:after="0" w:afterAutospacing="0"/>
        <w:rPr>
          <w:b/>
          <w:sz w:val="28"/>
          <w:szCs w:val="28"/>
        </w:rPr>
      </w:pPr>
      <w:r w:rsidRPr="004364E7">
        <w:rPr>
          <w:b/>
          <w:sz w:val="28"/>
          <w:szCs w:val="28"/>
        </w:rPr>
        <w:lastRenderedPageBreak/>
        <w:t>1. Понятие межэтнического взаимодействия</w:t>
      </w:r>
    </w:p>
    <w:p w:rsidR="00685AC1" w:rsidRPr="00AD528E" w:rsidRDefault="00685AC1" w:rsidP="00AD528E">
      <w:pPr>
        <w:pStyle w:val="a8"/>
        <w:spacing w:before="0" w:beforeAutospacing="0" w:after="0" w:afterAutospacing="0"/>
        <w:rPr>
          <w:sz w:val="28"/>
          <w:szCs w:val="28"/>
        </w:rPr>
      </w:pPr>
      <w:r w:rsidRPr="00AD528E">
        <w:rPr>
          <w:sz w:val="28"/>
          <w:szCs w:val="28"/>
        </w:rPr>
        <w:t>Специфика функционирования и проявления национально-психологических особенностей людей формировалась и закреплялась в процессе развития этнической общности, деятельности и межэтнического взаимодействия.</w:t>
      </w:r>
    </w:p>
    <w:p w:rsidR="00685AC1" w:rsidRPr="00AD528E" w:rsidRDefault="00685AC1" w:rsidP="00AD528E">
      <w:pPr>
        <w:pStyle w:val="a8"/>
        <w:spacing w:before="0" w:beforeAutospacing="0" w:after="0" w:afterAutospacing="0"/>
        <w:rPr>
          <w:sz w:val="28"/>
          <w:szCs w:val="28"/>
        </w:rPr>
      </w:pPr>
      <w:r w:rsidRPr="00AD528E">
        <w:rPr>
          <w:sz w:val="28"/>
          <w:szCs w:val="28"/>
        </w:rPr>
        <w:t>Психологическая наука рассматривает взаимодействие как процесс воздействия людей друг с другом, что приводит к появлению взаимоотношений между ними, совместных переживаний, симпатий или антипатий.</w:t>
      </w:r>
    </w:p>
    <w:p w:rsidR="00685AC1" w:rsidRPr="00AD528E" w:rsidRDefault="00685AC1" w:rsidP="00AD528E">
      <w:pPr>
        <w:pStyle w:val="a8"/>
        <w:spacing w:before="0" w:beforeAutospacing="0" w:after="0" w:afterAutospacing="0"/>
        <w:rPr>
          <w:sz w:val="28"/>
          <w:szCs w:val="28"/>
        </w:rPr>
      </w:pPr>
      <w:r w:rsidRPr="00AD528E">
        <w:rPr>
          <w:sz w:val="28"/>
          <w:szCs w:val="28"/>
        </w:rPr>
        <w:t>Под взаимодействием в социальной психологии понимают не только влияние людей друг на друга, но и непосредственную организацию их совместных действий, позволяющих группе реализовать общую для ее членов деятельность. Само же взаимодействие выступает как систематическое и постоянное осуществление действий, имеющих целью вызвать соответствующую реакцию со стороны других людей.</w:t>
      </w:r>
    </w:p>
    <w:p w:rsidR="00685AC1" w:rsidRPr="00AD528E" w:rsidRDefault="00685AC1" w:rsidP="00AD528E">
      <w:pPr>
        <w:pStyle w:val="a8"/>
        <w:spacing w:before="0" w:beforeAutospacing="0" w:after="0" w:afterAutospacing="0"/>
        <w:rPr>
          <w:sz w:val="28"/>
          <w:szCs w:val="28"/>
        </w:rPr>
      </w:pPr>
      <w:r w:rsidRPr="00AD528E">
        <w:rPr>
          <w:sz w:val="28"/>
          <w:szCs w:val="28"/>
        </w:rPr>
        <w:t>Межэтническое взаимодействие - это разнообразные контакты между этносами, которые приводят к изменению индивидуальных и социальных характеристик каждой из этнических групп или их представителей, которые взаимодействуют между собой, и а к интеграции их определенных свойств.</w:t>
      </w:r>
    </w:p>
    <w:p w:rsidR="00685AC1" w:rsidRPr="00AD528E" w:rsidRDefault="00685AC1" w:rsidP="00AD528E">
      <w:pPr>
        <w:pStyle w:val="a8"/>
        <w:spacing w:before="0" w:beforeAutospacing="0" w:after="0" w:afterAutospacing="0"/>
        <w:rPr>
          <w:sz w:val="28"/>
          <w:szCs w:val="28"/>
        </w:rPr>
      </w:pPr>
      <w:r w:rsidRPr="00AD528E">
        <w:rPr>
          <w:sz w:val="28"/>
          <w:szCs w:val="28"/>
        </w:rPr>
        <w:t>Различают два основных типа межэтнического взаимодействия:</w:t>
      </w:r>
    </w:p>
    <w:p w:rsidR="00685AC1" w:rsidRPr="00AD528E" w:rsidRDefault="00685AC1" w:rsidP="00AD528E">
      <w:pPr>
        <w:pStyle w:val="a8"/>
        <w:spacing w:before="0" w:beforeAutospacing="0" w:after="0" w:afterAutospacing="0"/>
        <w:rPr>
          <w:sz w:val="28"/>
          <w:szCs w:val="28"/>
        </w:rPr>
      </w:pPr>
      <w:r w:rsidRPr="00AD528E">
        <w:rPr>
          <w:sz w:val="28"/>
          <w:szCs w:val="28"/>
        </w:rPr>
        <w:t>1) отношения субординации;</w:t>
      </w:r>
    </w:p>
    <w:p w:rsidR="00685AC1" w:rsidRPr="00AD528E" w:rsidRDefault="00685AC1" w:rsidP="00AD528E">
      <w:pPr>
        <w:pStyle w:val="a8"/>
        <w:spacing w:before="0" w:beforeAutospacing="0" w:after="0" w:afterAutospacing="0"/>
        <w:rPr>
          <w:sz w:val="28"/>
          <w:szCs w:val="28"/>
        </w:rPr>
      </w:pPr>
      <w:r w:rsidRPr="00AD528E">
        <w:rPr>
          <w:sz w:val="28"/>
          <w:szCs w:val="28"/>
        </w:rPr>
        <w:t>2) горизонтальные отношения</w:t>
      </w:r>
    </w:p>
    <w:p w:rsidR="00685AC1" w:rsidRPr="00AD528E" w:rsidRDefault="00685AC1" w:rsidP="00AD528E">
      <w:pPr>
        <w:pStyle w:val="a8"/>
        <w:spacing w:before="0" w:beforeAutospacing="0" w:after="0" w:afterAutospacing="0"/>
        <w:rPr>
          <w:sz w:val="28"/>
          <w:szCs w:val="28"/>
        </w:rPr>
      </w:pPr>
      <w:r w:rsidRPr="00AD528E">
        <w:rPr>
          <w:sz w:val="28"/>
          <w:szCs w:val="28"/>
        </w:rPr>
        <w:t>При отношений субординации одни этносы доминируют над другими, а последние занимают низкий статус, т.е. подчиняются</w:t>
      </w:r>
      <w:r w:rsidR="004364E7">
        <w:rPr>
          <w:sz w:val="28"/>
          <w:szCs w:val="28"/>
        </w:rPr>
        <w:t xml:space="preserve"> первым. Отношения субординации</w:t>
      </w:r>
      <w:r w:rsidRPr="00AD528E">
        <w:rPr>
          <w:sz w:val="28"/>
          <w:szCs w:val="28"/>
        </w:rPr>
        <w:t>- это ранжированная, пирамидальная система, с некоторыми вариациями существует в США, Индии, России и других странах. В случае горизонтальных отношений этнические группы существуют параллельно, имея одинаковый социальный статус. Каждая социальная группа сама по себе является обществом, внутри которого есть собственная субординация различных классов Общества, содержащие две или более самостоятельных этнических группы, называют полимодальные.</w:t>
      </w:r>
    </w:p>
    <w:p w:rsidR="00685AC1" w:rsidRPr="00AD528E" w:rsidRDefault="00685AC1" w:rsidP="00AD528E">
      <w:pPr>
        <w:pStyle w:val="a8"/>
        <w:spacing w:before="0" w:beforeAutospacing="0" w:after="0" w:afterAutospacing="0"/>
        <w:rPr>
          <w:sz w:val="28"/>
          <w:szCs w:val="28"/>
        </w:rPr>
      </w:pPr>
      <w:r w:rsidRPr="00AD528E">
        <w:rPr>
          <w:sz w:val="28"/>
          <w:szCs w:val="28"/>
        </w:rPr>
        <w:t>Различия между двумя упомянутыми выше типами межэтнических отношений было замечено М. Вебером. Первый тип (т.е. отношения субординации) он назвал кастовой структурой (иерархически организованные группы)), а второй тип (т.е. горизонтальные отношения) - системой этнического сосуществования: субординационная система возникает из системы сосуществования, когда из разных этносов путем социализации создается политическая система. Если в системе этнического сосуществования каждый этнос сохраняет собственное достоинство, то в кастовой, субординационная системе большим уважением пользуется высшая этническая группа, отличаясь своим статусом.</w:t>
      </w:r>
    </w:p>
    <w:p w:rsidR="00685AC1" w:rsidRPr="00AD528E" w:rsidRDefault="00685AC1" w:rsidP="00AD528E">
      <w:pPr>
        <w:pStyle w:val="a8"/>
        <w:spacing w:before="0" w:beforeAutospacing="0" w:after="0" w:afterAutospacing="0"/>
        <w:rPr>
          <w:sz w:val="28"/>
          <w:szCs w:val="28"/>
        </w:rPr>
      </w:pPr>
      <w:r w:rsidRPr="00AD528E">
        <w:rPr>
          <w:sz w:val="28"/>
          <w:szCs w:val="28"/>
        </w:rPr>
        <w:t>Характерная особенность кастовой системы заключается в том, что разным группам, согласно предписанным им врожденными (предположительно) свойствами, предоставляется внутренняя ценность, уважение или чистота.</w:t>
      </w:r>
    </w:p>
    <w:p w:rsidR="00685AC1" w:rsidRPr="00AD528E" w:rsidRDefault="00685AC1" w:rsidP="00AD528E">
      <w:pPr>
        <w:pStyle w:val="a8"/>
        <w:spacing w:before="0" w:beforeAutospacing="0" w:after="0" w:afterAutospacing="0"/>
        <w:rPr>
          <w:sz w:val="28"/>
          <w:szCs w:val="28"/>
        </w:rPr>
      </w:pPr>
      <w:r w:rsidRPr="00AD528E">
        <w:rPr>
          <w:sz w:val="28"/>
          <w:szCs w:val="28"/>
        </w:rPr>
        <w:t xml:space="preserve">Развивая идеи М. Вебера, Дж. Беррман указывает на то, что каждая ранжированная система является кастовой Такие системы существуют не только в </w:t>
      </w:r>
      <w:r w:rsidRPr="00AD528E">
        <w:rPr>
          <w:sz w:val="28"/>
          <w:szCs w:val="28"/>
        </w:rPr>
        <w:lastRenderedPageBreak/>
        <w:t>Индии, но и в Шри-Ланке и других странах. Различия между этими двумя типами систем обусловлены тем, что такие системы возникают по-разному.</w:t>
      </w:r>
    </w:p>
    <w:p w:rsidR="00685AC1" w:rsidRPr="00AD528E" w:rsidRDefault="00685AC1" w:rsidP="00AD528E">
      <w:pPr>
        <w:pStyle w:val="a8"/>
        <w:spacing w:before="0" w:beforeAutospacing="0" w:after="0" w:afterAutospacing="0"/>
        <w:rPr>
          <w:sz w:val="28"/>
          <w:szCs w:val="28"/>
        </w:rPr>
      </w:pPr>
      <w:r w:rsidRPr="00AD528E">
        <w:rPr>
          <w:sz w:val="28"/>
          <w:szCs w:val="28"/>
        </w:rPr>
        <w:t>Ранжированные системы появляются в результате полного завоевания одним этносом другого. Подобным событием может быть взятие в плен.</w:t>
      </w:r>
    </w:p>
    <w:p w:rsidR="00685AC1" w:rsidRPr="00AD528E" w:rsidRDefault="00685AC1" w:rsidP="00AD528E">
      <w:pPr>
        <w:pStyle w:val="a8"/>
        <w:spacing w:before="0" w:beforeAutospacing="0" w:after="0" w:afterAutospacing="0"/>
        <w:rPr>
          <w:sz w:val="28"/>
          <w:szCs w:val="28"/>
        </w:rPr>
      </w:pPr>
      <w:r w:rsidRPr="00AD528E">
        <w:rPr>
          <w:sz w:val="28"/>
          <w:szCs w:val="28"/>
        </w:rPr>
        <w:t>Параллельные этнические группы могут жить как пространственно изолированно, так и смешанно. Неполное завоевание и миграция обуславливают появление межэтнических проблем, которые длительное время остаются нерешенными. Например, группа, которую не удалось завоевать, может сохранить свои территориальные претензии, а группа, территория которой завоевана частично, может сохранить идею реванша.</w:t>
      </w:r>
    </w:p>
    <w:p w:rsidR="00685AC1" w:rsidRPr="00AD528E" w:rsidRDefault="00685AC1" w:rsidP="00AD528E">
      <w:pPr>
        <w:pStyle w:val="a8"/>
        <w:spacing w:before="0" w:beforeAutospacing="0" w:after="0" w:afterAutospacing="0"/>
        <w:rPr>
          <w:sz w:val="28"/>
          <w:szCs w:val="28"/>
        </w:rPr>
      </w:pPr>
      <w:r w:rsidRPr="00AD528E">
        <w:rPr>
          <w:sz w:val="28"/>
          <w:szCs w:val="28"/>
        </w:rPr>
        <w:t>Выделяют три основных вида этнического взаимодействия:</w:t>
      </w:r>
    </w:p>
    <w:p w:rsidR="00685AC1" w:rsidRPr="00AD528E" w:rsidRDefault="00685AC1" w:rsidP="00AD528E">
      <w:pPr>
        <w:pStyle w:val="a8"/>
        <w:spacing w:before="0" w:beforeAutospacing="0" w:after="0" w:afterAutospacing="0"/>
        <w:rPr>
          <w:sz w:val="28"/>
          <w:szCs w:val="28"/>
        </w:rPr>
      </w:pPr>
      <w:r w:rsidRPr="00AD528E">
        <w:rPr>
          <w:sz w:val="28"/>
          <w:szCs w:val="28"/>
        </w:rPr>
        <w:t>1) влияние одной общности на другую, при котором один этнос является активным и доминирующим, а другой - инертным и пассивным относительно данного воздействия (например, манипулирование, принуждение и т.д.);</w:t>
      </w:r>
    </w:p>
    <w:p w:rsidR="00685AC1" w:rsidRPr="00AD528E" w:rsidRDefault="00685AC1" w:rsidP="00AD528E">
      <w:pPr>
        <w:pStyle w:val="a8"/>
        <w:spacing w:before="0" w:beforeAutospacing="0" w:after="0" w:afterAutospacing="0"/>
        <w:rPr>
          <w:sz w:val="28"/>
          <w:szCs w:val="28"/>
        </w:rPr>
      </w:pPr>
      <w:r w:rsidRPr="00AD528E">
        <w:rPr>
          <w:sz w:val="28"/>
          <w:szCs w:val="28"/>
        </w:rPr>
        <w:t>2) содействует, при которой два или несколько этносов на равных правах оказывают помощь, поддержку друг другу, достигают единства в намерениях; высшей формой совместных выступает сотрудничество;</w:t>
      </w:r>
    </w:p>
    <w:p w:rsidR="00685AC1" w:rsidRPr="00AD528E" w:rsidRDefault="00685AC1" w:rsidP="00AD528E">
      <w:pPr>
        <w:pStyle w:val="a8"/>
        <w:spacing w:before="0" w:beforeAutospacing="0" w:after="0" w:afterAutospacing="0"/>
        <w:rPr>
          <w:sz w:val="28"/>
          <w:szCs w:val="28"/>
        </w:rPr>
      </w:pPr>
      <w:r w:rsidRPr="00AD528E">
        <w:rPr>
          <w:sz w:val="28"/>
          <w:szCs w:val="28"/>
        </w:rPr>
        <w:t>3) противодействие, т.е. препятствие действиям, противоречия в позициях, блокирование усилий другого этноса или создание ему помех и активное противодействие вплоть до военных действий. Для осуществления противодействия необходимо иметь т такие качества как энергичность и боеспособность.</w:t>
      </w:r>
    </w:p>
    <w:p w:rsidR="00685AC1" w:rsidRPr="00AD528E" w:rsidRDefault="00685AC1" w:rsidP="00AD528E">
      <w:pPr>
        <w:pStyle w:val="a8"/>
        <w:spacing w:before="0" w:beforeAutospacing="0" w:after="0" w:afterAutospacing="0"/>
        <w:rPr>
          <w:sz w:val="28"/>
          <w:szCs w:val="28"/>
        </w:rPr>
      </w:pPr>
      <w:r w:rsidRPr="00AD528E">
        <w:rPr>
          <w:sz w:val="28"/>
          <w:szCs w:val="28"/>
        </w:rPr>
        <w:t>Каждый из видов взаимодействия имеет свой диапазон проявлений, между которыми существуют переходные формы, которые могут трансформироваться в другие.</w:t>
      </w:r>
    </w:p>
    <w:p w:rsidR="00685AC1" w:rsidRPr="00AD528E" w:rsidRDefault="00685AC1" w:rsidP="00AD528E">
      <w:pPr>
        <w:pStyle w:val="a8"/>
        <w:spacing w:before="0" w:beforeAutospacing="0" w:after="0" w:afterAutospacing="0"/>
        <w:rPr>
          <w:sz w:val="28"/>
          <w:szCs w:val="28"/>
        </w:rPr>
      </w:pPr>
      <w:r w:rsidRPr="00AD528E">
        <w:rPr>
          <w:sz w:val="28"/>
          <w:szCs w:val="28"/>
        </w:rPr>
        <w:t xml:space="preserve">Особенности каждого вида взаимодействия проявляются и в специфике их результативности. </w:t>
      </w:r>
    </w:p>
    <w:p w:rsidR="00685AC1" w:rsidRPr="00AD528E" w:rsidRDefault="00685AC1" w:rsidP="00AD528E">
      <w:pPr>
        <w:pStyle w:val="a8"/>
        <w:spacing w:before="0" w:beforeAutospacing="0" w:after="0" w:afterAutospacing="0"/>
        <w:rPr>
          <w:sz w:val="28"/>
          <w:szCs w:val="28"/>
        </w:rPr>
      </w:pPr>
      <w:r w:rsidRPr="00AD528E">
        <w:rPr>
          <w:sz w:val="28"/>
          <w:szCs w:val="28"/>
        </w:rPr>
        <w:t>К результатам этнического влияния относится и дискриминация, то есть ограничение или лишение прав определенной категории граждан по признаку национальной или языковой принадлежности.</w:t>
      </w:r>
    </w:p>
    <w:p w:rsidR="00685AC1" w:rsidRPr="00AD528E" w:rsidRDefault="00685AC1" w:rsidP="00AD528E">
      <w:pPr>
        <w:pStyle w:val="a8"/>
        <w:spacing w:before="0" w:beforeAutospacing="0" w:after="0" w:afterAutospacing="0"/>
        <w:rPr>
          <w:sz w:val="28"/>
          <w:szCs w:val="28"/>
        </w:rPr>
      </w:pPr>
      <w:r w:rsidRPr="00AD528E">
        <w:rPr>
          <w:sz w:val="28"/>
          <w:szCs w:val="28"/>
        </w:rPr>
        <w:t>Другой крайней формой проявления этнической или расовой дискриминации является сегрегация, то есть ограничение в правах по мотивам расовой или этнической принадлежности. Сегрегация порождает у людей пренебрежение к другим народам, национальную надменность, чувство национального отчуждения.</w:t>
      </w:r>
    </w:p>
    <w:p w:rsidR="008216CD" w:rsidRDefault="008216CD" w:rsidP="00AD528E">
      <w:pPr>
        <w:pStyle w:val="a8"/>
        <w:spacing w:before="0" w:beforeAutospacing="0" w:after="0" w:afterAutospacing="0"/>
        <w:rPr>
          <w:b/>
          <w:sz w:val="28"/>
          <w:szCs w:val="28"/>
        </w:rPr>
      </w:pPr>
    </w:p>
    <w:p w:rsidR="00685AC1" w:rsidRPr="008216CD" w:rsidRDefault="00685AC1" w:rsidP="00AD528E">
      <w:pPr>
        <w:pStyle w:val="a8"/>
        <w:spacing w:before="0" w:beforeAutospacing="0" w:after="0" w:afterAutospacing="0"/>
        <w:rPr>
          <w:b/>
          <w:sz w:val="28"/>
          <w:szCs w:val="28"/>
        </w:rPr>
      </w:pPr>
      <w:r w:rsidRPr="008216CD">
        <w:rPr>
          <w:b/>
          <w:sz w:val="28"/>
          <w:szCs w:val="28"/>
        </w:rPr>
        <w:t>2. Основные типы и этапы межэтнических взаимоотношений</w:t>
      </w:r>
    </w:p>
    <w:p w:rsidR="00685AC1" w:rsidRPr="00AD528E" w:rsidRDefault="00685AC1" w:rsidP="00AD528E">
      <w:pPr>
        <w:pStyle w:val="a8"/>
        <w:spacing w:before="0" w:beforeAutospacing="0" w:after="0" w:afterAutospacing="0"/>
        <w:rPr>
          <w:sz w:val="28"/>
          <w:szCs w:val="28"/>
        </w:rPr>
      </w:pPr>
      <w:r w:rsidRPr="00AD528E">
        <w:rPr>
          <w:sz w:val="28"/>
          <w:szCs w:val="28"/>
        </w:rPr>
        <w:t>Развитие межэтнических отношений, этапы и результаты этого процесса зависят от того, каким образом впервые встретились два или более этносов.</w:t>
      </w:r>
    </w:p>
    <w:p w:rsidR="00685AC1" w:rsidRPr="00AD528E" w:rsidRDefault="00685AC1" w:rsidP="00AD528E">
      <w:pPr>
        <w:pStyle w:val="a8"/>
        <w:spacing w:before="0" w:beforeAutospacing="0" w:after="0" w:afterAutospacing="0"/>
        <w:rPr>
          <w:sz w:val="28"/>
          <w:szCs w:val="28"/>
        </w:rPr>
      </w:pPr>
      <w:r w:rsidRPr="00AD528E">
        <w:rPr>
          <w:sz w:val="28"/>
          <w:szCs w:val="28"/>
        </w:rPr>
        <w:t>В связи с этим выделяют несколько типов и этапов развития межэтнических отношений</w:t>
      </w:r>
    </w:p>
    <w:p w:rsidR="00685AC1" w:rsidRPr="00AD528E" w:rsidRDefault="00685AC1" w:rsidP="00AD528E">
      <w:pPr>
        <w:pStyle w:val="a8"/>
        <w:spacing w:before="0" w:beforeAutospacing="0" w:after="0" w:afterAutospacing="0"/>
        <w:rPr>
          <w:sz w:val="28"/>
          <w:szCs w:val="28"/>
        </w:rPr>
      </w:pPr>
      <w:r w:rsidRPr="00AD528E">
        <w:rPr>
          <w:sz w:val="28"/>
          <w:szCs w:val="28"/>
        </w:rPr>
        <w:t>Первый тип межэтнических отношений впервые описал американский социолог Р.Парк. Исследователь отметил тот случай, при условии которого этническая группа или ее часть включается в уже существующее общество. В этом случае выделяется четыре этапа формирования взаимоотношений между этнической группой и обществом.</w:t>
      </w:r>
    </w:p>
    <w:p w:rsidR="00685AC1" w:rsidRPr="00AD528E" w:rsidRDefault="00685AC1" w:rsidP="00AD528E">
      <w:pPr>
        <w:pStyle w:val="a8"/>
        <w:spacing w:before="0" w:beforeAutospacing="0" w:after="0" w:afterAutospacing="0"/>
        <w:rPr>
          <w:sz w:val="28"/>
          <w:szCs w:val="28"/>
        </w:rPr>
      </w:pPr>
      <w:r w:rsidRPr="00AD528E">
        <w:rPr>
          <w:sz w:val="28"/>
          <w:szCs w:val="28"/>
        </w:rPr>
        <w:lastRenderedPageBreak/>
        <w:t>Первый этап - это этап первичного контакта с одним или несколькими этническими группами, из которых состоит это общество. Типичным является пример эмиграции в США новых этнических групп из Европы, Азии и Латинской Америки в то время, как многоэтническое и иерархизированной американское общество уже образовалось Этнические группы итальянцев в, которые появились в США преимущественно в конце XIX - начале XX века, оказались в похожей ситуации.</w:t>
      </w:r>
    </w:p>
    <w:p w:rsidR="00685AC1" w:rsidRPr="00AD528E" w:rsidRDefault="00685AC1" w:rsidP="00AD528E">
      <w:pPr>
        <w:pStyle w:val="a8"/>
        <w:spacing w:before="0" w:beforeAutospacing="0" w:after="0" w:afterAutospacing="0"/>
        <w:rPr>
          <w:sz w:val="28"/>
          <w:szCs w:val="28"/>
        </w:rPr>
      </w:pPr>
      <w:r w:rsidRPr="00AD528E">
        <w:rPr>
          <w:sz w:val="28"/>
          <w:szCs w:val="28"/>
        </w:rPr>
        <w:t>В христианских народах было негативное отношение к гуннам и другим тюркским племенам и сформировался негативный стереотип относительно них. Факторами развития такого стереотипа выступили: их дикое поведение, уродливая внешность и садизм.</w:t>
      </w:r>
    </w:p>
    <w:p w:rsidR="00685AC1" w:rsidRPr="00AD528E" w:rsidRDefault="00685AC1" w:rsidP="00AD528E">
      <w:pPr>
        <w:pStyle w:val="a8"/>
        <w:spacing w:before="0" w:beforeAutospacing="0" w:after="0" w:afterAutospacing="0"/>
        <w:rPr>
          <w:sz w:val="28"/>
          <w:szCs w:val="28"/>
        </w:rPr>
      </w:pPr>
      <w:r w:rsidRPr="00AD528E">
        <w:rPr>
          <w:sz w:val="28"/>
          <w:szCs w:val="28"/>
        </w:rPr>
        <w:t>Второй этап - это этап соперничества. После первых контактов наступает соперничество, фактором является распределение земли и рабочих мест Новоприбывшие начинают свою жизнь с низкого социального статуса и с в выполнение следующих видов труда, которые не требуют специальной профессиональной подготовки. По-другому, наверное, невозможно, поскольку они не владеют языком доминирующего этноса и не знают культуры данного товарищества, а лучших условий, как правило, им никто не предлагает. Несмотря на это, эмигранты работают с энтузиазмом в тех условиях, если не подвергаются гонениям и геноциду, что бывает довольно часто.</w:t>
      </w:r>
    </w:p>
    <w:p w:rsidR="007419A4" w:rsidRPr="00AD528E" w:rsidRDefault="00685AC1" w:rsidP="00AD528E">
      <w:pPr>
        <w:pStyle w:val="a8"/>
        <w:spacing w:before="0" w:beforeAutospacing="0" w:after="0" w:afterAutospacing="0"/>
        <w:rPr>
          <w:sz w:val="28"/>
          <w:szCs w:val="28"/>
        </w:rPr>
      </w:pPr>
      <w:r w:rsidRPr="00AD528E">
        <w:rPr>
          <w:sz w:val="28"/>
          <w:szCs w:val="28"/>
        </w:rPr>
        <w:t>Третий этап - этап аккомодации, истечении этапов контакта и соперничества. На этапе аккомодации наблюдаются общие согласованные действия этносов, между которыми устанавливаются стратификационные отношения.  Каждая из сторон начинает понимать, как действовать по отношению к другой стороне.</w:t>
      </w:r>
    </w:p>
    <w:p w:rsidR="007419A4" w:rsidRPr="00433297" w:rsidRDefault="008216CD" w:rsidP="00AD528E">
      <w:pPr>
        <w:pStyle w:val="2"/>
        <w:spacing w:before="0" w:after="0"/>
        <w:rPr>
          <w:rFonts w:ascii="Times New Roman" w:hAnsi="Times New Roman"/>
          <w:i w:val="0"/>
        </w:rPr>
      </w:pPr>
      <w:bookmarkStart w:id="51" w:name="_Toc58515657"/>
      <w:r>
        <w:rPr>
          <w:rFonts w:ascii="Times New Roman" w:hAnsi="Times New Roman"/>
          <w:i w:val="0"/>
        </w:rPr>
        <w:t>3</w:t>
      </w:r>
      <w:r w:rsidR="007419A4" w:rsidRPr="00433297">
        <w:rPr>
          <w:rFonts w:ascii="Times New Roman" w:hAnsi="Times New Roman"/>
          <w:i w:val="0"/>
        </w:rPr>
        <w:t>. Межэтническое взаимодействие как сфера проявления национально-психологических особенностей людей</w:t>
      </w:r>
      <w:bookmarkEnd w:id="51"/>
    </w:p>
    <w:p w:rsidR="005F5ACC" w:rsidRDefault="007419A4" w:rsidP="005F5ACC">
      <w:pPr>
        <w:pStyle w:val="a8"/>
        <w:spacing w:before="0" w:beforeAutospacing="0" w:after="0" w:afterAutospacing="0"/>
        <w:rPr>
          <w:sz w:val="28"/>
          <w:szCs w:val="28"/>
        </w:rPr>
      </w:pPr>
      <w:r w:rsidRPr="00AD528E">
        <w:rPr>
          <w:sz w:val="28"/>
          <w:szCs w:val="28"/>
        </w:rPr>
        <w:t xml:space="preserve">Специфика функционирования и проявления национально-психологических особенностей людей формировалась и закреплялась в процессе развития этнической общности, деятельности и межэтнического </w:t>
      </w:r>
      <w:r w:rsidRPr="00AD528E">
        <w:rPr>
          <w:rStyle w:val="a9"/>
          <w:sz w:val="28"/>
          <w:szCs w:val="28"/>
        </w:rPr>
        <w:t>взаимодействия.</w:t>
      </w:r>
    </w:p>
    <w:p w:rsidR="005F5ACC" w:rsidRDefault="007419A4" w:rsidP="005F5ACC">
      <w:pPr>
        <w:pStyle w:val="a8"/>
        <w:spacing w:before="0" w:beforeAutospacing="0" w:after="0" w:afterAutospacing="0"/>
        <w:rPr>
          <w:sz w:val="28"/>
          <w:szCs w:val="28"/>
        </w:rPr>
      </w:pPr>
      <w:r w:rsidRPr="00AD528E">
        <w:rPr>
          <w:sz w:val="28"/>
          <w:szCs w:val="28"/>
        </w:rPr>
        <w:t>В истории человечества взаимодействие стало изначальной формой зарождения и последующего развития всего существования людей (а также их психики) как высокоорганизованных живых существ с разветвленной системой различных форм связей между ними и окружающей действительностью. Естественно, при этом нужно не забывать, что только в ходе филогенетической эволюции самого человека взаимодействие его с другими индивидами превратилось в полноценную, разноуровневую и многофункцион</w:t>
      </w:r>
      <w:r w:rsidR="005F5ACC">
        <w:rPr>
          <w:sz w:val="28"/>
          <w:szCs w:val="28"/>
        </w:rPr>
        <w:t>альную совместную деятельность.</w:t>
      </w:r>
    </w:p>
    <w:p w:rsidR="005F5ACC" w:rsidRDefault="007419A4" w:rsidP="005F5ACC">
      <w:pPr>
        <w:pStyle w:val="a8"/>
        <w:spacing w:before="0" w:beforeAutospacing="0" w:after="0" w:afterAutospacing="0"/>
        <w:rPr>
          <w:sz w:val="28"/>
          <w:szCs w:val="28"/>
        </w:rPr>
      </w:pPr>
      <w:r w:rsidRPr="00AD528E">
        <w:rPr>
          <w:sz w:val="28"/>
          <w:szCs w:val="28"/>
        </w:rPr>
        <w:t>Философия считает взаимодействие феноменом, отражающим процессы воздействия реально существующих в объективном мире (материальных) объектов друг на друга. С точки зрения философии взаимодействие — это объективная и универсальная форма движения, развития, определяющая существование и структурную организацию любой материальной системы. Взаимодействие как материальный процесс сопровождается передачей материи, движения и информации. Оно относительно, осуществляется с определенной скоростью и в опред</w:t>
      </w:r>
      <w:r w:rsidR="005F5ACC">
        <w:rPr>
          <w:sz w:val="28"/>
          <w:szCs w:val="28"/>
        </w:rPr>
        <w:t>еленном пространстве — времени.</w:t>
      </w:r>
    </w:p>
    <w:p w:rsidR="005F5ACC" w:rsidRDefault="007419A4" w:rsidP="005F5ACC">
      <w:pPr>
        <w:pStyle w:val="a8"/>
        <w:spacing w:before="0" w:beforeAutospacing="0" w:after="0" w:afterAutospacing="0"/>
        <w:rPr>
          <w:sz w:val="28"/>
          <w:szCs w:val="28"/>
        </w:rPr>
      </w:pPr>
      <w:r w:rsidRPr="00AD528E">
        <w:rPr>
          <w:sz w:val="28"/>
          <w:szCs w:val="28"/>
        </w:rPr>
        <w:lastRenderedPageBreak/>
        <w:t>В свою очередь, психологическая наука рассматривает взаимодействие как процесс влияния людей друг на друга, порождающий их взаимные связи, отношения, общение, совместные переживания, симпатии и антипатии. Именно причинная обусловленность составляет главную особенность взаимодействия, когда каждая из взаимодействующих сторон выступает как причина другой и как следствие одновременного обратного влияния противоположной стороны, что определяет развитие объектов и их структур. Если при взаимодействии обнаруживается противоречие, то оно выступает источником самодвижения и са</w:t>
      </w:r>
      <w:r w:rsidR="005F5ACC">
        <w:rPr>
          <w:sz w:val="28"/>
          <w:szCs w:val="28"/>
        </w:rPr>
        <w:t>моразвития явлений и процессов.</w:t>
      </w:r>
    </w:p>
    <w:p w:rsidR="005F5ACC" w:rsidRDefault="007419A4" w:rsidP="005F5ACC">
      <w:pPr>
        <w:pStyle w:val="a8"/>
        <w:spacing w:before="0" w:beforeAutospacing="0" w:after="0" w:afterAutospacing="0"/>
        <w:rPr>
          <w:sz w:val="28"/>
          <w:szCs w:val="28"/>
        </w:rPr>
      </w:pPr>
      <w:r w:rsidRPr="00AD528E">
        <w:rPr>
          <w:sz w:val="28"/>
          <w:szCs w:val="28"/>
        </w:rPr>
        <w:t>Во взаимодействии реализуется отношение человека к другому человеку как к субъекту, у которого есть свой собственный мир. Взаимодействие человека с человеком в обществе — это и взаимодействие их внутренних миров: обмен мыслями, идеями, образами, влияние на цели и потребности, воздействие на оценки другого индивид</w:t>
      </w:r>
      <w:r w:rsidR="005F5ACC">
        <w:rPr>
          <w:sz w:val="28"/>
          <w:szCs w:val="28"/>
        </w:rPr>
        <w:t>а, его эмоциональное состояние.</w:t>
      </w:r>
    </w:p>
    <w:p w:rsidR="005F5ACC" w:rsidRDefault="007419A4" w:rsidP="005F5ACC">
      <w:pPr>
        <w:pStyle w:val="a8"/>
        <w:spacing w:before="0" w:beforeAutospacing="0" w:after="0" w:afterAutospacing="0"/>
        <w:rPr>
          <w:sz w:val="28"/>
          <w:szCs w:val="28"/>
        </w:rPr>
      </w:pPr>
      <w:r w:rsidRPr="00AD528E">
        <w:rPr>
          <w:sz w:val="28"/>
          <w:szCs w:val="28"/>
        </w:rPr>
        <w:t>Под взаимодействием в социальной психологии, кроме того, обычно понимается не только влияние людей друг на друга, но и непосредственная организация их совместных действий, позволяющая группе реализовать общую д</w:t>
      </w:r>
      <w:r w:rsidR="005F5ACC">
        <w:rPr>
          <w:sz w:val="28"/>
          <w:szCs w:val="28"/>
        </w:rPr>
        <w:t xml:space="preserve">ля ее членов деятельность. </w:t>
      </w:r>
      <w:r w:rsidRPr="00AD528E">
        <w:rPr>
          <w:sz w:val="28"/>
          <w:szCs w:val="28"/>
        </w:rPr>
        <w:t>Само же взаимодействие в этом случае выступает как систематическое, постоянное осуществление действий, имеющих целью вызвать соответствующую реакцию со стороны других людей. Совместная жизнь и деятельность, в отличие от индивидуальной, имеют более жесткие ограничения любых проявлений активности — пассивности индивидов. Это вынуждает людей строить и согласовывать образы «я — он», «мы —они», координировать усилия между ними. В ходе реального взаимодействия формируются также адекватные представления человека о себе, других людях, их группах. Взаимодействие людей выступает ведущим фактором в регуляции их самооценок и поведения в обществе.</w:t>
      </w:r>
    </w:p>
    <w:p w:rsidR="005F5ACC" w:rsidRDefault="007419A4" w:rsidP="00AD528E">
      <w:pPr>
        <w:pStyle w:val="a8"/>
        <w:spacing w:before="0" w:beforeAutospacing="0" w:after="0" w:afterAutospacing="0"/>
        <w:rPr>
          <w:sz w:val="28"/>
          <w:szCs w:val="28"/>
        </w:rPr>
      </w:pPr>
      <w:r w:rsidRPr="00AD528E">
        <w:rPr>
          <w:rStyle w:val="a9"/>
          <w:b/>
          <w:bCs/>
          <w:sz w:val="28"/>
          <w:szCs w:val="28"/>
        </w:rPr>
        <w:t xml:space="preserve">Межэтническое взаимодействие </w:t>
      </w:r>
      <w:r w:rsidRPr="00AD528E">
        <w:rPr>
          <w:rStyle w:val="a9"/>
          <w:sz w:val="28"/>
          <w:szCs w:val="28"/>
        </w:rPr>
        <w:t xml:space="preserve">— </w:t>
      </w:r>
      <w:r w:rsidRPr="00AD528E">
        <w:rPr>
          <w:sz w:val="28"/>
          <w:szCs w:val="28"/>
        </w:rPr>
        <w:t>«это прежде всего разнообразные контакты между этносами, ведущие к изменению индивидуальных и социальных характеристик каждой из взаимодействующих этнических групп и их отдельных представителей, а также к интеграции их определенных качеств и свойств».</w:t>
      </w:r>
      <w:r w:rsidRPr="00AD528E">
        <w:rPr>
          <w:sz w:val="28"/>
          <w:szCs w:val="28"/>
        </w:rPr>
        <w:br/>
        <w:t>Взаимодействуя, представители различных этнических общностей, с одной стороны, изменяют свои собственные черты и качества, делая их несколько иными, непохожими на прежние, а с другой — превращают некоторые уникальные особенности каждой из них в нечто общее, в совместное достояние. Выявить принадлежность данных особенностей только представителям одного этноса со врем</w:t>
      </w:r>
      <w:r w:rsidR="005F5ACC">
        <w:rPr>
          <w:sz w:val="28"/>
          <w:szCs w:val="28"/>
        </w:rPr>
        <w:t>енем становится проблематичным.</w:t>
      </w:r>
    </w:p>
    <w:p w:rsidR="005F5ACC" w:rsidRDefault="007419A4" w:rsidP="00AD528E">
      <w:pPr>
        <w:pStyle w:val="a8"/>
        <w:spacing w:before="0" w:beforeAutospacing="0" w:after="0" w:afterAutospacing="0"/>
        <w:rPr>
          <w:sz w:val="28"/>
          <w:szCs w:val="28"/>
        </w:rPr>
      </w:pPr>
      <w:r w:rsidRPr="00AD528E">
        <w:rPr>
          <w:sz w:val="28"/>
          <w:szCs w:val="28"/>
        </w:rPr>
        <w:t>Можно выделить три основных вида этнического взаимодействия:</w:t>
      </w:r>
    </w:p>
    <w:p w:rsidR="005F5ACC" w:rsidRDefault="005F5ACC" w:rsidP="00AD528E">
      <w:pPr>
        <w:pStyle w:val="a8"/>
        <w:spacing w:before="0" w:beforeAutospacing="0" w:after="0" w:afterAutospacing="0"/>
        <w:rPr>
          <w:sz w:val="28"/>
          <w:szCs w:val="28"/>
        </w:rPr>
      </w:pPr>
      <w:r>
        <w:rPr>
          <w:sz w:val="28"/>
          <w:szCs w:val="28"/>
        </w:rPr>
        <w:t>-</w:t>
      </w:r>
      <w:r w:rsidR="007419A4" w:rsidRPr="00AD528E">
        <w:rPr>
          <w:rStyle w:val="a9"/>
          <w:sz w:val="28"/>
          <w:szCs w:val="28"/>
        </w:rPr>
        <w:t xml:space="preserve">воздействие, </w:t>
      </w:r>
      <w:r w:rsidR="007419A4" w:rsidRPr="00AD528E">
        <w:rPr>
          <w:sz w:val="28"/>
          <w:szCs w:val="28"/>
        </w:rPr>
        <w:t>т. е. преимущественно одностороннее, однонаправленное влияние одной общности на другую (другие), когда один этнос является активным, доминирующим, другой же – инертен, пассивен по отношению к данному воздействию (конкретными проявлениями могут быть принуж</w:t>
      </w:r>
      <w:r>
        <w:rPr>
          <w:sz w:val="28"/>
          <w:szCs w:val="28"/>
        </w:rPr>
        <w:t>дение, манипулирование и т.п.);</w:t>
      </w:r>
    </w:p>
    <w:p w:rsidR="005F5ACC" w:rsidRDefault="005F5ACC" w:rsidP="00AD528E">
      <w:pPr>
        <w:pStyle w:val="a8"/>
        <w:spacing w:before="0" w:beforeAutospacing="0" w:after="0" w:afterAutospacing="0"/>
        <w:rPr>
          <w:sz w:val="28"/>
          <w:szCs w:val="28"/>
        </w:rPr>
      </w:pPr>
      <w:r>
        <w:rPr>
          <w:sz w:val="28"/>
          <w:szCs w:val="28"/>
        </w:rPr>
        <w:lastRenderedPageBreak/>
        <w:t>-</w:t>
      </w:r>
      <w:r w:rsidR="007419A4" w:rsidRPr="00AD528E">
        <w:rPr>
          <w:rStyle w:val="a9"/>
          <w:sz w:val="28"/>
          <w:szCs w:val="28"/>
        </w:rPr>
        <w:t xml:space="preserve">содействие, </w:t>
      </w:r>
      <w:r w:rsidR="007419A4" w:rsidRPr="00AD528E">
        <w:rPr>
          <w:sz w:val="28"/>
          <w:szCs w:val="28"/>
        </w:rPr>
        <w:t>когда два или несколько этносов на равноправных началах оказывают помощь, поддержку друг другу, достигают единства в делах и намерениях; высшей формой содействия выступает сотрудничество;</w:t>
      </w:r>
    </w:p>
    <w:p w:rsidR="005F5ACC" w:rsidRDefault="005F5ACC" w:rsidP="00AD528E">
      <w:pPr>
        <w:pStyle w:val="a8"/>
        <w:spacing w:before="0" w:beforeAutospacing="0" w:after="0" w:afterAutospacing="0"/>
        <w:rPr>
          <w:sz w:val="28"/>
          <w:szCs w:val="28"/>
        </w:rPr>
      </w:pPr>
      <w:r>
        <w:rPr>
          <w:sz w:val="28"/>
          <w:szCs w:val="28"/>
        </w:rPr>
        <w:t>-</w:t>
      </w:r>
      <w:r w:rsidR="007419A4" w:rsidRPr="00AD528E">
        <w:rPr>
          <w:rStyle w:val="a9"/>
          <w:sz w:val="28"/>
          <w:szCs w:val="28"/>
        </w:rPr>
        <w:t xml:space="preserve">противодействие, </w:t>
      </w:r>
      <w:r w:rsidR="007419A4" w:rsidRPr="00AD528E">
        <w:rPr>
          <w:sz w:val="28"/>
          <w:szCs w:val="28"/>
        </w:rPr>
        <w:t>т.е. препятствие действиям, противоречие в позициях, блокирование усилий другого этноса или создание ему помех, а также активное противостояние, вплоть до военных действий; для того, чтобы противоречить, препятствовать, вступать в столкновение с кем-то, нужно обязательно иметь и определенные качества, прояв</w:t>
      </w:r>
      <w:r>
        <w:rPr>
          <w:sz w:val="28"/>
          <w:szCs w:val="28"/>
        </w:rPr>
        <w:t>лять энергичность и боевитость.</w:t>
      </w:r>
    </w:p>
    <w:p w:rsidR="005F5ACC" w:rsidRDefault="007419A4" w:rsidP="00AD528E">
      <w:pPr>
        <w:pStyle w:val="a8"/>
        <w:spacing w:before="0" w:beforeAutospacing="0" w:after="0" w:afterAutospacing="0"/>
        <w:rPr>
          <w:sz w:val="28"/>
          <w:szCs w:val="28"/>
        </w:rPr>
      </w:pPr>
      <w:r w:rsidRPr="00AD528E">
        <w:rPr>
          <w:sz w:val="28"/>
          <w:szCs w:val="28"/>
        </w:rPr>
        <w:t>Вероятность противодействия возрастает в тех случаях, когда этнос или его представители встречаются с чем-то новым, необычным, нетрадиционным, в частности, с непривычным складом мышления, иными нравами и порядк</w:t>
      </w:r>
      <w:r w:rsidR="005F5ACC">
        <w:rPr>
          <w:sz w:val="28"/>
          <w:szCs w:val="28"/>
        </w:rPr>
        <w:t>ами, альтернативными взглядами.</w:t>
      </w:r>
    </w:p>
    <w:p w:rsidR="005F5ACC" w:rsidRDefault="007419A4" w:rsidP="00AD528E">
      <w:pPr>
        <w:pStyle w:val="a8"/>
        <w:spacing w:before="0" w:beforeAutospacing="0" w:after="0" w:afterAutospacing="0"/>
        <w:rPr>
          <w:sz w:val="28"/>
          <w:szCs w:val="28"/>
        </w:rPr>
      </w:pPr>
      <w:r w:rsidRPr="00AD528E">
        <w:rPr>
          <w:sz w:val="28"/>
          <w:szCs w:val="28"/>
        </w:rPr>
        <w:t>При названных обстоятельствах реакция противодействия является в</w:t>
      </w:r>
      <w:r w:rsidR="005F5ACC">
        <w:rPr>
          <w:sz w:val="28"/>
          <w:szCs w:val="28"/>
        </w:rPr>
        <w:t>полне объективной и нормальной.</w:t>
      </w:r>
    </w:p>
    <w:p w:rsidR="005F5ACC" w:rsidRDefault="007419A4" w:rsidP="00AD528E">
      <w:pPr>
        <w:pStyle w:val="a8"/>
        <w:spacing w:before="0" w:beforeAutospacing="0" w:after="0" w:afterAutospacing="0"/>
        <w:rPr>
          <w:sz w:val="28"/>
          <w:szCs w:val="28"/>
        </w:rPr>
      </w:pPr>
      <w:r w:rsidRPr="00AD528E">
        <w:rPr>
          <w:sz w:val="28"/>
          <w:szCs w:val="28"/>
        </w:rPr>
        <w:t xml:space="preserve">Каждый из перечисленных типов взаимодействия не «одномерен», а имеет широкий спектр проявлений. Например, воздействие может варьироваться от жестко-тиранического до мягкого, учитывающего особенности объектов воздействия. Противодействие также может быть представлено гаммой проявлений от непримиримых противоречий до незначительных разногласий. Вместе с тем следует иметь в виду, что однозначной интерпретации видов этнического взаимодействия быть не должно, так как каждый из них может вбирать в себя другие, а какие-то из них могут постепенно трансформироваться даже </w:t>
      </w:r>
      <w:r w:rsidR="005F5ACC">
        <w:rPr>
          <w:sz w:val="28"/>
          <w:szCs w:val="28"/>
        </w:rPr>
        <w:t>в свою противоположность и т.д.</w:t>
      </w:r>
    </w:p>
    <w:p w:rsidR="005F5ACC" w:rsidRDefault="007419A4" w:rsidP="00AD528E">
      <w:pPr>
        <w:pStyle w:val="a8"/>
        <w:spacing w:before="0" w:beforeAutospacing="0" w:after="0" w:afterAutospacing="0"/>
        <w:rPr>
          <w:sz w:val="28"/>
          <w:szCs w:val="28"/>
        </w:rPr>
      </w:pPr>
      <w:r w:rsidRPr="00AD528E">
        <w:rPr>
          <w:sz w:val="28"/>
          <w:szCs w:val="28"/>
        </w:rPr>
        <w:t xml:space="preserve">Особенность каждого из видов этнического взаимодействия отражается и в превалирующей специфике их результативности. Так, итогом длительного воздействия может стать </w:t>
      </w:r>
      <w:r w:rsidRPr="00AD528E">
        <w:rPr>
          <w:rStyle w:val="a9"/>
          <w:sz w:val="28"/>
          <w:szCs w:val="28"/>
        </w:rPr>
        <w:t xml:space="preserve">ассимиляция </w:t>
      </w:r>
      <w:r w:rsidRPr="00AD528E">
        <w:rPr>
          <w:sz w:val="28"/>
          <w:szCs w:val="28"/>
        </w:rPr>
        <w:t>(естественная или насильственная), которая проявляется, с одной стороны, в активном подавлении одного этноса другим, а с другой — в потере «пассивным» этносом некоторых своих характеристик, в частности тради</w:t>
      </w:r>
      <w:r w:rsidR="005F5ACC">
        <w:rPr>
          <w:sz w:val="28"/>
          <w:szCs w:val="28"/>
        </w:rPr>
        <w:t>ций, обычаев, верований, языка.</w:t>
      </w:r>
    </w:p>
    <w:p w:rsidR="005F5ACC" w:rsidRDefault="007419A4" w:rsidP="00AD528E">
      <w:pPr>
        <w:pStyle w:val="a8"/>
        <w:spacing w:before="0" w:beforeAutospacing="0" w:after="0" w:afterAutospacing="0"/>
        <w:rPr>
          <w:sz w:val="28"/>
          <w:szCs w:val="28"/>
        </w:rPr>
      </w:pPr>
      <w:r w:rsidRPr="00AD528E">
        <w:rPr>
          <w:sz w:val="28"/>
          <w:szCs w:val="28"/>
        </w:rPr>
        <w:t xml:space="preserve">Определенным результатом этнического взаимодействия можно назвать </w:t>
      </w:r>
      <w:r w:rsidRPr="00AD528E">
        <w:rPr>
          <w:rStyle w:val="a9"/>
          <w:sz w:val="28"/>
          <w:szCs w:val="28"/>
        </w:rPr>
        <w:t xml:space="preserve">дискриминацию, </w:t>
      </w:r>
      <w:r w:rsidRPr="00AD528E">
        <w:rPr>
          <w:sz w:val="28"/>
          <w:szCs w:val="28"/>
        </w:rPr>
        <w:t>т.е. ограничение или лишение прав какой-либо категории граждан по признаку национальной или (и) языковой принадлежности. Обычно понятие «дискриминация» имеет негативную окраску, поскольку предполагается, что группу людей необоснованно лишают прав, которыми пользуются все другие граждане.</w:t>
      </w:r>
      <w:r w:rsidRPr="00AD528E">
        <w:rPr>
          <w:sz w:val="28"/>
          <w:szCs w:val="28"/>
        </w:rPr>
        <w:br/>
        <w:t>Одной из крайних форм межэтнического взаи</w:t>
      </w:r>
      <w:r w:rsidR="005F5ACC">
        <w:rPr>
          <w:sz w:val="28"/>
          <w:szCs w:val="28"/>
        </w:rPr>
        <w:t>модействия может стать геноцид.</w:t>
      </w:r>
    </w:p>
    <w:p w:rsidR="005F5ACC" w:rsidRDefault="007419A4" w:rsidP="00AD528E">
      <w:pPr>
        <w:pStyle w:val="a8"/>
        <w:spacing w:before="0" w:beforeAutospacing="0" w:after="0" w:afterAutospacing="0"/>
        <w:rPr>
          <w:sz w:val="28"/>
          <w:szCs w:val="28"/>
        </w:rPr>
      </w:pPr>
      <w:r w:rsidRPr="00AD528E">
        <w:rPr>
          <w:rStyle w:val="a9"/>
          <w:b/>
          <w:bCs/>
          <w:sz w:val="28"/>
          <w:szCs w:val="28"/>
        </w:rPr>
        <w:t xml:space="preserve">Геноцид </w:t>
      </w:r>
      <w:r w:rsidRPr="00AD528E">
        <w:rPr>
          <w:sz w:val="28"/>
          <w:szCs w:val="28"/>
        </w:rPr>
        <w:t xml:space="preserve">(от греч. genos — род, племя и лат. caedere — убивать) – </w:t>
      </w:r>
      <w:r w:rsidRPr="00AD528E">
        <w:rPr>
          <w:rStyle w:val="a9"/>
          <w:sz w:val="28"/>
          <w:szCs w:val="28"/>
        </w:rPr>
        <w:t>одно из тягчайших преступлений против человечества, истребление отдельных групп населения по расовым, национальным или религиозным признакам, а также умышленное создание условий, рассчитанных на полное или частичное уничтожение этих групп.</w:t>
      </w:r>
    </w:p>
    <w:p w:rsidR="005F5ACC" w:rsidRDefault="007419A4" w:rsidP="00AD528E">
      <w:pPr>
        <w:pStyle w:val="a8"/>
        <w:spacing w:before="0" w:beforeAutospacing="0" w:after="0" w:afterAutospacing="0"/>
        <w:rPr>
          <w:sz w:val="28"/>
          <w:szCs w:val="28"/>
        </w:rPr>
      </w:pPr>
      <w:r w:rsidRPr="00AD528E">
        <w:rPr>
          <w:sz w:val="28"/>
          <w:szCs w:val="28"/>
        </w:rPr>
        <w:t>В отличие от других видов насилия, геноцид осуществляется одним этносом над другим (другими), а значит, характеризуется не только большим количеством жертв, но и е</w:t>
      </w:r>
      <w:r w:rsidR="005F5ACC">
        <w:rPr>
          <w:sz w:val="28"/>
          <w:szCs w:val="28"/>
        </w:rPr>
        <w:t>ще большим числом преступников.</w:t>
      </w:r>
    </w:p>
    <w:p w:rsidR="005F5ACC" w:rsidRDefault="007419A4" w:rsidP="00AD528E">
      <w:pPr>
        <w:pStyle w:val="a8"/>
        <w:spacing w:before="0" w:beforeAutospacing="0" w:after="0" w:afterAutospacing="0"/>
        <w:rPr>
          <w:sz w:val="28"/>
          <w:szCs w:val="28"/>
        </w:rPr>
      </w:pPr>
      <w:r w:rsidRPr="00AD528E">
        <w:rPr>
          <w:sz w:val="28"/>
          <w:szCs w:val="28"/>
        </w:rPr>
        <w:lastRenderedPageBreak/>
        <w:t xml:space="preserve">Другой крайней формой проявления расовой и этнической дискриминации является </w:t>
      </w:r>
      <w:r w:rsidRPr="00AD528E">
        <w:rPr>
          <w:rStyle w:val="a9"/>
          <w:sz w:val="28"/>
          <w:szCs w:val="28"/>
        </w:rPr>
        <w:t xml:space="preserve">сегрегация </w:t>
      </w:r>
      <w:r w:rsidRPr="00AD528E">
        <w:rPr>
          <w:sz w:val="28"/>
          <w:szCs w:val="28"/>
        </w:rPr>
        <w:t>(от лат. segregatio — отделение), представляющая собой ограничение в правах по мотивам расовой или этнической принадлежности. Сегрегация порождает у людей неуважение и презрение к другим народам, национальное высокомерие, чувс</w:t>
      </w:r>
      <w:r w:rsidR="005F5ACC">
        <w:rPr>
          <w:sz w:val="28"/>
          <w:szCs w:val="28"/>
        </w:rPr>
        <w:t>тво национальной отчужденности.</w:t>
      </w:r>
    </w:p>
    <w:p w:rsidR="007419A4" w:rsidRPr="00AD528E" w:rsidRDefault="007419A4" w:rsidP="00AD528E">
      <w:pPr>
        <w:pStyle w:val="a8"/>
        <w:spacing w:before="0" w:beforeAutospacing="0" w:after="0" w:afterAutospacing="0"/>
        <w:rPr>
          <w:sz w:val="28"/>
          <w:szCs w:val="28"/>
        </w:rPr>
      </w:pPr>
      <w:r w:rsidRPr="00AD528E">
        <w:rPr>
          <w:sz w:val="28"/>
          <w:szCs w:val="28"/>
        </w:rPr>
        <w:t>Специфику межэтнического взаимодействия можно классифицировать по разным основаниям. Все зависит от того, с позиций какой науки его рассматривать.</w:t>
      </w:r>
      <w:r w:rsidRPr="00AD528E">
        <w:rPr>
          <w:sz w:val="28"/>
          <w:szCs w:val="28"/>
        </w:rPr>
        <w:br/>
        <w:t>Психология рассматривает взаимодействие:</w:t>
      </w:r>
    </w:p>
    <w:p w:rsidR="007419A4" w:rsidRPr="00AD528E" w:rsidRDefault="005F5ACC" w:rsidP="00AD528E">
      <w:r>
        <w:t>-</w:t>
      </w:r>
      <w:r w:rsidR="007419A4" w:rsidRPr="00AD528E">
        <w:t xml:space="preserve">представителей различных общностей, являющихся носителями специфического национального самосознания; </w:t>
      </w:r>
    </w:p>
    <w:p w:rsidR="007419A4" w:rsidRPr="00AD528E" w:rsidRDefault="005F5ACC" w:rsidP="00AD528E">
      <w:r>
        <w:t>-</w:t>
      </w:r>
      <w:r w:rsidR="007419A4" w:rsidRPr="00AD528E">
        <w:t xml:space="preserve">представителей различных общностей, являющихся носителями определенных этнических норм, традиций и обычаев. </w:t>
      </w:r>
    </w:p>
    <w:p w:rsidR="005F5ACC" w:rsidRDefault="007419A4" w:rsidP="00AD528E">
      <w:pPr>
        <w:pStyle w:val="a8"/>
        <w:spacing w:before="0" w:beforeAutospacing="0" w:after="0" w:afterAutospacing="0"/>
        <w:rPr>
          <w:sz w:val="28"/>
          <w:szCs w:val="28"/>
        </w:rPr>
      </w:pPr>
      <w:r w:rsidRPr="00AD528E">
        <w:rPr>
          <w:sz w:val="28"/>
          <w:szCs w:val="28"/>
        </w:rPr>
        <w:t>Диктуют специфику проявления национально-психологических особенностей, национальных установок и стереотипов национальные нормы, традиции и обычаи.</w:t>
      </w:r>
      <w:r w:rsidRPr="00AD528E">
        <w:rPr>
          <w:sz w:val="28"/>
          <w:szCs w:val="28"/>
        </w:rPr>
        <w:br/>
        <w:t>Национальное самосознание проявляется в восприятиях, мышлении, особенностях действий и поведения представителей этнической общности, «вплетается» во все сферы их жизнедеятельности. Но точно таким же свойством обладают и этнические нормы, являющиеся в одно и то же время и составляющими этнического самосознани</w:t>
      </w:r>
      <w:r w:rsidR="005F5ACC">
        <w:rPr>
          <w:sz w:val="28"/>
          <w:szCs w:val="28"/>
        </w:rPr>
        <w:t>я, и средствами его реализации.</w:t>
      </w:r>
    </w:p>
    <w:p w:rsidR="005F5ACC" w:rsidRDefault="007419A4" w:rsidP="00AD528E">
      <w:pPr>
        <w:pStyle w:val="a8"/>
        <w:spacing w:before="0" w:beforeAutospacing="0" w:after="0" w:afterAutospacing="0"/>
        <w:rPr>
          <w:sz w:val="28"/>
          <w:szCs w:val="28"/>
        </w:rPr>
      </w:pPr>
      <w:r w:rsidRPr="00AD528E">
        <w:rPr>
          <w:sz w:val="28"/>
          <w:szCs w:val="28"/>
        </w:rPr>
        <w:t xml:space="preserve">Любая </w:t>
      </w:r>
      <w:r w:rsidRPr="00AD528E">
        <w:rPr>
          <w:rStyle w:val="a9"/>
          <w:b/>
          <w:bCs/>
          <w:sz w:val="28"/>
          <w:szCs w:val="28"/>
        </w:rPr>
        <w:t xml:space="preserve">этническая норма </w:t>
      </w:r>
      <w:r w:rsidRPr="00AD528E">
        <w:rPr>
          <w:rStyle w:val="a9"/>
          <w:sz w:val="28"/>
          <w:szCs w:val="28"/>
        </w:rPr>
        <w:t xml:space="preserve">— </w:t>
      </w:r>
      <w:r w:rsidRPr="00AD528E">
        <w:rPr>
          <w:sz w:val="28"/>
          <w:szCs w:val="28"/>
        </w:rPr>
        <w:t xml:space="preserve">это </w:t>
      </w:r>
      <w:r w:rsidRPr="00AD528E">
        <w:rPr>
          <w:rStyle w:val="a9"/>
          <w:sz w:val="28"/>
          <w:szCs w:val="28"/>
        </w:rPr>
        <w:t xml:space="preserve">требования к личности и специфическим малым группам </w:t>
      </w:r>
      <w:r w:rsidRPr="00AD528E">
        <w:rPr>
          <w:sz w:val="28"/>
          <w:szCs w:val="28"/>
        </w:rPr>
        <w:t xml:space="preserve">(семья, род, община) </w:t>
      </w:r>
      <w:r w:rsidRPr="00AD528E">
        <w:rPr>
          <w:rStyle w:val="a9"/>
          <w:sz w:val="28"/>
          <w:szCs w:val="28"/>
        </w:rPr>
        <w:t xml:space="preserve">со стороны этноса в целом. </w:t>
      </w:r>
      <w:r w:rsidRPr="00AD528E">
        <w:rPr>
          <w:sz w:val="28"/>
          <w:szCs w:val="28"/>
        </w:rPr>
        <w:t xml:space="preserve">Одновременно это </w:t>
      </w:r>
      <w:r w:rsidRPr="00AD528E">
        <w:rPr>
          <w:rStyle w:val="a9"/>
          <w:sz w:val="28"/>
          <w:szCs w:val="28"/>
        </w:rPr>
        <w:t>образец этнических суждений и (или) предписание поведения, действий, поступков, целесообразных и обязательных с точки зрения этноса.</w:t>
      </w:r>
    </w:p>
    <w:p w:rsidR="005F5ACC" w:rsidRDefault="007419A4" w:rsidP="00AD528E">
      <w:pPr>
        <w:pStyle w:val="a8"/>
        <w:spacing w:before="0" w:beforeAutospacing="0" w:after="0" w:afterAutospacing="0"/>
        <w:rPr>
          <w:sz w:val="28"/>
          <w:szCs w:val="28"/>
        </w:rPr>
      </w:pPr>
      <w:r w:rsidRPr="00AD528E">
        <w:rPr>
          <w:sz w:val="28"/>
          <w:szCs w:val="28"/>
        </w:rPr>
        <w:t>Исследования показывают, что в наиболее стабильных сообществах человек чрезвычайно редко выступал против норм и правил, установленных в этносе, не стремился проявлять пренебрежение к этническим требованиям. Такой человек был органично вписан в свою общность, прочно «опутан» ее предписаниями, что в значительной степени способствовало возникновению чувства гармонии с окружающим,</w:t>
      </w:r>
      <w:r w:rsidR="005F5ACC">
        <w:rPr>
          <w:sz w:val="28"/>
          <w:szCs w:val="28"/>
        </w:rPr>
        <w:t xml:space="preserve"> определенности и безопасности.</w:t>
      </w:r>
    </w:p>
    <w:p w:rsidR="005F5ACC" w:rsidRDefault="007419A4" w:rsidP="00AD528E">
      <w:pPr>
        <w:pStyle w:val="a8"/>
        <w:spacing w:before="0" w:beforeAutospacing="0" w:after="0" w:afterAutospacing="0"/>
        <w:rPr>
          <w:sz w:val="28"/>
          <w:szCs w:val="28"/>
        </w:rPr>
      </w:pPr>
      <w:r w:rsidRPr="00AD528E">
        <w:rPr>
          <w:sz w:val="28"/>
          <w:szCs w:val="28"/>
        </w:rPr>
        <w:t>В современной науке и практике рассматриваются различные разновидности социальных норм и все они классифицируются по своеобразным основаниям, например, выделяются нормы правовые, моральные, административные, экономические и т.д. Но в историческом и филогенетическом планах прародителями всех разновидностей социальных норм были нормы этнические, которые впоследствии через межэтническое взаимодействие расширялись, обогащались, разнообразились. Многие из них в конце концов стали восприниматься как общечеловеческие требования, которые сегодня часто оформляются в качестве раз</w:t>
      </w:r>
      <w:r w:rsidR="005F5ACC">
        <w:rPr>
          <w:sz w:val="28"/>
          <w:szCs w:val="28"/>
        </w:rPr>
        <w:t>личных официальных предписаний.</w:t>
      </w:r>
    </w:p>
    <w:p w:rsidR="005F5ACC" w:rsidRDefault="007419A4" w:rsidP="00AD528E">
      <w:pPr>
        <w:pStyle w:val="a8"/>
        <w:spacing w:before="0" w:beforeAutospacing="0" w:after="0" w:afterAutospacing="0"/>
        <w:rPr>
          <w:sz w:val="28"/>
          <w:szCs w:val="28"/>
        </w:rPr>
      </w:pPr>
      <w:r w:rsidRPr="00AD528E">
        <w:rPr>
          <w:sz w:val="28"/>
          <w:szCs w:val="28"/>
        </w:rPr>
        <w:t xml:space="preserve">К конкретным проявлениям этнических норм можно отнести традиции, обычаи, верования, этнические правила и принципы, этнические стереотипы и т.д. «Возможно, у кого-то вызовет сомнение, что мы относим к этническим нормам стереотипы, но этому есть вполне доказательное объяснение, — считает А. Д. Карнышев. — Любой психологический стереотип основывается на привычности, повторяемости и схематичности явлений, суждений, действий, а эти характеристики </w:t>
      </w:r>
      <w:r w:rsidRPr="00AD528E">
        <w:rPr>
          <w:sz w:val="28"/>
          <w:szCs w:val="28"/>
        </w:rPr>
        <w:lastRenderedPageBreak/>
        <w:t>— непременные атрибуты этнической нормы. Можно сказать даже больше: именно стереотипы являются прародителями этнических норм, поскольку в их качестве закреплялись позиции, действия, оценки и отношения, которые повторялись изо дня в день или в каких-то периодических ситуациях и были в силу этого весьма значимыми</w:t>
      </w:r>
      <w:r w:rsidR="005F5ACC">
        <w:rPr>
          <w:sz w:val="28"/>
          <w:szCs w:val="28"/>
        </w:rPr>
        <w:t xml:space="preserve"> для жизнедеятельности этноса».</w:t>
      </w:r>
    </w:p>
    <w:p w:rsidR="005F5ACC" w:rsidRDefault="007419A4" w:rsidP="00AD528E">
      <w:pPr>
        <w:pStyle w:val="a8"/>
        <w:spacing w:before="0" w:beforeAutospacing="0" w:after="0" w:afterAutospacing="0"/>
        <w:rPr>
          <w:sz w:val="28"/>
          <w:szCs w:val="28"/>
        </w:rPr>
      </w:pPr>
      <w:r w:rsidRPr="00AD528E">
        <w:rPr>
          <w:sz w:val="28"/>
          <w:szCs w:val="28"/>
        </w:rPr>
        <w:t xml:space="preserve">Во-первых, все официальные нормы, «выросшие» из обычаев и установлений этноса, могут действовать эффективно лишь в том случае, если они отвечают духу традиционных требований, соответствуют психологии народа и поддерживаются общественным мнением. И именно поэтому социальные нормы, с одной стороны, выступают важной предпосылкой закрепления национально-психологических особенностей людей, а с другой — способствуют или не способствуют их </w:t>
      </w:r>
      <w:r w:rsidR="005F5ACC">
        <w:rPr>
          <w:sz w:val="28"/>
          <w:szCs w:val="28"/>
        </w:rPr>
        <w:t>продуктивному функционированию.</w:t>
      </w:r>
    </w:p>
    <w:p w:rsidR="005F5ACC" w:rsidRDefault="007419A4" w:rsidP="00AD528E">
      <w:pPr>
        <w:pStyle w:val="a8"/>
        <w:spacing w:before="0" w:beforeAutospacing="0" w:after="0" w:afterAutospacing="0"/>
        <w:rPr>
          <w:sz w:val="28"/>
          <w:szCs w:val="28"/>
        </w:rPr>
      </w:pPr>
      <w:r w:rsidRPr="00AD528E">
        <w:rPr>
          <w:sz w:val="28"/>
          <w:szCs w:val="28"/>
        </w:rPr>
        <w:t>Во-вторых, наличие среди этнических норм всевозможных запретов, табу, различного рода санкций отражает среди прочих моментов тот факт, что далеко не все члены сообщества хотят и стремятся овладеть установленными нормами поведения, а некоторые нарушают их. Отсюда существенной проблемой является обеспечение различными институтами этноса трансформации социальных норм в сознание индивида, т. е. их превращения из сугубо внешних регуляторов поведения в интернализованные (ставшие внутренними осознанными ориентирами) детерминанты поступков и действий. Данный процесс в науке часто определяется как социализация индивида, и в каждой культуре, в каждом этносе он носит специфическую окраску, достигается своеобразными методами и способами. Механизмы социализации, естественно, также своеобразн</w:t>
      </w:r>
      <w:r w:rsidR="005F5ACC">
        <w:rPr>
          <w:sz w:val="28"/>
          <w:szCs w:val="28"/>
        </w:rPr>
        <w:t>ы у каждой этнической общности.</w:t>
      </w:r>
    </w:p>
    <w:p w:rsidR="005F5ACC" w:rsidRDefault="007419A4" w:rsidP="00AD528E">
      <w:pPr>
        <w:pStyle w:val="a8"/>
        <w:spacing w:before="0" w:beforeAutospacing="0" w:after="0" w:afterAutospacing="0"/>
        <w:rPr>
          <w:sz w:val="28"/>
          <w:szCs w:val="28"/>
        </w:rPr>
      </w:pPr>
      <w:r w:rsidRPr="00AD528E">
        <w:rPr>
          <w:sz w:val="28"/>
          <w:szCs w:val="28"/>
        </w:rPr>
        <w:t xml:space="preserve">Особую роль в закреплении и проявлении национальной психологии играют </w:t>
      </w:r>
      <w:r w:rsidRPr="00AD528E">
        <w:rPr>
          <w:rStyle w:val="a9"/>
          <w:sz w:val="28"/>
          <w:szCs w:val="28"/>
        </w:rPr>
        <w:t xml:space="preserve">традиции, </w:t>
      </w:r>
      <w:r w:rsidRPr="00AD528E">
        <w:rPr>
          <w:sz w:val="28"/>
          <w:szCs w:val="28"/>
        </w:rPr>
        <w:t>сложившиеся и закрепившиеся в ходе исторического развития этноса формы деятельности и поведения, «доказавшие» свою положительную значимость, а также соответствующие им правила, ценности, представления. Традиции и нормы накапливаются в практике жизни и деятельности этноса, отражая положительный опыт всех предшествующих поколений. «Жизнь нации, национальная жизнь есть неразрывная связь с предками и почитание их заветов. В национальном всегда есть традиционное», — пис</w:t>
      </w:r>
      <w:r w:rsidR="005F5ACC">
        <w:rPr>
          <w:sz w:val="28"/>
          <w:szCs w:val="28"/>
        </w:rPr>
        <w:t>ал Н. А. Бердяев.</w:t>
      </w:r>
    </w:p>
    <w:p w:rsidR="005F5ACC" w:rsidRDefault="007419A4" w:rsidP="00AD528E">
      <w:pPr>
        <w:pStyle w:val="a8"/>
        <w:spacing w:before="0" w:beforeAutospacing="0" w:after="0" w:afterAutospacing="0"/>
        <w:rPr>
          <w:sz w:val="28"/>
          <w:szCs w:val="28"/>
        </w:rPr>
      </w:pPr>
      <w:r w:rsidRPr="00AD528E">
        <w:rPr>
          <w:sz w:val="28"/>
          <w:szCs w:val="28"/>
        </w:rPr>
        <w:t>К традициям относятся прежде всего действия и мнения, ставшие для данного народа привычными, устоявшимися, и в этом смысле они близки к понятию стереотипа. Важнейшие факторы формирования традиции (как и в целом социальных установок) -это потребности, запросы людей и ситуация их реализации. Привычная в течение длительного времени (десятилетий, столетий) обстановка, идентичные запросы и интересы, формы их реализации неизбежно ведут к возникновению традиций как своего рода поведенческих алгоритмов. Обобщенно говоря, традиция — это всегда зафиксированный, передаваемый из поколения в поколение положительный опыт жизнедеятельности этноса, консолидирующий</w:t>
      </w:r>
      <w:r w:rsidR="005F5ACC">
        <w:rPr>
          <w:sz w:val="28"/>
          <w:szCs w:val="28"/>
        </w:rPr>
        <w:t xml:space="preserve"> психологию его представителей.</w:t>
      </w:r>
    </w:p>
    <w:p w:rsidR="007419A4" w:rsidRPr="00AD528E" w:rsidRDefault="007419A4" w:rsidP="00AD528E">
      <w:pPr>
        <w:pStyle w:val="a8"/>
        <w:spacing w:before="0" w:beforeAutospacing="0" w:after="0" w:afterAutospacing="0"/>
        <w:rPr>
          <w:sz w:val="28"/>
          <w:szCs w:val="28"/>
        </w:rPr>
      </w:pPr>
      <w:r w:rsidRPr="00AD528E">
        <w:rPr>
          <w:sz w:val="28"/>
          <w:szCs w:val="28"/>
        </w:rPr>
        <w:lastRenderedPageBreak/>
        <w:t>Таким образом, можно сказать, что развитие этнической общности, ее психологии осуществляется на основе формирования устойчивых представлений ее представителей о своем и других народах.</w:t>
      </w:r>
    </w:p>
    <w:p w:rsidR="00433297" w:rsidRDefault="00433297" w:rsidP="00AD528E">
      <w:pPr>
        <w:pStyle w:val="2"/>
        <w:spacing w:before="0" w:after="0"/>
        <w:rPr>
          <w:rFonts w:ascii="Times New Roman" w:hAnsi="Times New Roman"/>
          <w:i w:val="0"/>
        </w:rPr>
      </w:pPr>
      <w:bookmarkStart w:id="52" w:name="_Toc58515658"/>
    </w:p>
    <w:p w:rsidR="007419A4" w:rsidRPr="00433297" w:rsidRDefault="008216CD" w:rsidP="00AD528E">
      <w:pPr>
        <w:pStyle w:val="2"/>
        <w:spacing w:before="0" w:after="0"/>
        <w:rPr>
          <w:rFonts w:ascii="Times New Roman" w:hAnsi="Times New Roman"/>
          <w:i w:val="0"/>
        </w:rPr>
      </w:pPr>
      <w:r>
        <w:rPr>
          <w:rFonts w:ascii="Times New Roman" w:hAnsi="Times New Roman"/>
          <w:i w:val="0"/>
        </w:rPr>
        <w:t>4</w:t>
      </w:r>
      <w:r w:rsidR="007419A4" w:rsidRPr="00433297">
        <w:rPr>
          <w:rFonts w:ascii="Times New Roman" w:hAnsi="Times New Roman"/>
          <w:i w:val="0"/>
        </w:rPr>
        <w:t>. Своеобразие проявления национальных установок</w:t>
      </w:r>
      <w:bookmarkEnd w:id="52"/>
    </w:p>
    <w:p w:rsidR="005F5ACC" w:rsidRDefault="007419A4" w:rsidP="00AD528E">
      <w:pPr>
        <w:pStyle w:val="a8"/>
        <w:spacing w:before="0" w:beforeAutospacing="0" w:after="0" w:afterAutospacing="0"/>
        <w:rPr>
          <w:sz w:val="28"/>
          <w:szCs w:val="28"/>
        </w:rPr>
      </w:pPr>
      <w:r w:rsidRPr="00AD528E">
        <w:rPr>
          <w:sz w:val="28"/>
          <w:szCs w:val="28"/>
        </w:rPr>
        <w:t xml:space="preserve">В отечественной научной литературе теория </w:t>
      </w:r>
      <w:r w:rsidRPr="00AD528E">
        <w:rPr>
          <w:rStyle w:val="a9"/>
          <w:sz w:val="28"/>
          <w:szCs w:val="28"/>
        </w:rPr>
        <w:t xml:space="preserve">установки </w:t>
      </w:r>
      <w:r w:rsidRPr="00AD528E">
        <w:rPr>
          <w:sz w:val="28"/>
          <w:szCs w:val="28"/>
        </w:rPr>
        <w:t xml:space="preserve">представлена довольно широко. Основатель ее Д. Н. Узнадзе понимал под установкой </w:t>
      </w:r>
      <w:r w:rsidRPr="00AD528E">
        <w:rPr>
          <w:rStyle w:val="a9"/>
          <w:sz w:val="28"/>
          <w:szCs w:val="28"/>
        </w:rPr>
        <w:t>определенное, возникающее под совокупным воздействием потребностей индивида и влиянием условий его существования психическое состояние, которое «можно охарактеризовать как готовность к совершению определенной деятельности»</w:t>
      </w:r>
      <w:r w:rsidR="005F5ACC">
        <w:rPr>
          <w:sz w:val="28"/>
          <w:szCs w:val="28"/>
        </w:rPr>
        <w:t>.</w:t>
      </w:r>
    </w:p>
    <w:p w:rsidR="005F5ACC" w:rsidRDefault="007419A4" w:rsidP="00AD528E">
      <w:pPr>
        <w:pStyle w:val="a8"/>
        <w:spacing w:before="0" w:beforeAutospacing="0" w:after="0" w:afterAutospacing="0"/>
        <w:rPr>
          <w:sz w:val="28"/>
          <w:szCs w:val="28"/>
        </w:rPr>
      </w:pPr>
      <w:r w:rsidRPr="00AD528E">
        <w:rPr>
          <w:sz w:val="28"/>
          <w:szCs w:val="28"/>
        </w:rPr>
        <w:t>Узнадзе впервые описал и механизмы зарождения и функционирования установок. Он считал, что от характера возникающих на основе потребностей установок (а они могут определяться в том числе и национальной средой) зависит и способ восприятия, реакций, поведения личности. Возникнув, потребность требует удовлетворения, что может осуществляться лишь посредством реализации определенного вида поведения. Внешняя среда становится для человека ситуацией удовлетворения потребности. Основным исходным положением формирования установки, по Узнадзе, является существование потребности (субъективный фактор) и ситуации (объективный фактор) – существует субъект потребности и среда, которая может удовлетворить ее. Ситуация влияет на человека, она необходимое условие поведения. До осуществления поведения в субъекте потребности отражена объективная ситуация. Таким образом, осуществление поведения предопределено этими двумя факторами. У личности возникает уст</w:t>
      </w:r>
      <w:r w:rsidR="005F5ACC">
        <w:rPr>
          <w:sz w:val="28"/>
          <w:szCs w:val="28"/>
        </w:rPr>
        <w:t>ановка на основе их совпадения.</w:t>
      </w:r>
    </w:p>
    <w:p w:rsidR="005F5ACC" w:rsidRDefault="007419A4" w:rsidP="00AD528E">
      <w:pPr>
        <w:pStyle w:val="a8"/>
        <w:spacing w:before="0" w:beforeAutospacing="0" w:after="0" w:afterAutospacing="0"/>
        <w:rPr>
          <w:sz w:val="28"/>
          <w:szCs w:val="28"/>
        </w:rPr>
      </w:pPr>
      <w:r w:rsidRPr="00AD528E">
        <w:rPr>
          <w:sz w:val="28"/>
          <w:szCs w:val="28"/>
        </w:rPr>
        <w:t>В свою очередь, установка предшествует поведению и определяет его. Поведение является целесообразным, поскольку его существова</w:t>
      </w:r>
      <w:r w:rsidR="005F5ACC">
        <w:rPr>
          <w:sz w:val="28"/>
          <w:szCs w:val="28"/>
        </w:rPr>
        <w:t>ние детерминировано установкой.</w:t>
      </w:r>
    </w:p>
    <w:p w:rsidR="007419A4" w:rsidRPr="00AD528E" w:rsidRDefault="007419A4" w:rsidP="00AD528E">
      <w:pPr>
        <w:pStyle w:val="a8"/>
        <w:spacing w:before="0" w:beforeAutospacing="0" w:after="0" w:afterAutospacing="0"/>
        <w:rPr>
          <w:sz w:val="28"/>
          <w:szCs w:val="28"/>
        </w:rPr>
      </w:pPr>
      <w:r w:rsidRPr="00AD528E">
        <w:rPr>
          <w:sz w:val="28"/>
          <w:szCs w:val="28"/>
        </w:rPr>
        <w:t xml:space="preserve">Исследования Узнадзе показали, что установка является неосознаваемым образованием, состоянием, которое предшествует той или иной деятельности и определяет ее осуществление. В то же время Узнадзе отмечал, что установка становится «фактором, направляющим и определяющим содержание нашего сознания». Установки, в отличие от отношений личности, возникнув, первоначально не осознаются и носят автоматический характер. В процессе деятельности установка объективируется, направляется на определенные предметы и становится осознанной. Кроме того, вследствие особых условий и обстоятельств чем чаще она возникает, тем устойчивее становится. Такая установка приобретает определенное личностное значение и становится фиксированной. В теории установки Узнадзе подразумевается наличие </w:t>
      </w:r>
      <w:r w:rsidRPr="00AD528E">
        <w:rPr>
          <w:rStyle w:val="a9"/>
          <w:sz w:val="28"/>
          <w:szCs w:val="28"/>
        </w:rPr>
        <w:t xml:space="preserve">двух видов установок — </w:t>
      </w:r>
      <w:r w:rsidRPr="00AD528E">
        <w:rPr>
          <w:sz w:val="28"/>
          <w:szCs w:val="28"/>
        </w:rPr>
        <w:t xml:space="preserve">установки, </w:t>
      </w:r>
      <w:r w:rsidRPr="00AD528E">
        <w:rPr>
          <w:rStyle w:val="a9"/>
          <w:sz w:val="28"/>
          <w:szCs w:val="28"/>
        </w:rPr>
        <w:t xml:space="preserve">направляющей поведение личности в каждый данный момент, </w:t>
      </w:r>
      <w:r w:rsidRPr="00AD528E">
        <w:rPr>
          <w:sz w:val="28"/>
          <w:szCs w:val="28"/>
        </w:rPr>
        <w:t xml:space="preserve">и установки, </w:t>
      </w:r>
      <w:r w:rsidRPr="00AD528E">
        <w:rPr>
          <w:rStyle w:val="a9"/>
          <w:sz w:val="28"/>
          <w:szCs w:val="28"/>
        </w:rPr>
        <w:t>сформированной и зафиксированной посредством опыта.</w:t>
      </w:r>
    </w:p>
    <w:p w:rsidR="005F5ACC" w:rsidRDefault="007419A4" w:rsidP="00AD528E">
      <w:pPr>
        <w:pStyle w:val="a8"/>
        <w:spacing w:before="0" w:beforeAutospacing="0" w:after="0" w:afterAutospacing="0"/>
        <w:rPr>
          <w:sz w:val="28"/>
          <w:szCs w:val="28"/>
        </w:rPr>
      </w:pPr>
      <w:r w:rsidRPr="00AD528E">
        <w:rPr>
          <w:rStyle w:val="a9"/>
          <w:b/>
          <w:bCs/>
          <w:sz w:val="28"/>
          <w:szCs w:val="28"/>
        </w:rPr>
        <w:t xml:space="preserve">Социальная установка </w:t>
      </w:r>
      <w:r w:rsidRPr="00AD528E">
        <w:rPr>
          <w:rStyle w:val="a9"/>
          <w:sz w:val="28"/>
          <w:szCs w:val="28"/>
        </w:rPr>
        <w:t xml:space="preserve">является специфическим видом фиксированной установки </w:t>
      </w:r>
      <w:r w:rsidRPr="00AD528E">
        <w:rPr>
          <w:sz w:val="28"/>
          <w:szCs w:val="28"/>
        </w:rPr>
        <w:t xml:space="preserve">и имеет </w:t>
      </w:r>
      <w:r w:rsidR="005F5ACC">
        <w:rPr>
          <w:sz w:val="28"/>
          <w:szCs w:val="28"/>
        </w:rPr>
        <w:t>следующие характерные признаки:</w:t>
      </w:r>
    </w:p>
    <w:p w:rsidR="005F5ACC" w:rsidRDefault="005F5ACC" w:rsidP="00AD528E">
      <w:pPr>
        <w:pStyle w:val="a8"/>
        <w:spacing w:before="0" w:beforeAutospacing="0" w:after="0" w:afterAutospacing="0"/>
        <w:rPr>
          <w:sz w:val="28"/>
          <w:szCs w:val="28"/>
        </w:rPr>
      </w:pPr>
      <w:r>
        <w:rPr>
          <w:rStyle w:val="a9"/>
          <w:b/>
          <w:bCs/>
          <w:sz w:val="28"/>
          <w:szCs w:val="28"/>
        </w:rPr>
        <w:t>-</w:t>
      </w:r>
      <w:r w:rsidR="007419A4" w:rsidRPr="00AD528E">
        <w:rPr>
          <w:sz w:val="28"/>
          <w:szCs w:val="28"/>
        </w:rPr>
        <w:t xml:space="preserve">она является одной из </w:t>
      </w:r>
      <w:r>
        <w:rPr>
          <w:sz w:val="28"/>
          <w:szCs w:val="28"/>
        </w:rPr>
        <w:t>главных характеристик личности;</w:t>
      </w:r>
    </w:p>
    <w:p w:rsidR="005F5ACC" w:rsidRDefault="005F5ACC" w:rsidP="00AD528E">
      <w:pPr>
        <w:pStyle w:val="a8"/>
        <w:spacing w:before="0" w:beforeAutospacing="0" w:after="0" w:afterAutospacing="0"/>
        <w:rPr>
          <w:sz w:val="28"/>
          <w:szCs w:val="28"/>
        </w:rPr>
      </w:pPr>
      <w:r>
        <w:rPr>
          <w:rStyle w:val="a9"/>
          <w:b/>
          <w:bCs/>
          <w:sz w:val="28"/>
          <w:szCs w:val="28"/>
        </w:rPr>
        <w:t>-</w:t>
      </w:r>
      <w:r w:rsidR="007419A4" w:rsidRPr="00AD528E">
        <w:rPr>
          <w:sz w:val="28"/>
          <w:szCs w:val="28"/>
        </w:rPr>
        <w:t>она имеет</w:t>
      </w:r>
      <w:r>
        <w:rPr>
          <w:sz w:val="28"/>
          <w:szCs w:val="28"/>
        </w:rPr>
        <w:t xml:space="preserve"> оценочную и валентную природу;</w:t>
      </w:r>
    </w:p>
    <w:p w:rsidR="005F5ACC" w:rsidRDefault="005F5ACC" w:rsidP="00AD528E">
      <w:pPr>
        <w:pStyle w:val="a8"/>
        <w:spacing w:before="0" w:beforeAutospacing="0" w:after="0" w:afterAutospacing="0"/>
        <w:rPr>
          <w:sz w:val="28"/>
          <w:szCs w:val="28"/>
        </w:rPr>
      </w:pPr>
      <w:r>
        <w:rPr>
          <w:rStyle w:val="a9"/>
          <w:b/>
          <w:bCs/>
          <w:sz w:val="28"/>
          <w:szCs w:val="28"/>
        </w:rPr>
        <w:t>-</w:t>
      </w:r>
      <w:r w:rsidR="007419A4" w:rsidRPr="00AD528E">
        <w:rPr>
          <w:sz w:val="28"/>
          <w:szCs w:val="28"/>
        </w:rPr>
        <w:t>она направлена на личностно и социаль</w:t>
      </w:r>
      <w:r>
        <w:rPr>
          <w:sz w:val="28"/>
          <w:szCs w:val="28"/>
        </w:rPr>
        <w:t>но значимые объекты (ценности);</w:t>
      </w:r>
    </w:p>
    <w:p w:rsidR="005F5ACC" w:rsidRDefault="005F5ACC" w:rsidP="00AD528E">
      <w:pPr>
        <w:pStyle w:val="a8"/>
        <w:spacing w:before="0" w:beforeAutospacing="0" w:after="0" w:afterAutospacing="0"/>
        <w:rPr>
          <w:sz w:val="28"/>
          <w:szCs w:val="28"/>
        </w:rPr>
      </w:pPr>
      <w:r>
        <w:rPr>
          <w:rStyle w:val="a9"/>
          <w:b/>
          <w:bCs/>
          <w:sz w:val="28"/>
          <w:szCs w:val="28"/>
        </w:rPr>
        <w:lastRenderedPageBreak/>
        <w:t>-</w:t>
      </w:r>
      <w:r w:rsidR="007419A4" w:rsidRPr="00AD528E">
        <w:rPr>
          <w:sz w:val="28"/>
          <w:szCs w:val="28"/>
        </w:rPr>
        <w:t>она сформирована в процессе социа</w:t>
      </w:r>
      <w:r>
        <w:rPr>
          <w:sz w:val="28"/>
          <w:szCs w:val="28"/>
        </w:rPr>
        <w:t>лизации и является осознанной;</w:t>
      </w:r>
    </w:p>
    <w:p w:rsidR="005F5ACC" w:rsidRDefault="005F5ACC" w:rsidP="00AD528E">
      <w:pPr>
        <w:pStyle w:val="a8"/>
        <w:spacing w:before="0" w:beforeAutospacing="0" w:after="0" w:afterAutospacing="0"/>
        <w:rPr>
          <w:sz w:val="28"/>
          <w:szCs w:val="28"/>
        </w:rPr>
      </w:pPr>
      <w:r>
        <w:rPr>
          <w:rStyle w:val="a9"/>
          <w:b/>
          <w:bCs/>
          <w:sz w:val="28"/>
          <w:szCs w:val="28"/>
        </w:rPr>
        <w:t>-</w:t>
      </w:r>
      <w:r w:rsidR="007419A4" w:rsidRPr="00AD528E">
        <w:rPr>
          <w:sz w:val="28"/>
          <w:szCs w:val="28"/>
        </w:rPr>
        <w:t>за ней стоит стереотип социального поведения, аккумулирующий в себе некий стандартизированный опыт — обобщенные традиционные суждения, мнения, ожидания, внушаемые и</w:t>
      </w:r>
      <w:r>
        <w:rPr>
          <w:sz w:val="28"/>
          <w:szCs w:val="28"/>
        </w:rPr>
        <w:t>ндивиду той или иной общностью.</w:t>
      </w:r>
    </w:p>
    <w:p w:rsidR="00BE15FE" w:rsidRDefault="007419A4" w:rsidP="00AD528E">
      <w:pPr>
        <w:pStyle w:val="a8"/>
        <w:spacing w:before="0" w:beforeAutospacing="0" w:after="0" w:afterAutospacing="0"/>
        <w:rPr>
          <w:sz w:val="28"/>
          <w:szCs w:val="28"/>
        </w:rPr>
      </w:pPr>
      <w:r w:rsidRPr="00AD528E">
        <w:rPr>
          <w:sz w:val="28"/>
          <w:szCs w:val="28"/>
        </w:rPr>
        <w:t>В. А. Ядов, изучавший социальные установки личности, рассматривает их как диспозиции, имеющие системное образование, в которое включены все жизненные устремления личности, обеспечивающие целенаправленное формирование состояния готовности человека к деятельности. Диспозиции как взаимосвязь конкретных социальных условий деятельности индивида и его субъективного отношения к ним зависят, по мнению ученого, от предшествующего опыта и обобщенных психологических особенностей субъекта, обеспечивая регуляцию, саморегуляцию и прогнозирование социального поведения личности.</w:t>
      </w:r>
    </w:p>
    <w:p w:rsidR="00BE15FE" w:rsidRDefault="007419A4" w:rsidP="00AD528E">
      <w:pPr>
        <w:pStyle w:val="a8"/>
        <w:spacing w:before="0" w:beforeAutospacing="0" w:after="0" w:afterAutospacing="0"/>
        <w:rPr>
          <w:sz w:val="28"/>
          <w:szCs w:val="28"/>
        </w:rPr>
      </w:pPr>
      <w:r w:rsidRPr="00AD528E">
        <w:rPr>
          <w:rStyle w:val="a9"/>
          <w:sz w:val="28"/>
          <w:szCs w:val="28"/>
        </w:rPr>
        <w:t>Социальная установка есть сложившаяся у индивида на основе имеющегося опыта предрасположенность к восприятию социальной информации с учетом определенной социальной позиции, что выражается в системе ценностных ориентации субъекта.</w:t>
      </w:r>
    </w:p>
    <w:p w:rsidR="005F5ACC" w:rsidRDefault="007419A4" w:rsidP="00AD528E">
      <w:pPr>
        <w:pStyle w:val="a8"/>
        <w:spacing w:before="0" w:beforeAutospacing="0" w:after="0" w:afterAutospacing="0"/>
        <w:rPr>
          <w:sz w:val="28"/>
          <w:szCs w:val="28"/>
        </w:rPr>
      </w:pPr>
      <w:r w:rsidRPr="00AD528E">
        <w:rPr>
          <w:rStyle w:val="a9"/>
          <w:sz w:val="28"/>
          <w:szCs w:val="28"/>
        </w:rPr>
        <w:t>Это есть первое ответное действие субъекта, вносящее определенность в получаемые им сведения о значимых для данной личности вопросах.</w:t>
      </w:r>
    </w:p>
    <w:p w:rsidR="00B73EEC" w:rsidRDefault="007419A4" w:rsidP="00AD528E">
      <w:pPr>
        <w:pStyle w:val="a8"/>
        <w:spacing w:before="0" w:beforeAutospacing="0" w:after="0" w:afterAutospacing="0"/>
        <w:rPr>
          <w:sz w:val="28"/>
          <w:szCs w:val="28"/>
        </w:rPr>
      </w:pPr>
      <w:r w:rsidRPr="00AD528E">
        <w:rPr>
          <w:sz w:val="28"/>
          <w:szCs w:val="28"/>
        </w:rPr>
        <w:t xml:space="preserve">Социальные установки — это результат развития социальной среды, в которой они играют определенную роль. Люди, социальные группы, социальные ситуации и события являются </w:t>
      </w:r>
      <w:r w:rsidRPr="00AD528E">
        <w:rPr>
          <w:rStyle w:val="a9"/>
          <w:sz w:val="28"/>
          <w:szCs w:val="28"/>
        </w:rPr>
        <w:t xml:space="preserve">независимыми, </w:t>
      </w:r>
      <w:r w:rsidRPr="00AD528E">
        <w:rPr>
          <w:sz w:val="28"/>
          <w:szCs w:val="28"/>
        </w:rPr>
        <w:t xml:space="preserve">но поддающимися измерению </w:t>
      </w:r>
      <w:r w:rsidRPr="00AD528E">
        <w:rPr>
          <w:rStyle w:val="a9"/>
          <w:sz w:val="28"/>
          <w:szCs w:val="28"/>
        </w:rPr>
        <w:t xml:space="preserve">переменными </w:t>
      </w:r>
      <w:r w:rsidRPr="00AD528E">
        <w:rPr>
          <w:sz w:val="28"/>
          <w:szCs w:val="28"/>
        </w:rPr>
        <w:t xml:space="preserve">этой среды. Реакции индивидов как результат функционирования симпатической нервной системы и их аффективные состояния, познание ими окружающей действительности (перцептивные реакции, познавательные вербальные суждения), а также непосредственное поведение людей выполняют функцию </w:t>
      </w:r>
      <w:r w:rsidRPr="00AD528E">
        <w:rPr>
          <w:rStyle w:val="a9"/>
          <w:sz w:val="28"/>
          <w:szCs w:val="28"/>
        </w:rPr>
        <w:t xml:space="preserve">зависимых переменных </w:t>
      </w:r>
      <w:r w:rsidRPr="00AD528E">
        <w:rPr>
          <w:sz w:val="28"/>
          <w:szCs w:val="28"/>
        </w:rPr>
        <w:t xml:space="preserve">социальной среды. Социальные же установки выполняют роль </w:t>
      </w:r>
      <w:r w:rsidRPr="00AD528E">
        <w:rPr>
          <w:rStyle w:val="a9"/>
          <w:sz w:val="28"/>
          <w:szCs w:val="28"/>
        </w:rPr>
        <w:t xml:space="preserve">промежуточных переменных </w:t>
      </w:r>
      <w:r w:rsidRPr="00AD528E">
        <w:rPr>
          <w:sz w:val="28"/>
          <w:szCs w:val="28"/>
        </w:rPr>
        <w:t>в жизни общества, они выступают в качестве буфера между независимыми и зависимыми ее составляющими, смягчая социальную действител</w:t>
      </w:r>
      <w:r w:rsidR="00B73EEC">
        <w:rPr>
          <w:sz w:val="28"/>
          <w:szCs w:val="28"/>
        </w:rPr>
        <w:t>ьность и взаимоотношения людей.</w:t>
      </w:r>
    </w:p>
    <w:p w:rsidR="005F5ACC" w:rsidRDefault="007419A4" w:rsidP="00AD528E">
      <w:pPr>
        <w:pStyle w:val="a8"/>
        <w:spacing w:before="0" w:beforeAutospacing="0" w:after="0" w:afterAutospacing="0"/>
        <w:rPr>
          <w:sz w:val="28"/>
          <w:szCs w:val="28"/>
        </w:rPr>
      </w:pPr>
      <w:r w:rsidRPr="00AD528E">
        <w:rPr>
          <w:sz w:val="28"/>
          <w:szCs w:val="28"/>
        </w:rPr>
        <w:t>Установка определяет направление действий и одновременно способ восприятия и мышления индивидов. Но различные установки по-разному определяют поведение. Ориентация людей зависит от множества социальных установок, которые соотносятся с определенными сторонами общественного бытия. Они обладают необходимой ценностью с точки зрения их значения для людей, а также различной стабильностью.</w:t>
      </w:r>
    </w:p>
    <w:p w:rsidR="00B73EEC" w:rsidRDefault="007419A4" w:rsidP="00AD528E">
      <w:pPr>
        <w:pStyle w:val="a8"/>
        <w:spacing w:before="0" w:beforeAutospacing="0" w:after="0" w:afterAutospacing="0"/>
        <w:rPr>
          <w:sz w:val="28"/>
          <w:szCs w:val="28"/>
        </w:rPr>
      </w:pPr>
      <w:r w:rsidRPr="00AD528E">
        <w:rPr>
          <w:sz w:val="28"/>
          <w:szCs w:val="28"/>
        </w:rPr>
        <w:t xml:space="preserve">Социальные установки формируются в ходе взаимодействия и общения, где они выступают в качестве значимых объектов, являясь в то же время социальными раздражителями и выполняя </w:t>
      </w:r>
      <w:r w:rsidRPr="00AD528E">
        <w:rPr>
          <w:rStyle w:val="a9"/>
          <w:sz w:val="28"/>
          <w:szCs w:val="28"/>
        </w:rPr>
        <w:t xml:space="preserve">три функции: условную, подкрепляющую и дискриминативную. </w:t>
      </w:r>
      <w:r w:rsidRPr="00AD528E">
        <w:rPr>
          <w:sz w:val="28"/>
          <w:szCs w:val="28"/>
        </w:rPr>
        <w:t>Под первой функцией подразумевается, что объект социальной установки вызывает определенные эмоциональные реакции у субъекта. Функция подкрепления означает, что объект стремится или к поощрению, или к наказанию другого объекта. Наконец, под дискриминативной функцией понимается стремление объекта социальной установки выступать в качестве сигнала для осуществле</w:t>
      </w:r>
      <w:r w:rsidR="00B73EEC">
        <w:rPr>
          <w:sz w:val="28"/>
          <w:szCs w:val="28"/>
        </w:rPr>
        <w:t>ния различных реакций субъекта.</w:t>
      </w:r>
    </w:p>
    <w:p w:rsidR="007419A4" w:rsidRPr="00AD528E" w:rsidRDefault="007419A4" w:rsidP="00AD528E">
      <w:pPr>
        <w:pStyle w:val="a8"/>
        <w:spacing w:before="0" w:beforeAutospacing="0" w:after="0" w:afterAutospacing="0"/>
        <w:rPr>
          <w:sz w:val="28"/>
          <w:szCs w:val="28"/>
        </w:rPr>
      </w:pPr>
      <w:r w:rsidRPr="00AD528E">
        <w:rPr>
          <w:sz w:val="28"/>
          <w:szCs w:val="28"/>
        </w:rPr>
        <w:lastRenderedPageBreak/>
        <w:t>Одним из самых распространенных в литературе определений социальной установки является то, которое дал американский психолог Г. Олпорт: «...Это состояние психофизиологической готовности, организованное на основе опыта, оказывающее динамическое и направляющее воздействие на поведение людей, осуществляемое в отношении предметов и явлений, связанных с объектом социальной установки».</w:t>
      </w:r>
    </w:p>
    <w:p w:rsidR="007419A4" w:rsidRPr="00AD528E" w:rsidRDefault="007419A4" w:rsidP="00AD528E">
      <w:pPr>
        <w:pStyle w:val="a8"/>
        <w:spacing w:before="0" w:beforeAutospacing="0" w:after="0" w:afterAutospacing="0"/>
        <w:rPr>
          <w:sz w:val="28"/>
          <w:szCs w:val="28"/>
        </w:rPr>
      </w:pPr>
      <w:r w:rsidRPr="00AD528E">
        <w:rPr>
          <w:sz w:val="28"/>
          <w:szCs w:val="28"/>
        </w:rPr>
        <w:t xml:space="preserve">Другой американский психолог У. Макгайр, изучая социальную установку, описал </w:t>
      </w:r>
      <w:r w:rsidRPr="00AD528E">
        <w:rPr>
          <w:rStyle w:val="a9"/>
          <w:sz w:val="28"/>
          <w:szCs w:val="28"/>
        </w:rPr>
        <w:t>пять ее основных признаков</w:t>
      </w:r>
      <w:r w:rsidRPr="00AD528E">
        <w:rPr>
          <w:sz w:val="28"/>
          <w:szCs w:val="28"/>
        </w:rPr>
        <w:t>.</w:t>
      </w:r>
    </w:p>
    <w:p w:rsidR="00B73EEC" w:rsidRDefault="007419A4" w:rsidP="00AD528E">
      <w:pPr>
        <w:pStyle w:val="a8"/>
        <w:spacing w:before="0" w:beforeAutospacing="0" w:after="0" w:afterAutospacing="0"/>
        <w:rPr>
          <w:sz w:val="28"/>
          <w:szCs w:val="28"/>
        </w:rPr>
      </w:pPr>
      <w:r w:rsidRPr="00AD528E">
        <w:rPr>
          <w:sz w:val="28"/>
          <w:szCs w:val="28"/>
        </w:rPr>
        <w:t xml:space="preserve">Первый признак связан с </w:t>
      </w:r>
      <w:r w:rsidRPr="00AD528E">
        <w:rPr>
          <w:rStyle w:val="a9"/>
          <w:sz w:val="28"/>
          <w:szCs w:val="28"/>
        </w:rPr>
        <w:t xml:space="preserve">психофизиологическим состоянием: </w:t>
      </w:r>
      <w:r w:rsidRPr="00AD528E">
        <w:rPr>
          <w:sz w:val="28"/>
          <w:szCs w:val="28"/>
        </w:rPr>
        <w:t>социальная установка не является непосредственно наблюдаемой переменной, но она может быть исследована с помощью специальных шкал измерения, позволяющих дать ее количественное и качественное описание, осуществляемое в том числе и на осно</w:t>
      </w:r>
      <w:r w:rsidR="00B73EEC">
        <w:rPr>
          <w:sz w:val="28"/>
          <w:szCs w:val="28"/>
        </w:rPr>
        <w:t xml:space="preserve">ве физиологических показателей. </w:t>
      </w:r>
      <w:r w:rsidRPr="00AD528E">
        <w:rPr>
          <w:sz w:val="28"/>
          <w:szCs w:val="28"/>
        </w:rPr>
        <w:t>Многие исследователи измеряют социальные установки, используя так называемый психогальванический эффект, основанный на изучении кровообращения и пульса. На основе таких показателей можно фиксировать внутренние состояния людей в процессе формирования или смены у них социальных установок, что дает возможность говорить об</w:t>
      </w:r>
      <w:r w:rsidR="00B73EEC">
        <w:rPr>
          <w:sz w:val="28"/>
          <w:szCs w:val="28"/>
        </w:rPr>
        <w:t xml:space="preserve"> определенной их интенсивности.</w:t>
      </w:r>
    </w:p>
    <w:p w:rsidR="00B73EEC" w:rsidRDefault="007419A4" w:rsidP="00AD528E">
      <w:pPr>
        <w:pStyle w:val="a8"/>
        <w:spacing w:before="0" w:beforeAutospacing="0" w:after="0" w:afterAutospacing="0"/>
        <w:rPr>
          <w:sz w:val="28"/>
          <w:szCs w:val="28"/>
        </w:rPr>
      </w:pPr>
      <w:r w:rsidRPr="00AD528E">
        <w:rPr>
          <w:sz w:val="28"/>
          <w:szCs w:val="28"/>
        </w:rPr>
        <w:t>Когда какой-либо объект вызывает у человека сильную реакцию определенного характера, мы можем предполагать, что у него сильная социальная установка. Однако в результате, как правило, нельзя определить, каково ее содержание — положительное, от</w:t>
      </w:r>
      <w:r w:rsidR="00B73EEC">
        <w:rPr>
          <w:sz w:val="28"/>
          <w:szCs w:val="28"/>
        </w:rPr>
        <w:t>рицательное или индифферентное.</w:t>
      </w:r>
    </w:p>
    <w:p w:rsidR="00B73EEC" w:rsidRDefault="007419A4" w:rsidP="00AD528E">
      <w:pPr>
        <w:pStyle w:val="a8"/>
        <w:spacing w:before="0" w:beforeAutospacing="0" w:after="0" w:afterAutospacing="0"/>
        <w:rPr>
          <w:sz w:val="28"/>
          <w:szCs w:val="28"/>
        </w:rPr>
      </w:pPr>
      <w:r w:rsidRPr="00AD528E">
        <w:rPr>
          <w:sz w:val="28"/>
          <w:szCs w:val="28"/>
        </w:rPr>
        <w:t>Этот недостаток обычно компенсируется феноменологическим (качественным и количественным) изучением социальной установки, дающим возможность зафиксировать как ее и</w:t>
      </w:r>
      <w:r w:rsidR="00B73EEC">
        <w:rPr>
          <w:sz w:val="28"/>
          <w:szCs w:val="28"/>
        </w:rPr>
        <w:t>нтенсивность, так и полярность.</w:t>
      </w:r>
    </w:p>
    <w:p w:rsidR="00433297" w:rsidRDefault="007419A4" w:rsidP="00AD528E">
      <w:pPr>
        <w:pStyle w:val="a8"/>
        <w:spacing w:before="0" w:beforeAutospacing="0" w:after="0" w:afterAutospacing="0"/>
        <w:rPr>
          <w:sz w:val="28"/>
          <w:szCs w:val="28"/>
        </w:rPr>
      </w:pPr>
      <w:r w:rsidRPr="00AD528E">
        <w:rPr>
          <w:sz w:val="28"/>
          <w:szCs w:val="28"/>
        </w:rPr>
        <w:t xml:space="preserve">Второй  признак социальной установки, по Макгайру, — это понимание ее как </w:t>
      </w:r>
      <w:r w:rsidRPr="00AD528E">
        <w:rPr>
          <w:rStyle w:val="a9"/>
          <w:sz w:val="28"/>
          <w:szCs w:val="28"/>
        </w:rPr>
        <w:t xml:space="preserve">состояния готовности к определенному поведению. </w:t>
      </w:r>
      <w:r w:rsidRPr="00AD528E">
        <w:rPr>
          <w:sz w:val="28"/>
          <w:szCs w:val="28"/>
        </w:rPr>
        <w:t>Она должна рассматриваться как промежуточная переменная, опосредствующая связь между воздействием окружающей среды или д</w:t>
      </w:r>
      <w:r w:rsidR="00433297">
        <w:rPr>
          <w:sz w:val="28"/>
          <w:szCs w:val="28"/>
        </w:rPr>
        <w:t>ругих людей и реакцией на него.</w:t>
      </w:r>
    </w:p>
    <w:p w:rsidR="00B73EEC" w:rsidRDefault="007419A4" w:rsidP="00AD528E">
      <w:pPr>
        <w:pStyle w:val="a8"/>
        <w:spacing w:before="0" w:beforeAutospacing="0" w:after="0" w:afterAutospacing="0"/>
        <w:rPr>
          <w:sz w:val="28"/>
          <w:szCs w:val="28"/>
        </w:rPr>
      </w:pPr>
      <w:r w:rsidRPr="00AD528E">
        <w:rPr>
          <w:sz w:val="28"/>
          <w:szCs w:val="28"/>
        </w:rPr>
        <w:t xml:space="preserve">Третьим признаком социальной установки, по Макгайру, является ее </w:t>
      </w:r>
      <w:r w:rsidRPr="00AD528E">
        <w:rPr>
          <w:rStyle w:val="a9"/>
          <w:sz w:val="28"/>
          <w:szCs w:val="28"/>
        </w:rPr>
        <w:t xml:space="preserve">определенная организация. С </w:t>
      </w:r>
      <w:r w:rsidRPr="00AD528E">
        <w:rPr>
          <w:sz w:val="28"/>
          <w:szCs w:val="28"/>
        </w:rPr>
        <w:t>одной стороны, отдельная социальная установка имеет в своей структуре конкретные составные компоненты, отличающиеся своей собственной спецификой. С другой — можно говорить о существовании взаимосвязанных структур различных социальных установок, находящихся в кон</w:t>
      </w:r>
      <w:r w:rsidR="00B73EEC">
        <w:rPr>
          <w:sz w:val="28"/>
          <w:szCs w:val="28"/>
        </w:rPr>
        <w:t>кретном отношении друг к другу.</w:t>
      </w:r>
    </w:p>
    <w:p w:rsidR="00B73EEC" w:rsidRDefault="007419A4" w:rsidP="00AD528E">
      <w:pPr>
        <w:pStyle w:val="a8"/>
        <w:spacing w:before="0" w:beforeAutospacing="0" w:after="0" w:afterAutospacing="0"/>
        <w:rPr>
          <w:sz w:val="28"/>
          <w:szCs w:val="28"/>
        </w:rPr>
      </w:pPr>
      <w:r w:rsidRPr="00AD528E">
        <w:rPr>
          <w:sz w:val="28"/>
          <w:szCs w:val="28"/>
        </w:rPr>
        <w:t xml:space="preserve">Четвертый признак социальной установки свидетельствует о том, что </w:t>
      </w:r>
      <w:r w:rsidRPr="00AD528E">
        <w:rPr>
          <w:rStyle w:val="a9"/>
          <w:sz w:val="28"/>
          <w:szCs w:val="28"/>
        </w:rPr>
        <w:t>она формируется в процессе активного взаимодействия людей с окружающей социальной средой и является результатом длительного опыта их взаимоотношений.</w:t>
      </w:r>
    </w:p>
    <w:p w:rsidR="00B73EEC" w:rsidRDefault="007419A4" w:rsidP="00AD528E">
      <w:pPr>
        <w:pStyle w:val="a8"/>
        <w:spacing w:before="0" w:beforeAutospacing="0" w:after="0" w:afterAutospacing="0"/>
        <w:rPr>
          <w:sz w:val="28"/>
          <w:szCs w:val="28"/>
        </w:rPr>
      </w:pPr>
      <w:r w:rsidRPr="00AD528E">
        <w:rPr>
          <w:sz w:val="28"/>
          <w:szCs w:val="28"/>
        </w:rPr>
        <w:t xml:space="preserve">Пятый признак социальной установки, по Макгайру, заключается в том, что </w:t>
      </w:r>
      <w:r w:rsidRPr="00AD528E">
        <w:rPr>
          <w:rStyle w:val="a9"/>
          <w:sz w:val="28"/>
          <w:szCs w:val="28"/>
        </w:rPr>
        <w:t xml:space="preserve">она оказывает «динамическое и направляющее» влияние на поведение людей. </w:t>
      </w:r>
      <w:r w:rsidRPr="00AD528E">
        <w:rPr>
          <w:sz w:val="28"/>
          <w:szCs w:val="28"/>
        </w:rPr>
        <w:t xml:space="preserve">В то же время социальная установка является и «энергетической основой этого поведения. Отрицательная враждебная социальная установка к определенной социальной группе характеризуется не только враждебным отношением к ней, но и </w:t>
      </w:r>
      <w:r w:rsidRPr="00AD528E">
        <w:rPr>
          <w:sz w:val="28"/>
          <w:szCs w:val="28"/>
        </w:rPr>
        <w:lastRenderedPageBreak/>
        <w:t>стимулирует, подстрекает че</w:t>
      </w:r>
      <w:r w:rsidR="00433297">
        <w:rPr>
          <w:sz w:val="28"/>
          <w:szCs w:val="28"/>
        </w:rPr>
        <w:t>ловека на враждебные действия». Д. Крейч, Р.</w:t>
      </w:r>
      <w:r w:rsidRPr="00AD528E">
        <w:rPr>
          <w:sz w:val="28"/>
          <w:szCs w:val="28"/>
        </w:rPr>
        <w:t>Крэчфильд и Э. Балачи, кроме того, выделяли в социальной установке еще два признака. Первый — это ее валентность, означающая полярный характер самой социальной установки. Валентность можно охарактеризовать положительными, отрицательными и нейтральными знаками. Второй признак заключается в сложности социальной установки, означающей ее включенность в определенную позицию: отдельные компоненты социальной установки для человека могут быть относительно «пер</w:t>
      </w:r>
      <w:r w:rsidR="00B73EEC">
        <w:rPr>
          <w:sz w:val="28"/>
          <w:szCs w:val="28"/>
        </w:rPr>
        <w:t>иферийными» или «центральными».</w:t>
      </w:r>
    </w:p>
    <w:p w:rsidR="00B73EEC" w:rsidRDefault="007419A4" w:rsidP="00AD528E">
      <w:pPr>
        <w:pStyle w:val="a8"/>
        <w:spacing w:before="0" w:beforeAutospacing="0" w:after="0" w:afterAutospacing="0"/>
        <w:rPr>
          <w:sz w:val="28"/>
          <w:szCs w:val="28"/>
        </w:rPr>
      </w:pPr>
      <w:r w:rsidRPr="00AD528E">
        <w:rPr>
          <w:sz w:val="28"/>
          <w:szCs w:val="28"/>
        </w:rPr>
        <w:t>Американские психологи Л. Терстоун, Д. Райт, И. Шоу и Ф. Хайдер доказали, что социальные установки могут иметь как положительную, так и отрицательную направленность. «Социальную установку можно рассматривать как устойчивую систему положительных и отрицательных аффективных реакций, оценок, эмоций, а также благожелательных или враждебных поведенческих тенденций, которая отражает убеждения людей и приобретается на основе социального опыта».</w:t>
      </w:r>
      <w:r w:rsidRPr="00AD528E">
        <w:rPr>
          <w:sz w:val="28"/>
          <w:szCs w:val="28"/>
        </w:rPr>
        <w:br/>
        <w:t>Социальная установка имеет определенную структуру, включающую когнитивный, аффективный и поведенческий компоненты, которые в отдельности не обладают однозначной направленностью на социальный объект.</w:t>
      </w:r>
      <w:r w:rsidRPr="00AD528E">
        <w:rPr>
          <w:sz w:val="28"/>
          <w:szCs w:val="28"/>
        </w:rPr>
        <w:br/>
        <w:t>Это значит, что социальная установка является многомерной, вследствие чего возможно из</w:t>
      </w:r>
      <w:r w:rsidR="00B73EEC">
        <w:rPr>
          <w:sz w:val="28"/>
          <w:szCs w:val="28"/>
        </w:rPr>
        <w:t>мерить ее отдельные компоненты.</w:t>
      </w:r>
    </w:p>
    <w:p w:rsidR="00B73EEC" w:rsidRDefault="007419A4" w:rsidP="00B73EEC">
      <w:pPr>
        <w:pStyle w:val="a8"/>
        <w:spacing w:before="0" w:beforeAutospacing="0" w:after="0" w:afterAutospacing="0"/>
        <w:ind w:firstLine="0"/>
        <w:rPr>
          <w:sz w:val="28"/>
          <w:szCs w:val="28"/>
        </w:rPr>
      </w:pPr>
      <w:r w:rsidRPr="00AD528E">
        <w:rPr>
          <w:sz w:val="28"/>
          <w:szCs w:val="28"/>
        </w:rPr>
        <w:t>Когнитивный компонент измеряется по шкале приемлемости-неприемлемости; оценка аффективного компонента предполагает установление того, насколько приятен или неприятен данный объект человеку; наконец, измерение поведенческого компонента означает установление благожелательных или враждебных поведенческих тенденций относительно того же объекта.</w:t>
      </w:r>
      <w:r w:rsidRPr="00AD528E">
        <w:rPr>
          <w:sz w:val="28"/>
          <w:szCs w:val="28"/>
        </w:rPr>
        <w:br/>
      </w:r>
      <w:r w:rsidRPr="00AD528E">
        <w:rPr>
          <w:rStyle w:val="a9"/>
          <w:sz w:val="28"/>
          <w:szCs w:val="28"/>
        </w:rPr>
        <w:t xml:space="preserve">Когнитивный компонент </w:t>
      </w:r>
      <w:r w:rsidRPr="00AD528E">
        <w:rPr>
          <w:sz w:val="28"/>
          <w:szCs w:val="28"/>
        </w:rPr>
        <w:t>социальной установки представляет собой определенные знания — истинные или ложные — об окружающей действительности или других людях, полученные при восприятии информации о них. Эти знания могут быть туманными или четкими в зависимости от количества и качества получаемой информации и опыта людей, от их личной способности к селекции и обобщению информации (получаемой часто и из конкретной социальной среды), от специфики их познавательных процессов.</w:t>
      </w:r>
    </w:p>
    <w:p w:rsidR="005F5ACC" w:rsidRDefault="007419A4" w:rsidP="005F5ACC">
      <w:pPr>
        <w:pStyle w:val="a8"/>
        <w:spacing w:before="0" w:beforeAutospacing="0" w:after="0" w:afterAutospacing="0"/>
        <w:ind w:firstLine="0"/>
        <w:rPr>
          <w:sz w:val="28"/>
          <w:szCs w:val="28"/>
        </w:rPr>
      </w:pPr>
      <w:r w:rsidRPr="00AD528E">
        <w:rPr>
          <w:rStyle w:val="a9"/>
          <w:sz w:val="28"/>
          <w:szCs w:val="28"/>
        </w:rPr>
        <w:t xml:space="preserve">Аффективный компонент </w:t>
      </w:r>
      <w:r w:rsidRPr="00AD528E">
        <w:rPr>
          <w:sz w:val="28"/>
          <w:szCs w:val="28"/>
        </w:rPr>
        <w:t>социальной установки представляет собой эмоциональные отношения ее носителя к другим людям на основе знаний о них. Эти отношения являются выражением субъективной (но социально обусловленной) оценки субъектом объекта как «положительного» или «отрицательного».</w:t>
      </w:r>
      <w:r w:rsidRPr="00AD528E">
        <w:rPr>
          <w:sz w:val="28"/>
          <w:szCs w:val="28"/>
        </w:rPr>
        <w:br/>
      </w:r>
      <w:r w:rsidRPr="00AD528E">
        <w:rPr>
          <w:rStyle w:val="a9"/>
          <w:sz w:val="28"/>
          <w:szCs w:val="28"/>
        </w:rPr>
        <w:t xml:space="preserve">Поведенческий компонент </w:t>
      </w:r>
      <w:r w:rsidRPr="00AD528E">
        <w:rPr>
          <w:sz w:val="28"/>
          <w:szCs w:val="28"/>
        </w:rPr>
        <w:t>социальной установки представляет собой готовность людей действовать в отношении субъекта в соответствии со знаниями о нем, т.е. на основе имеющегося образа и эмоционал</w:t>
      </w:r>
      <w:r w:rsidR="005F5ACC">
        <w:rPr>
          <w:sz w:val="28"/>
          <w:szCs w:val="28"/>
        </w:rPr>
        <w:t>ьного отношения к другим людям.</w:t>
      </w:r>
    </w:p>
    <w:p w:rsidR="005F5ACC" w:rsidRDefault="007419A4" w:rsidP="005F5ACC">
      <w:pPr>
        <w:pStyle w:val="a8"/>
        <w:spacing w:before="0" w:beforeAutospacing="0" w:after="0" w:afterAutospacing="0"/>
        <w:ind w:firstLine="0"/>
        <w:rPr>
          <w:sz w:val="28"/>
          <w:szCs w:val="28"/>
        </w:rPr>
      </w:pPr>
      <w:r w:rsidRPr="00AD528E">
        <w:rPr>
          <w:sz w:val="28"/>
          <w:szCs w:val="28"/>
        </w:rPr>
        <w:t xml:space="preserve">Существует определенный механизм возникновения и проявления социальных установок. Люди получают первичную информацию об объекте и строят на ее основе некоторый образ. В результате на базе этого образа, часто априорного, у них возникают эмоциональное отношение и готовность действовать по отношению к объекту — так формируется установка № 1. Однако в последующем люди сталкиваются с новой информацией об объекте – нейтральной, подкрепляющей </w:t>
      </w:r>
      <w:r w:rsidRPr="00AD528E">
        <w:rPr>
          <w:sz w:val="28"/>
          <w:szCs w:val="28"/>
        </w:rPr>
        <w:lastRenderedPageBreak/>
        <w:t>имеющийся образ или противоречащей ему. В этом случае установка № 1 будет влиять на отбор инфор</w:t>
      </w:r>
      <w:r w:rsidR="005F5ACC">
        <w:rPr>
          <w:sz w:val="28"/>
          <w:szCs w:val="28"/>
        </w:rPr>
        <w:t>мации, ее организацию и оценку.</w:t>
      </w:r>
    </w:p>
    <w:p w:rsidR="007419A4" w:rsidRPr="00AD528E" w:rsidRDefault="007419A4" w:rsidP="005F5ACC">
      <w:pPr>
        <w:pStyle w:val="a8"/>
        <w:spacing w:before="0" w:beforeAutospacing="0" w:after="0" w:afterAutospacing="0"/>
        <w:ind w:firstLine="0"/>
        <w:rPr>
          <w:sz w:val="28"/>
          <w:szCs w:val="28"/>
        </w:rPr>
      </w:pPr>
      <w:r w:rsidRPr="00AD528E">
        <w:rPr>
          <w:sz w:val="28"/>
          <w:szCs w:val="28"/>
        </w:rPr>
        <w:t>В определенных условиях установка № 1 при перестройке когнитивного компонента-образа (и на этой основе — при перестройке других компонентов) может трансформироваться в установку № 2. Чаще всего, хотя и не всегда, такими условиями выступают непосредственный (или социальный, национальный) опыт общения людей с объектом и фактор доверия к источнику информации.</w:t>
      </w:r>
      <w:r w:rsidRPr="00AD528E">
        <w:rPr>
          <w:sz w:val="28"/>
          <w:szCs w:val="28"/>
        </w:rPr>
        <w:br/>
        <w:t xml:space="preserve">При восприятии тех или иных объектов социальные установки действуют по законам ассимиляции и контраста. В случае незначительного отклонения объекта от содержания установки он воспринимается как однозначный </w:t>
      </w:r>
      <w:r w:rsidRPr="00AD528E">
        <w:rPr>
          <w:rStyle w:val="a9"/>
          <w:sz w:val="28"/>
          <w:szCs w:val="28"/>
        </w:rPr>
        <w:t xml:space="preserve">(эффект ассимиляции). </w:t>
      </w:r>
      <w:r w:rsidRPr="00AD528E">
        <w:rPr>
          <w:sz w:val="28"/>
          <w:szCs w:val="28"/>
        </w:rPr>
        <w:t xml:space="preserve">Если же объект сильно отличается от содержания установки, то он воспринимается гораздо более иным, чем это есть на самом деле. При поступлении новой информации он ассимилируется в уже сложившийся образ. В случае противоречивой информации она по контрасту кажется еще более негативной и отрицательной </w:t>
      </w:r>
      <w:r w:rsidRPr="00AD528E">
        <w:rPr>
          <w:rStyle w:val="a9"/>
          <w:sz w:val="28"/>
          <w:szCs w:val="28"/>
        </w:rPr>
        <w:t xml:space="preserve">(явление контраста). </w:t>
      </w:r>
      <w:r w:rsidRPr="00AD528E">
        <w:rPr>
          <w:sz w:val="28"/>
          <w:szCs w:val="28"/>
        </w:rPr>
        <w:t>Таким образом, сохраняется прежняя установка.</w:t>
      </w:r>
    </w:p>
    <w:p w:rsidR="007419A4" w:rsidRPr="00AD528E" w:rsidRDefault="007419A4" w:rsidP="00AD528E">
      <w:pPr>
        <w:pStyle w:val="a8"/>
        <w:spacing w:before="0" w:beforeAutospacing="0" w:after="0" w:afterAutospacing="0"/>
        <w:rPr>
          <w:sz w:val="28"/>
          <w:szCs w:val="28"/>
        </w:rPr>
      </w:pPr>
      <w:r w:rsidRPr="00AD528E">
        <w:rPr>
          <w:rStyle w:val="a9"/>
          <w:sz w:val="28"/>
          <w:szCs w:val="28"/>
        </w:rPr>
        <w:t xml:space="preserve">Самой устойчивым и своеобразным видом социальной установки является </w:t>
      </w:r>
      <w:r w:rsidRPr="00AD528E">
        <w:rPr>
          <w:rStyle w:val="aa"/>
          <w:rFonts w:eastAsia="DejaVu Sans"/>
          <w:i/>
          <w:iCs/>
          <w:sz w:val="28"/>
          <w:szCs w:val="28"/>
        </w:rPr>
        <w:t xml:space="preserve">установка национальная. </w:t>
      </w:r>
      <w:r w:rsidRPr="00AD528E">
        <w:rPr>
          <w:sz w:val="28"/>
          <w:szCs w:val="28"/>
        </w:rPr>
        <w:t>Она</w:t>
      </w:r>
      <w:r w:rsidRPr="00AD528E">
        <w:rPr>
          <w:rStyle w:val="aa"/>
          <w:rFonts w:eastAsia="DejaVu Sans"/>
          <w:sz w:val="28"/>
          <w:szCs w:val="28"/>
        </w:rPr>
        <w:t>:</w:t>
      </w:r>
      <w:r w:rsidR="005F5ACC">
        <w:rPr>
          <w:sz w:val="28"/>
          <w:szCs w:val="28"/>
        </w:rPr>
        <w:t xml:space="preserve"> </w:t>
      </w:r>
      <w:r w:rsidRPr="00AD528E">
        <w:rPr>
          <w:sz w:val="28"/>
          <w:szCs w:val="28"/>
        </w:rPr>
        <w:t>чрезвычайна консервативна по своему содержанию;</w:t>
      </w:r>
      <w:r w:rsidRPr="00AD528E">
        <w:rPr>
          <w:sz w:val="28"/>
          <w:szCs w:val="28"/>
        </w:rPr>
        <w:br/>
        <w:t>содержит ярко выраженные и совершенно определенные образы;</w:t>
      </w:r>
      <w:r w:rsidRPr="00AD528E">
        <w:rPr>
          <w:sz w:val="28"/>
          <w:szCs w:val="28"/>
        </w:rPr>
        <w:br/>
        <w:t>перед</w:t>
      </w:r>
      <w:r w:rsidR="005F5ACC">
        <w:rPr>
          <w:sz w:val="28"/>
          <w:szCs w:val="28"/>
        </w:rPr>
        <w:t xml:space="preserve">ается из поколения в поколения; </w:t>
      </w:r>
      <w:r w:rsidRPr="00AD528E">
        <w:rPr>
          <w:sz w:val="28"/>
          <w:szCs w:val="28"/>
        </w:rPr>
        <w:t>всегда опосредует действия и поведение человека как представителя конкретной этнической общности.</w:t>
      </w:r>
    </w:p>
    <w:p w:rsidR="005F5ACC" w:rsidRDefault="007419A4" w:rsidP="00AD528E">
      <w:pPr>
        <w:pStyle w:val="a8"/>
        <w:spacing w:before="0" w:beforeAutospacing="0" w:after="0" w:afterAutospacing="0"/>
        <w:rPr>
          <w:sz w:val="28"/>
          <w:szCs w:val="28"/>
        </w:rPr>
      </w:pPr>
      <w:r w:rsidRPr="00AD528E">
        <w:rPr>
          <w:sz w:val="28"/>
          <w:szCs w:val="28"/>
        </w:rPr>
        <w:t>Л. М. Дробижева впервые в этносоциологической литературе дала определение национальной установки как готовности представителя определенной нации к своеобразному действию, поведению в межнациональных контактах. Интересный представляются и ее суждения о национальных ориентациях как системах национальных установок, в соответствии с которыми люди специфически воспринимают сложившиеся обстоятельства и этнически своеобразно действуют при общении с представите</w:t>
      </w:r>
      <w:r w:rsidR="005F5ACC">
        <w:rPr>
          <w:sz w:val="28"/>
          <w:szCs w:val="28"/>
        </w:rPr>
        <w:t>лями других национальных групп.</w:t>
      </w:r>
    </w:p>
    <w:p w:rsidR="007419A4" w:rsidRPr="00AD528E" w:rsidRDefault="007419A4" w:rsidP="00AD528E">
      <w:pPr>
        <w:pStyle w:val="a8"/>
        <w:spacing w:before="0" w:beforeAutospacing="0" w:after="0" w:afterAutospacing="0"/>
        <w:rPr>
          <w:sz w:val="28"/>
          <w:szCs w:val="28"/>
        </w:rPr>
      </w:pPr>
      <w:r w:rsidRPr="00AD528E">
        <w:rPr>
          <w:sz w:val="28"/>
          <w:szCs w:val="28"/>
        </w:rPr>
        <w:t>Однако в этой концепции, да и в понимании самой установки, по нашему мнению, содержится не совсем правильная точка зрения на возможность проявления национальных установок лишь в межнациональном общении. Получается, что национальные установки и национальные ориентации существуют только во взаимоотношениях представителей различных этносов. На самом же деле в межнациональных контактах они лишь наиболее отчетливо фиксируются исследователями.</w:t>
      </w:r>
    </w:p>
    <w:p w:rsidR="007419A4" w:rsidRPr="00AD528E" w:rsidRDefault="007419A4" w:rsidP="00AD528E">
      <w:pPr>
        <w:pStyle w:val="a8"/>
        <w:spacing w:before="0" w:beforeAutospacing="0" w:after="0" w:afterAutospacing="0"/>
        <w:rPr>
          <w:sz w:val="28"/>
          <w:szCs w:val="28"/>
        </w:rPr>
      </w:pPr>
      <w:r w:rsidRPr="00AD528E">
        <w:rPr>
          <w:sz w:val="28"/>
          <w:szCs w:val="28"/>
        </w:rPr>
        <w:t>При изучении особенностей национальной психологии заслуживает внимания и точка зрения А. X. Гаджиева, который считает, что национальная установка, «будучи одним из структурных компонентов общественной психологии этнической общности, является частным случаем такого сложного феномена, каким является психологический настрой». Правильно отражая внутреннее содержание механизма функционирования национальной установки, он, на наш взгляд, необоснованно относит установку только лишь к структурным компонентам национальной психики.</w:t>
      </w:r>
    </w:p>
    <w:p w:rsidR="007419A4" w:rsidRPr="00AD528E" w:rsidRDefault="007419A4" w:rsidP="00AD528E">
      <w:pPr>
        <w:pStyle w:val="a8"/>
        <w:spacing w:before="0" w:beforeAutospacing="0" w:after="0" w:afterAutospacing="0"/>
        <w:rPr>
          <w:sz w:val="28"/>
          <w:szCs w:val="28"/>
        </w:rPr>
      </w:pPr>
      <w:r w:rsidRPr="00AD528E">
        <w:rPr>
          <w:sz w:val="28"/>
          <w:szCs w:val="28"/>
        </w:rPr>
        <w:lastRenderedPageBreak/>
        <w:t xml:space="preserve">Основные </w:t>
      </w:r>
      <w:r w:rsidRPr="00AD528E">
        <w:rPr>
          <w:rStyle w:val="a9"/>
          <w:sz w:val="28"/>
          <w:szCs w:val="28"/>
        </w:rPr>
        <w:t xml:space="preserve">современные представления о национальной установке </w:t>
      </w:r>
      <w:r w:rsidRPr="00AD528E">
        <w:rPr>
          <w:sz w:val="28"/>
          <w:szCs w:val="28"/>
        </w:rPr>
        <w:t>могут быть сведены к следующему.</w:t>
      </w:r>
    </w:p>
    <w:p w:rsidR="007419A4" w:rsidRPr="00AD528E" w:rsidRDefault="007419A4" w:rsidP="00AD528E">
      <w:pPr>
        <w:pStyle w:val="a8"/>
        <w:spacing w:before="0" w:beforeAutospacing="0" w:after="0" w:afterAutospacing="0"/>
        <w:rPr>
          <w:sz w:val="28"/>
          <w:szCs w:val="28"/>
        </w:rPr>
      </w:pPr>
      <w:r w:rsidRPr="00AD528E">
        <w:rPr>
          <w:sz w:val="28"/>
          <w:szCs w:val="28"/>
        </w:rPr>
        <w:t xml:space="preserve">Во-первых, национальная установка должна пониматься как определенное </w:t>
      </w:r>
      <w:r w:rsidRPr="00AD528E">
        <w:rPr>
          <w:rStyle w:val="a9"/>
          <w:sz w:val="28"/>
          <w:szCs w:val="28"/>
        </w:rPr>
        <w:t xml:space="preserve">состояние внутренней готовности (настроенности) </w:t>
      </w:r>
      <w:r w:rsidRPr="00AD528E">
        <w:rPr>
          <w:sz w:val="28"/>
          <w:szCs w:val="28"/>
        </w:rPr>
        <w:t>личности и групп людей (представителей той или иной национальной общности) на специфические для каждой из них проявления чувств, интеллектуально-познавательной и волевой активности, динамики и характера взаимодействия, общения и т.д., соответствующие сложившимся национальным традициям. Подобное своеобразие действительно возможно на психофизиологическом уровне, что, например, подчеркивается исследованиями.</w:t>
      </w:r>
    </w:p>
    <w:p w:rsidR="005F5ACC" w:rsidRDefault="007419A4" w:rsidP="00AD528E">
      <w:pPr>
        <w:pStyle w:val="a8"/>
        <w:spacing w:before="0" w:beforeAutospacing="0" w:after="0" w:afterAutospacing="0"/>
        <w:rPr>
          <w:sz w:val="28"/>
          <w:szCs w:val="28"/>
        </w:rPr>
      </w:pPr>
      <w:r w:rsidRPr="00AD528E">
        <w:rPr>
          <w:sz w:val="28"/>
          <w:szCs w:val="28"/>
        </w:rPr>
        <w:t>Национальная установка, как и установка любого другого вида, закрепляется в ходе исторического развития психического склада этнической общности. В результате образуются целые системы фиксированных национальных установок, которые постоянно актуализируются и инициируют своеобразное протекание психических процессов личности, характер поведения, взаимодействия, общения представителей определенных этнических общностей, обеспечивая внутреннюю готовность к определенной форме реагирования на возникающие ситуации. Системы этих установок обеспечивают внутреннюю цельность поведения личности и групп людей, устойчивость их деятельности, облегчают выбор и принятие решений. В них аккумулируются крупицы опыта того или иного народа, примеры действий его представ</w:t>
      </w:r>
      <w:r w:rsidR="005F5ACC">
        <w:rPr>
          <w:sz w:val="28"/>
          <w:szCs w:val="28"/>
        </w:rPr>
        <w:t>ителей в аналогичных ситуациях.</w:t>
      </w:r>
    </w:p>
    <w:p w:rsidR="007419A4" w:rsidRPr="00AD528E" w:rsidRDefault="007419A4" w:rsidP="00AD528E">
      <w:pPr>
        <w:pStyle w:val="a8"/>
        <w:spacing w:before="0" w:beforeAutospacing="0" w:after="0" w:afterAutospacing="0"/>
        <w:rPr>
          <w:sz w:val="28"/>
          <w:szCs w:val="28"/>
        </w:rPr>
      </w:pPr>
      <w:r w:rsidRPr="00AD528E">
        <w:rPr>
          <w:sz w:val="28"/>
          <w:szCs w:val="28"/>
        </w:rPr>
        <w:t xml:space="preserve">Во-вторых, основу фиксации национальной установки следует искать в образовании </w:t>
      </w:r>
      <w:r w:rsidRPr="00AD528E">
        <w:rPr>
          <w:rStyle w:val="a9"/>
          <w:sz w:val="28"/>
          <w:szCs w:val="28"/>
        </w:rPr>
        <w:t xml:space="preserve">национальных стереотипов, </w:t>
      </w:r>
      <w:r w:rsidRPr="00AD528E">
        <w:rPr>
          <w:sz w:val="28"/>
          <w:szCs w:val="28"/>
        </w:rPr>
        <w:t>которые формируются как единица социально-перцептивной деятельности представителей конкретной этнической общности. С.Л.Рубинштейн считал, что «в процессе отражения явлений внешнего мира происходит и определение их значения для индивидуума и тем самым его отношения к ним». В представлениях о чужой и своей нации, кроме того, «не только суммируются те или иные черты, но при этом присутствует ценностное отношение к ним».</w:t>
      </w:r>
    </w:p>
    <w:p w:rsidR="007419A4" w:rsidRPr="00AD528E" w:rsidRDefault="007419A4" w:rsidP="00AD528E">
      <w:pPr>
        <w:pStyle w:val="a8"/>
        <w:spacing w:before="0" w:beforeAutospacing="0" w:after="0" w:afterAutospacing="0"/>
        <w:rPr>
          <w:sz w:val="28"/>
          <w:szCs w:val="28"/>
        </w:rPr>
      </w:pPr>
      <w:r w:rsidRPr="00AD528E">
        <w:rPr>
          <w:sz w:val="28"/>
          <w:szCs w:val="28"/>
        </w:rPr>
        <w:t>Формирование национального стереотипа — это ответная реакция на социальную действительность, а «каждая реакция на какое-то событие или явление окружающей действительности определяется не только и не столько этим фактором, сколько тем, какое отношение он к себе вызывает: важен или не важен, интересен, привлекает или отталкивает».</w:t>
      </w:r>
    </w:p>
    <w:p w:rsidR="005F5ACC" w:rsidRDefault="007419A4" w:rsidP="00AD528E">
      <w:pPr>
        <w:pStyle w:val="a8"/>
        <w:spacing w:before="0" w:beforeAutospacing="0" w:after="0" w:afterAutospacing="0"/>
        <w:rPr>
          <w:sz w:val="28"/>
          <w:szCs w:val="28"/>
        </w:rPr>
      </w:pPr>
      <w:r w:rsidRPr="00AD528E">
        <w:rPr>
          <w:sz w:val="28"/>
          <w:szCs w:val="28"/>
        </w:rPr>
        <w:t xml:space="preserve">В результате в коре головного мозга представителя той или иной этнической общности закрепляется фиксированное соотношение процессов возбуждения и торможения, последствия которого приводят к формированию своеобразия восприятия, взаимодействия и общения людей как национально специфических. А. И. Горячева и М. Г. Макаров считают, что в большинстве индивидуально- и социально-психологических феноменов прослеживаются три уровня их проявления, низший из которых можно рассматривать как предрасположенность к определенному поведению. Конкретные национальные стереотипы лежат в основе тех или иных установок, актуализируя их </w:t>
      </w:r>
      <w:r w:rsidR="005F5ACC">
        <w:rPr>
          <w:sz w:val="28"/>
          <w:szCs w:val="28"/>
        </w:rPr>
        <w:t>в различных видах деятельности.</w:t>
      </w:r>
    </w:p>
    <w:p w:rsidR="005F5ACC" w:rsidRDefault="007419A4" w:rsidP="00AD528E">
      <w:pPr>
        <w:pStyle w:val="a8"/>
        <w:spacing w:before="0" w:beforeAutospacing="0" w:after="0" w:afterAutospacing="0"/>
        <w:rPr>
          <w:sz w:val="28"/>
          <w:szCs w:val="28"/>
        </w:rPr>
      </w:pPr>
      <w:r w:rsidRPr="00AD528E">
        <w:rPr>
          <w:sz w:val="28"/>
          <w:szCs w:val="28"/>
        </w:rPr>
        <w:lastRenderedPageBreak/>
        <w:t>В-третьих, национальная установка, как и другие виды установок, формируется в процессе деятельности, однако в отличие от них инициируется не собственно потребностями человека и соответствующими условиями деятельности, а самим характером деятельности в условиях специфиче</w:t>
      </w:r>
      <w:r w:rsidR="005F5ACC">
        <w:rPr>
          <w:sz w:val="28"/>
          <w:szCs w:val="28"/>
        </w:rPr>
        <w:t>ских социальных норм поведения.</w:t>
      </w:r>
    </w:p>
    <w:p w:rsidR="005F5ACC" w:rsidRDefault="007419A4" w:rsidP="00AD528E">
      <w:pPr>
        <w:pStyle w:val="a8"/>
        <w:spacing w:before="0" w:beforeAutospacing="0" w:after="0" w:afterAutospacing="0"/>
        <w:rPr>
          <w:sz w:val="28"/>
          <w:szCs w:val="28"/>
        </w:rPr>
      </w:pPr>
      <w:r w:rsidRPr="00AD528E">
        <w:rPr>
          <w:sz w:val="28"/>
          <w:szCs w:val="28"/>
        </w:rPr>
        <w:t xml:space="preserve">Национальные установки как бы </w:t>
      </w:r>
      <w:r w:rsidRPr="00AD528E">
        <w:rPr>
          <w:rStyle w:val="a9"/>
          <w:sz w:val="28"/>
          <w:szCs w:val="28"/>
        </w:rPr>
        <w:t xml:space="preserve">заложены в память психического склада представителей конкретной этнической общности </w:t>
      </w:r>
      <w:r w:rsidRPr="00AD528E">
        <w:rPr>
          <w:sz w:val="28"/>
          <w:szCs w:val="28"/>
        </w:rPr>
        <w:t>и «извлекаются» из нее автоматически.</w:t>
      </w:r>
      <w:r w:rsidRPr="00AD528E">
        <w:rPr>
          <w:sz w:val="28"/>
          <w:szCs w:val="28"/>
        </w:rPr>
        <w:br/>
        <w:t>Национальные установки, являясь составной частью национальной психики человека, формируют определенный ее настрой, придавая особую специфику мотивации и целеполаганию людей, спос</w:t>
      </w:r>
      <w:r w:rsidR="005F5ACC">
        <w:rPr>
          <w:sz w:val="28"/>
          <w:szCs w:val="28"/>
        </w:rPr>
        <w:t>обам и приемам их деятельности.</w:t>
      </w:r>
    </w:p>
    <w:p w:rsidR="005F5ACC" w:rsidRDefault="007419A4" w:rsidP="00AD528E">
      <w:pPr>
        <w:pStyle w:val="a8"/>
        <w:spacing w:before="0" w:beforeAutospacing="0" w:after="0" w:afterAutospacing="0"/>
        <w:rPr>
          <w:sz w:val="28"/>
          <w:szCs w:val="28"/>
        </w:rPr>
      </w:pPr>
      <w:r w:rsidRPr="00AD528E">
        <w:rPr>
          <w:sz w:val="28"/>
          <w:szCs w:val="28"/>
        </w:rPr>
        <w:t>Социальные нормы поведения, взаимодействия и общения, принятые в том или ином государстве, актуализируют национальные установки, которые, в свою очередь, вызывают к жизни соответствующие этим нормам стереотипы поведения и действий. Собственно сами эти нормы, вырабатываемые и поддерживаемые экономическими, идеологическими, культурными институтами той или иной страны, — это отчужденные от конкретных носителей, специфические для каждой нации, абстрагированные формы деятельности, которые предполагают определенные стереотипы поведения, передаваемые из поколения в поколение. Социальные нормы как бы контролируют и корректируют соответствие поведения человека заложенным в них «программам</w:t>
      </w:r>
      <w:r w:rsidR="005F5ACC">
        <w:rPr>
          <w:sz w:val="28"/>
          <w:szCs w:val="28"/>
        </w:rPr>
        <w:t>» установок.</w:t>
      </w:r>
    </w:p>
    <w:p w:rsidR="007419A4" w:rsidRPr="00AD528E" w:rsidRDefault="007419A4" w:rsidP="00AD528E">
      <w:pPr>
        <w:pStyle w:val="a8"/>
        <w:spacing w:before="0" w:beforeAutospacing="0" w:after="0" w:afterAutospacing="0"/>
        <w:rPr>
          <w:sz w:val="28"/>
          <w:szCs w:val="28"/>
        </w:rPr>
      </w:pPr>
      <w:r w:rsidRPr="005F5ACC">
        <w:rPr>
          <w:sz w:val="28"/>
          <w:szCs w:val="28"/>
        </w:rPr>
        <w:t>Следовательно, национальная установка должна быть отнесена не только к факту структурообразования национальной психологии, но и к процессу ее функционирования, так как роль национальной установки сводится к регуляции психики в условиях деятельности. Национальные установки выступают в качестве основы нормального функционирования психики представителей опр</w:t>
      </w:r>
      <w:r w:rsidR="00433297">
        <w:rPr>
          <w:sz w:val="28"/>
          <w:szCs w:val="28"/>
        </w:rPr>
        <w:t>еделенных этнических общностей.</w:t>
      </w:r>
      <w:r w:rsidR="00B91448">
        <w:rPr>
          <w:sz w:val="28"/>
          <w:szCs w:val="28"/>
        </w:rPr>
        <w:t xml:space="preserve"> </w:t>
      </w:r>
      <w:r w:rsidRPr="005F5ACC">
        <w:rPr>
          <w:sz w:val="28"/>
          <w:szCs w:val="28"/>
        </w:rPr>
        <w:t xml:space="preserve">В национально-психологических же особенностях, выступающих формой проявления национальной психологии, национальные установки составляют их </w:t>
      </w:r>
      <w:r w:rsidRPr="005F5ACC">
        <w:rPr>
          <w:rStyle w:val="a9"/>
          <w:sz w:val="28"/>
          <w:szCs w:val="28"/>
        </w:rPr>
        <w:t>внутреннее содержание.</w:t>
      </w:r>
    </w:p>
    <w:p w:rsidR="008B137B" w:rsidRDefault="008B137B" w:rsidP="00AD528E">
      <w:pPr>
        <w:rPr>
          <w:rFonts w:eastAsia="Times New Roman"/>
        </w:rPr>
      </w:pPr>
    </w:p>
    <w:p w:rsidR="00B47DD7" w:rsidRPr="001E187E" w:rsidRDefault="00B47DD7" w:rsidP="00B47DD7">
      <w:pPr>
        <w:rPr>
          <w:b/>
        </w:rPr>
      </w:pPr>
      <w:r w:rsidRPr="001E187E">
        <w:rPr>
          <w:b/>
        </w:rPr>
        <w:t>Список литературы</w:t>
      </w:r>
    </w:p>
    <w:p w:rsidR="00B47DD7" w:rsidRPr="001E187E" w:rsidRDefault="00B47DD7" w:rsidP="00B47DD7">
      <w:pPr>
        <w:ind w:firstLine="0"/>
      </w:pPr>
      <w:r w:rsidRPr="001E187E">
        <w:t xml:space="preserve">1.Крысько  В.Г.  Этническая  психология:  Учеб.  пособие.  -  М.:  Издательский </w:t>
      </w:r>
    </w:p>
    <w:p w:rsidR="00B47DD7" w:rsidRPr="001E187E" w:rsidRDefault="00B47DD7" w:rsidP="00B47DD7">
      <w:pPr>
        <w:ind w:firstLine="0"/>
      </w:pPr>
      <w:r w:rsidRPr="001E187E">
        <w:t>центр "Академия", 2002;</w:t>
      </w:r>
    </w:p>
    <w:p w:rsidR="00B47DD7" w:rsidRPr="001E187E" w:rsidRDefault="00B47DD7" w:rsidP="00B47DD7">
      <w:pPr>
        <w:ind w:firstLine="0"/>
      </w:pPr>
      <w:r w:rsidRPr="001E187E">
        <w:t xml:space="preserve">2.Кураев  Г.А.,  Пожарская  Е.Н.  Этническая  психология:  Курс  лекций: </w:t>
      </w:r>
    </w:p>
    <w:p w:rsidR="00B47DD7" w:rsidRPr="001E187E" w:rsidRDefault="00B47DD7" w:rsidP="00B47DD7">
      <w:pPr>
        <w:ind w:firstLine="0"/>
      </w:pPr>
      <w:r w:rsidRPr="001E187E">
        <w:t>Учебное пособие. Ростов-на-Дону: Изд-во ООО "ЦВВР", 2000;</w:t>
      </w:r>
    </w:p>
    <w:p w:rsidR="00B47DD7" w:rsidRPr="001E187E" w:rsidRDefault="00B47DD7" w:rsidP="00B47DD7">
      <w:pPr>
        <w:ind w:firstLine="0"/>
      </w:pPr>
      <w:r w:rsidRPr="001E187E">
        <w:t xml:space="preserve">3.Лурье С.В. Историческая этнология: Учеб. пособие для ВУЗов - М.: Аспект </w:t>
      </w:r>
    </w:p>
    <w:p w:rsidR="00B47DD7" w:rsidRPr="00041948" w:rsidRDefault="00B47DD7" w:rsidP="00B47DD7">
      <w:pPr>
        <w:ind w:firstLine="0"/>
      </w:pPr>
      <w:r w:rsidRPr="001E187E">
        <w:t xml:space="preserve">4.  Основы этнопсихологии. Учебно-методическое пособие. Ростов-на-Дону: </w:t>
      </w:r>
      <w:r>
        <w:t xml:space="preserve"> 2003.</w:t>
      </w:r>
    </w:p>
    <w:p w:rsidR="00B91448" w:rsidRDefault="00B91448" w:rsidP="0040740D">
      <w:pPr>
        <w:pStyle w:val="a6"/>
        <w:rPr>
          <w:rFonts w:ascii="Times New Roman" w:hAnsi="Times New Roman"/>
          <w:b/>
          <w:sz w:val="28"/>
          <w:szCs w:val="28"/>
          <w:lang w:val="kk-KZ"/>
        </w:rPr>
      </w:pPr>
    </w:p>
    <w:p w:rsidR="00B91448" w:rsidRDefault="00B91448" w:rsidP="0040740D">
      <w:pPr>
        <w:pStyle w:val="a6"/>
        <w:rPr>
          <w:rFonts w:ascii="Times New Roman" w:hAnsi="Times New Roman"/>
          <w:b/>
          <w:sz w:val="28"/>
          <w:szCs w:val="28"/>
          <w:lang w:val="kk-KZ"/>
        </w:rPr>
      </w:pPr>
    </w:p>
    <w:p w:rsidR="00C33A54" w:rsidRPr="0040740D" w:rsidRDefault="00C33A54" w:rsidP="0040740D">
      <w:pPr>
        <w:pStyle w:val="a6"/>
        <w:rPr>
          <w:rFonts w:ascii="Times New Roman" w:hAnsi="Times New Roman"/>
          <w:sz w:val="28"/>
          <w:szCs w:val="28"/>
          <w:lang w:val="kk-KZ"/>
        </w:rPr>
      </w:pPr>
      <w:r w:rsidRPr="0040740D">
        <w:rPr>
          <w:rFonts w:ascii="Times New Roman" w:hAnsi="Times New Roman"/>
          <w:b/>
          <w:sz w:val="28"/>
          <w:szCs w:val="28"/>
          <w:lang w:val="kk-KZ"/>
        </w:rPr>
        <w:t>Тема 13.</w:t>
      </w:r>
      <w:r w:rsidRPr="0040740D">
        <w:rPr>
          <w:rFonts w:ascii="Times New Roman" w:hAnsi="Times New Roman"/>
          <w:sz w:val="28"/>
          <w:szCs w:val="28"/>
          <w:lang w:val="kk-KZ"/>
        </w:rPr>
        <w:t xml:space="preserve"> </w:t>
      </w:r>
      <w:r w:rsidRPr="0040740D">
        <w:rPr>
          <w:rFonts w:ascii="Times New Roman" w:hAnsi="Times New Roman"/>
          <w:b/>
          <w:sz w:val="28"/>
          <w:szCs w:val="28"/>
          <w:lang w:val="kk-KZ"/>
        </w:rPr>
        <w:t>Механизмы межгруппового восприятия в межэтнических отношениях</w:t>
      </w:r>
    </w:p>
    <w:p w:rsidR="00C33A54" w:rsidRPr="0040740D" w:rsidRDefault="00685AC1" w:rsidP="0040740D">
      <w:pPr>
        <w:pStyle w:val="a6"/>
        <w:rPr>
          <w:rFonts w:ascii="Times New Roman" w:hAnsi="Times New Roman"/>
          <w:color w:val="000000"/>
          <w:sz w:val="28"/>
          <w:szCs w:val="28"/>
          <w:lang w:val="kk-KZ"/>
        </w:rPr>
      </w:pPr>
      <w:r>
        <w:rPr>
          <w:rFonts w:ascii="Times New Roman" w:hAnsi="Times New Roman"/>
          <w:color w:val="000000"/>
          <w:sz w:val="28"/>
          <w:szCs w:val="28"/>
          <w:lang w:val="kk-KZ"/>
        </w:rPr>
        <w:t>Лекции</w:t>
      </w:r>
      <w:r w:rsidR="00C33A54" w:rsidRPr="0040740D">
        <w:rPr>
          <w:rFonts w:ascii="Times New Roman" w:hAnsi="Times New Roman"/>
          <w:color w:val="000000"/>
          <w:sz w:val="28"/>
          <w:szCs w:val="28"/>
          <w:lang w:val="kk-KZ"/>
        </w:rPr>
        <w:t xml:space="preserve"> 25</w:t>
      </w:r>
      <w:r>
        <w:rPr>
          <w:rFonts w:ascii="Times New Roman" w:hAnsi="Times New Roman"/>
          <w:color w:val="000000"/>
          <w:sz w:val="28"/>
          <w:szCs w:val="28"/>
          <w:lang w:val="kk-KZ"/>
        </w:rPr>
        <w:t>, 26</w:t>
      </w:r>
      <w:r w:rsidR="00C33A54" w:rsidRPr="0040740D">
        <w:rPr>
          <w:rFonts w:ascii="Times New Roman" w:hAnsi="Times New Roman"/>
          <w:color w:val="000000"/>
          <w:sz w:val="28"/>
          <w:szCs w:val="28"/>
          <w:lang w:val="kk-KZ"/>
        </w:rPr>
        <w:t xml:space="preserve">. </w:t>
      </w:r>
    </w:p>
    <w:p w:rsidR="00C33A54" w:rsidRDefault="00C33A54" w:rsidP="0040740D">
      <w:pPr>
        <w:pStyle w:val="a6"/>
        <w:rPr>
          <w:rFonts w:ascii="Times New Roman" w:hAnsi="Times New Roman"/>
          <w:sz w:val="28"/>
          <w:szCs w:val="28"/>
          <w:lang w:val="kk-KZ"/>
        </w:rPr>
      </w:pPr>
      <w:r w:rsidRPr="0040740D">
        <w:rPr>
          <w:rFonts w:ascii="Times New Roman" w:hAnsi="Times New Roman"/>
          <w:color w:val="000000"/>
          <w:sz w:val="28"/>
          <w:szCs w:val="28"/>
          <w:lang w:val="kk-KZ"/>
        </w:rPr>
        <w:t>1.</w:t>
      </w:r>
      <w:r w:rsidRPr="0040740D">
        <w:rPr>
          <w:rFonts w:ascii="Times New Roman" w:hAnsi="Times New Roman"/>
          <w:sz w:val="28"/>
          <w:szCs w:val="28"/>
          <w:lang w:val="kk-KZ"/>
        </w:rPr>
        <w:t>Поняти</w:t>
      </w:r>
      <w:r w:rsidR="00B47DD7">
        <w:rPr>
          <w:rFonts w:ascii="Times New Roman" w:hAnsi="Times New Roman"/>
          <w:sz w:val="28"/>
          <w:szCs w:val="28"/>
          <w:lang w:val="kk-KZ"/>
        </w:rPr>
        <w:t>е этноценризма в этнопсихологии</w:t>
      </w:r>
      <w:r w:rsidRPr="0040740D">
        <w:rPr>
          <w:rFonts w:ascii="Times New Roman" w:hAnsi="Times New Roman"/>
          <w:sz w:val="28"/>
          <w:szCs w:val="28"/>
          <w:lang w:val="kk-KZ"/>
        </w:rPr>
        <w:t xml:space="preserve"> </w:t>
      </w:r>
    </w:p>
    <w:p w:rsidR="00ED6960" w:rsidRPr="009A0183" w:rsidRDefault="009A0183" w:rsidP="00A628A9">
      <w:r>
        <w:t>2</w:t>
      </w:r>
      <w:r w:rsidR="00ED6960" w:rsidRPr="009A0183">
        <w:t>. Этнические стереотипы: понятие, функции, свойства, структура</w:t>
      </w:r>
    </w:p>
    <w:p w:rsidR="004A282F" w:rsidRPr="00394AB5" w:rsidRDefault="009A0183" w:rsidP="00A628A9">
      <w:r>
        <w:t>3</w:t>
      </w:r>
      <w:r w:rsidR="004A282F" w:rsidRPr="00394AB5">
        <w:t>. Методы изучения этнических стереотипов</w:t>
      </w:r>
    </w:p>
    <w:p w:rsidR="009B60BA" w:rsidRDefault="009A0183" w:rsidP="00A628A9">
      <w:r>
        <w:lastRenderedPageBreak/>
        <w:t>4</w:t>
      </w:r>
      <w:r w:rsidR="009B60BA" w:rsidRPr="00064365">
        <w:t>.Психологические особенности этнической  стереотипизации</w:t>
      </w:r>
    </w:p>
    <w:p w:rsidR="009A0183" w:rsidRPr="00A628A9" w:rsidRDefault="009A0183" w:rsidP="00A628A9">
      <w:pPr>
        <w:pStyle w:val="2"/>
        <w:spacing w:before="0" w:after="0"/>
        <w:rPr>
          <w:rFonts w:ascii="Times New Roman" w:hAnsi="Times New Roman"/>
          <w:b w:val="0"/>
          <w:i w:val="0"/>
        </w:rPr>
      </w:pPr>
      <w:r w:rsidRPr="00A628A9">
        <w:rPr>
          <w:rFonts w:ascii="Times New Roman" w:hAnsi="Times New Roman"/>
          <w:b w:val="0"/>
          <w:i w:val="0"/>
        </w:rPr>
        <w:t>5. Социальная каузальная атрибуция</w:t>
      </w:r>
    </w:p>
    <w:p w:rsidR="009A0183" w:rsidRDefault="009A0183" w:rsidP="009A0183">
      <w:pPr>
        <w:pStyle w:val="a6"/>
        <w:rPr>
          <w:rFonts w:ascii="Times New Roman" w:hAnsi="Times New Roman"/>
          <w:sz w:val="28"/>
          <w:szCs w:val="28"/>
          <w:lang w:val="kk-KZ"/>
        </w:rPr>
      </w:pPr>
    </w:p>
    <w:p w:rsidR="009A0183" w:rsidRPr="009A0183" w:rsidRDefault="009A0183" w:rsidP="009A0183">
      <w:pPr>
        <w:pStyle w:val="a6"/>
        <w:rPr>
          <w:rFonts w:ascii="Times New Roman" w:hAnsi="Times New Roman"/>
          <w:b/>
          <w:sz w:val="28"/>
          <w:szCs w:val="28"/>
          <w:lang w:val="kk-KZ"/>
        </w:rPr>
      </w:pPr>
      <w:r w:rsidRPr="009A0183">
        <w:rPr>
          <w:rFonts w:ascii="Times New Roman" w:hAnsi="Times New Roman"/>
          <w:b/>
          <w:sz w:val="28"/>
          <w:szCs w:val="28"/>
          <w:lang w:val="kk-KZ"/>
        </w:rPr>
        <w:t>1. Понятие</w:t>
      </w:r>
      <w:r w:rsidR="00B47DD7">
        <w:rPr>
          <w:rFonts w:ascii="Times New Roman" w:hAnsi="Times New Roman"/>
          <w:b/>
          <w:sz w:val="28"/>
          <w:szCs w:val="28"/>
          <w:lang w:val="kk-KZ"/>
        </w:rPr>
        <w:t xml:space="preserve"> этноценризма в этнопсихологии</w:t>
      </w:r>
    </w:p>
    <w:p w:rsidR="002F7363" w:rsidRPr="00A628A9" w:rsidRDefault="002F7363" w:rsidP="00A628A9">
      <w:r w:rsidRPr="00A628A9">
        <w:rPr>
          <w:rStyle w:val="Page"/>
          <w:sz w:val="28"/>
          <w:szCs w:val="28"/>
        </w:rPr>
        <w:t xml:space="preserve"> [с. 278]</w:t>
      </w:r>
      <w:r w:rsidRPr="00A628A9">
        <w:t xml:space="preserve">Для поддержания группой позитивной идентичности используется специфический механизм межгруппового восприятия — </w:t>
      </w:r>
      <w:r w:rsidRPr="00A628A9">
        <w:rPr>
          <w:i/>
        </w:rPr>
        <w:t>внутригрупповой фаворитизм</w:t>
      </w:r>
      <w:r w:rsidRPr="00A628A9">
        <w:rPr>
          <w:b/>
          <w:i/>
        </w:rPr>
        <w:t>,</w:t>
      </w:r>
      <w:r w:rsidRPr="00A628A9">
        <w:t xml:space="preserve"> заключающийся в тенденции благоприятствовать собственной группе и ее членам при сравнении с другими сопоставимыми с ней группами. Этот термин — калька с английского языка — уже достаточно прочно вошел в научный оборот, хотя более подходящим, видимо, было бы русское словосочетание</w:t>
      </w:r>
      <w:r w:rsidRPr="00A628A9">
        <w:rPr>
          <w:b/>
          <w:i/>
        </w:rPr>
        <w:t xml:space="preserve"> </w:t>
      </w:r>
      <w:r w:rsidRPr="00A628A9">
        <w:rPr>
          <w:i/>
        </w:rPr>
        <w:t>предпочтение своей группы.</w:t>
      </w:r>
    </w:p>
    <w:p w:rsidR="002F7363" w:rsidRPr="00A628A9" w:rsidRDefault="002F7363" w:rsidP="00A628A9">
      <w:r w:rsidRPr="00A628A9">
        <w:t xml:space="preserve">Всем известный пример внутригруппового фаворитизма — </w:t>
      </w:r>
      <w:r w:rsidRPr="00A628A9">
        <w:rPr>
          <w:b/>
          <w:i/>
        </w:rPr>
        <w:t>этноцентризм</w:t>
      </w:r>
      <w:r w:rsidRPr="00A628A9">
        <w:t xml:space="preserve"> — предпочтение своей этнической группы. Определение этого понятия дал в далеком 1906 г. У. Самнер, по мнению которого, этноцентризм — это такое «видение вещей, при котором своя группа оказывается в центре всего, а все другие соизмеряются с ней или оцениваются со ссылкой на нее» </w:t>
      </w:r>
      <w:r w:rsidR="009A0183" w:rsidRPr="00A628A9">
        <w:t>(</w:t>
      </w:r>
      <w:r w:rsidRPr="00A628A9">
        <w:rPr>
          <w:i/>
        </w:rPr>
        <w:t>Stephan</w:t>
      </w:r>
      <w:r w:rsidR="009A0183" w:rsidRPr="00A628A9">
        <w:t>, 1996)</w:t>
      </w:r>
      <w:r w:rsidRPr="00A628A9">
        <w:t>.</w:t>
      </w:r>
    </w:p>
    <w:p w:rsidR="002F7363" w:rsidRPr="00A628A9" w:rsidRDefault="002F7363" w:rsidP="00A628A9">
      <w:r w:rsidRPr="00A628A9">
        <w:t>Современные исследователи рассматривают этноцентризм как присущее людям свойство «воспринимать и оценивать жизненные явления сквозь призму традиций и ценностей собственной этнической группы, выступающей в качестве некоего эталона или оптимума»</w:t>
      </w:r>
      <w:r w:rsidR="009A0183" w:rsidRPr="00A628A9">
        <w:t xml:space="preserve"> (</w:t>
      </w:r>
      <w:r w:rsidRPr="00A628A9">
        <w:rPr>
          <w:i/>
        </w:rPr>
        <w:t>Кон,</w:t>
      </w:r>
      <w:r w:rsidR="009A0183" w:rsidRPr="00A628A9">
        <w:t>1983)</w:t>
      </w:r>
      <w:r w:rsidRPr="00A628A9">
        <w:t xml:space="preserve">. Явление это можно обнаружить у представителей рода человеческого на протяжении всей его истории. Так, в написанной в XII в. «Повести временных лет» поляне, имеющие обычай и закон, противопоставляются вятичам, кривичам, древлянам, не имеющим ни настоящего обычая, ни закона. Эталонным может рассматриваться все что угодно: религия, язык, литература, пища, одежда и т.д. и т.п. </w:t>
      </w:r>
    </w:p>
    <w:p w:rsidR="00A628A9" w:rsidRDefault="002F7363" w:rsidP="00A628A9">
      <w:r w:rsidRPr="00A628A9">
        <w:rPr>
          <w:rStyle w:val="Page"/>
          <w:sz w:val="28"/>
          <w:szCs w:val="28"/>
        </w:rPr>
        <w:t>[с. 279]</w:t>
      </w:r>
      <w:r w:rsidRPr="00A628A9">
        <w:t>М. Бруэр и Д. Кэмпбелл выделили основные показатели этноцентризма:</w:t>
      </w:r>
    </w:p>
    <w:p w:rsidR="00A628A9" w:rsidRDefault="00A628A9" w:rsidP="00A628A9">
      <w:r w:rsidRPr="00A628A9">
        <w:rPr>
          <w:rStyle w:val="Page"/>
          <w:vanish w:val="0"/>
          <w:color w:val="auto"/>
          <w:sz w:val="28"/>
          <w:szCs w:val="28"/>
        </w:rPr>
        <w:t>-</w:t>
      </w:r>
      <w:r w:rsidRPr="00A628A9">
        <w:rPr>
          <w:rStyle w:val="Page"/>
          <w:color w:val="auto"/>
          <w:sz w:val="28"/>
          <w:szCs w:val="28"/>
        </w:rPr>
        <w:t>----</w:t>
      </w:r>
      <w:r w:rsidR="002F7363" w:rsidRPr="00A628A9">
        <w:t>восприятие элементов своей культуры — норм, ролей и ценностей — как естественных и правильных, а элементов других культур как неестественных и неправильных;</w:t>
      </w:r>
    </w:p>
    <w:p w:rsidR="00A628A9" w:rsidRDefault="00A628A9" w:rsidP="00A628A9">
      <w:r>
        <w:t>-</w:t>
      </w:r>
      <w:r w:rsidR="002F7363" w:rsidRPr="00A628A9">
        <w:t>рассмотрение обычаев своей группы в качестве универсальных;</w:t>
      </w:r>
    </w:p>
    <w:p w:rsidR="002F7363" w:rsidRPr="00A628A9" w:rsidRDefault="00A628A9" w:rsidP="00A628A9">
      <w:r>
        <w:t>-</w:t>
      </w:r>
      <w:r w:rsidR="002F7363" w:rsidRPr="00A628A9">
        <w:t>представление о том, что для человека естественно сотрудничать с членами своей группы, оказывать им помощь, предпочитать свою группу, гордиться ею и не доверять и даже враждовать с членами других групп.</w:t>
      </w:r>
    </w:p>
    <w:p w:rsidR="002F7363" w:rsidRPr="00A628A9" w:rsidRDefault="002F7363" w:rsidP="00A628A9">
      <w:r w:rsidRPr="00A628A9">
        <w:t>Последний из выделенных Бруэром и Кэмпбеллом критериев всегда свидетельствует об этноцентризме индивида. Что касается первых двух, то некоторые этноцентричные люди признают, что другие культуры обладают своими ценностями, нормами и обычаями, но низшими в сравнении с традициями «их» культуры. Однако встречается и более наивная форма этноцентризма, когда его носители убеждены, что «их» традиции и обычаи универсальны для всех людей на Земле.</w:t>
      </w:r>
    </w:p>
    <w:p w:rsidR="002F7363" w:rsidRPr="00A628A9" w:rsidRDefault="002F7363" w:rsidP="00A628A9">
      <w:r w:rsidRPr="00A628A9">
        <w:t>Следует отметить, что среди исследователей нет единодушия в понимании и оценке явления этноцентризма. Советские обществоведы полагали, что этноцентризм — негативное социальное явление, равнозначное национализму и даже расизму. А многие психологи считают этноцентризм негативным социально-</w:t>
      </w:r>
      <w:r w:rsidRPr="00A628A9">
        <w:lastRenderedPageBreak/>
        <w:t>психологическим явлением, проявляющимся в тенденции неприятия всех чужих групп в сочетании с завышенной оценкой собственной группы.</w:t>
      </w:r>
    </w:p>
    <w:p w:rsidR="002F7363" w:rsidRPr="00A628A9" w:rsidRDefault="002F7363" w:rsidP="00A628A9">
      <w:pPr>
        <w:rPr>
          <w:rFonts w:eastAsia="Times New Roman"/>
          <w:color w:val="FF0000"/>
        </w:rPr>
      </w:pPr>
      <w:r w:rsidRPr="00A628A9">
        <w:t>Но, как и любое другое социально-психологическое явление, этноцентризм не может рассматриваться как нечто только положительное или только отрицательное, а ценностное суждение о нем абсолютно неприемлемо. Хотя этноцентризм часто оказывается препятствием для межгруппового взаимодействия, одновременно он выполняет полезную для группы функцию поддержания позитивной идентичности и даже сохранения целостности и специфичности группы. Например, при изучении русских старожилов в Азербайджане было выявлено, что</w:t>
      </w:r>
      <w:r w:rsidR="00A628A9">
        <w:rPr>
          <w:rFonts w:eastAsia="Times New Roman"/>
          <w:color w:val="FF0000"/>
        </w:rPr>
        <w:t xml:space="preserve"> </w:t>
      </w:r>
      <w:r w:rsidRPr="00A628A9">
        <w:t>уменьшение этноцентризма, проявившееся — казалось бы — в позитивном явлении — снижении негативной окраски гетеростереотипов, свидетельствовало о размывании единства этнической группы и приводило к увеличению выезда в Россию в поисках необходимого чувства</w:t>
      </w:r>
      <w:r w:rsidRPr="00A628A9">
        <w:rPr>
          <w:i/>
        </w:rPr>
        <w:t xml:space="preserve"> Мы </w:t>
      </w:r>
      <w:r w:rsidRPr="00A628A9">
        <w:t>[</w:t>
      </w:r>
      <w:r w:rsidRPr="00A628A9">
        <w:rPr>
          <w:i/>
        </w:rPr>
        <w:t>Лебедева,</w:t>
      </w:r>
      <w:r w:rsidRPr="00A628A9">
        <w:t xml:space="preserve"> 1993].</w:t>
      </w:r>
    </w:p>
    <w:p w:rsidR="002F7363" w:rsidRPr="00A628A9" w:rsidRDefault="002F7363" w:rsidP="00A628A9">
      <w:r w:rsidRPr="00A628A9">
        <w:rPr>
          <w:rStyle w:val="Page"/>
          <w:sz w:val="28"/>
          <w:szCs w:val="28"/>
        </w:rPr>
        <w:t>[с. 280]</w:t>
      </w:r>
      <w:r w:rsidRPr="00A628A9">
        <w:t>Более того, этноцентризм изначально не несет в себе враждебного отношения к другим группам и может сочетаться с терпимым отношением к межгрупповым различиям. С одной стороны, доказано: «пристрастность является главным образом результатом того, что собственная группа считается хорошей, и в меньшей степени возникает из чувства, что все другие группы — плохие» [</w:t>
      </w:r>
      <w:r w:rsidRPr="00A628A9">
        <w:rPr>
          <w:i/>
        </w:rPr>
        <w:t>Майерс</w:t>
      </w:r>
      <w:r w:rsidR="009A0183" w:rsidRPr="00A628A9">
        <w:t>, 1997</w:t>
      </w:r>
      <w:r w:rsidRPr="00A628A9">
        <w:t>]. С другой стороны, некритичное отношение может не распространяться на</w:t>
      </w:r>
      <w:r w:rsidRPr="00A628A9">
        <w:rPr>
          <w:i/>
        </w:rPr>
        <w:t xml:space="preserve"> все</w:t>
      </w:r>
      <w:r w:rsidRPr="00A628A9">
        <w:t xml:space="preserve"> свойства и сферы жизнедеятельности своей группы.</w:t>
      </w:r>
    </w:p>
    <w:p w:rsidR="002F7363" w:rsidRPr="00A628A9" w:rsidRDefault="002F7363" w:rsidP="00A628A9">
      <w:r w:rsidRPr="00A628A9">
        <w:t>Так, Бруэр и Кэмпбелл обнаружили этноцентризм у всех исследованных ими тридцати этнических общностей в трех странах Восточной Африки. К своей группе представители всех народов относились с большей симпатией, более позитивно оценивали ее моральные добродетели и достижения. Но степень выраженности этноцентризма варьировалась. При оценке групповых достижений фаворитизм был значительно более слабым, чем при оценке других аспектов. Треть общностей оценивала достижения как минимум одной из чужих групп выше, чем собственные достижения [</w:t>
      </w:r>
      <w:r w:rsidRPr="00A628A9">
        <w:rPr>
          <w:i/>
        </w:rPr>
        <w:t>Brewer, Campbell</w:t>
      </w:r>
      <w:r w:rsidRPr="00A628A9">
        <w:t>, 1976]. Этноцентризм, при котором достаточно объективно оцениваются качества своей группы и предпринимаются попытки понять особенности чужой группы, разные авторы называют</w:t>
      </w:r>
      <w:r w:rsidRPr="00A628A9">
        <w:rPr>
          <w:b/>
          <w:i/>
        </w:rPr>
        <w:t xml:space="preserve"> благожелательным</w:t>
      </w:r>
      <w:r w:rsidRPr="00A628A9">
        <w:t>, или</w:t>
      </w:r>
      <w:r w:rsidRPr="00A628A9">
        <w:rPr>
          <w:b/>
          <w:i/>
        </w:rPr>
        <w:t xml:space="preserve"> гибким.</w:t>
      </w:r>
    </w:p>
    <w:p w:rsidR="002F7363" w:rsidRPr="00A628A9" w:rsidRDefault="002F7363" w:rsidP="00A628A9">
      <w:r w:rsidRPr="00A628A9">
        <w:t xml:space="preserve">В любом случае на степень выраженности этноцентризма более значительное влияние оказывают не особенности культуры, а социальные факторы — социальная структура, объективный характер межэтнических отношений. Так, представители групп меньшинства — небольших по размеру и ниже других по статусу — более склонны к предпочтению своей группы. Это относится как к этническим мигрантам, </w:t>
      </w:r>
      <w:r w:rsidRPr="00A628A9">
        <w:rPr>
          <w:rStyle w:val="Page"/>
          <w:sz w:val="28"/>
          <w:szCs w:val="28"/>
        </w:rPr>
        <w:t>[с. 281]</w:t>
      </w:r>
      <w:r w:rsidRPr="00A628A9">
        <w:t>так и к целым «малым нациям». При наличии конфликта между этническими общностями и в других неблагоприятных социальных условиях этноцентризм может проявляться в очень ярких формах и — хотя и способствует поддержанию позитивной этнической идентичности — становится дисфункциональным для индивида и социума. При таком этноцентризме, который получил наименование</w:t>
      </w:r>
      <w:r w:rsidRPr="00A628A9">
        <w:rPr>
          <w:b/>
          <w:i/>
        </w:rPr>
        <w:t xml:space="preserve"> воинственного,</w:t>
      </w:r>
      <w:r w:rsidRPr="00A628A9">
        <w:t xml:space="preserve"> люди не только судят о чужих ценностях исходя из собственных, но и навязывают их другим.</w:t>
      </w:r>
    </w:p>
    <w:p w:rsidR="002F7363" w:rsidRPr="00A628A9" w:rsidRDefault="002F7363" w:rsidP="00A628A9">
      <w:r w:rsidRPr="00A628A9">
        <w:lastRenderedPageBreak/>
        <w:t>Воинственный этноцентризм выражается в ненависти, недоверии, страхе и обвинении других групп за собственные неудачи. Такой этноцентризм неблагоприятен и для личностного роста, ведь с его позиций воспитывается любовь к родине, а ребенку, как не без сарказма писал Э. Эриксон:</w:t>
      </w:r>
    </w:p>
    <w:p w:rsidR="002F7363" w:rsidRPr="00A628A9" w:rsidRDefault="002F7363" w:rsidP="00A628A9">
      <w:r w:rsidRPr="00A628A9">
        <w:t>Воинственный этноцентризм используется в реакционных доктринах, санкционирующих захват и угнетение других народов. Крайняя степень этноцентризма выражается в форме</w:t>
      </w:r>
      <w:r w:rsidRPr="00A628A9">
        <w:rPr>
          <w:b/>
          <w:i/>
        </w:rPr>
        <w:t xml:space="preserve"> делегитимизации — </w:t>
      </w:r>
      <w:r w:rsidRPr="00A628A9">
        <w:t>«категоризации группы или групп в супернегативные социальные категории, исключаемые из реальности приемлемых норм и ценностей»[</w:t>
      </w:r>
      <w:r w:rsidRPr="00A628A9">
        <w:rPr>
          <w:i/>
        </w:rPr>
        <w:t>Bar-Tal,</w:t>
      </w:r>
      <w:r w:rsidR="009A0183" w:rsidRPr="00A628A9">
        <w:t>1990</w:t>
      </w:r>
      <w:r w:rsidRPr="00A628A9">
        <w:t>]. Делегитимизация максимизирует межгрупповые различия и включает в себя осознание подавляющего превосходства своей группы. Облегчают делегитимизацию действительно значительные различия во внешности, нормах, языке, религии и других аспектах культуры. Ее целью является полная дифференциация своей и чужой групп, вплоть до исключения последней из рода человеческого. Членов чужой группы называют змеями, паразитами, крысами, представляют ведьмами, вампирами, демонами. Все это переводит их в категорию нелюдей и позволяет не чувствовать себя аморальными, поступая с ними так, как запрещено поступать с себе подобными — с людьми: пристально разглядывать (как неодушевленный предмет или зверя в зоопарке)</w:t>
      </w:r>
      <w:r w:rsidRPr="00A628A9">
        <w:rPr>
          <w:vertAlign w:val="superscript"/>
        </w:rPr>
        <w:footnoteReference w:id="2"/>
      </w:r>
      <w:r w:rsidRPr="00A628A9">
        <w:t>, превращать в рабов или даже убивать.</w:t>
      </w:r>
    </w:p>
    <w:p w:rsidR="002F7363" w:rsidRPr="00A628A9" w:rsidRDefault="002F7363" w:rsidP="00A628A9">
      <w:r w:rsidRPr="00A628A9">
        <w:t>Примеры этноцентристской делегитимизации всем хорошо известны — это отношение первых европейских поселенцев к коренным жителям Америки и отношение к «неарийским» народам в нацистской Германии. Так, этноцентризм, внедренный в расистскую идеологию превосходства арийцев, оказался тем механизмом, который использовался для вдалбливания в головы немцев идеи, что евреи, цыгане и другие меньшинства — не имеющие права на жизнь «недочеловеки». С выведением евреев за рамки сообщества людей мы встречаемся и в более ранней истории Европы.</w:t>
      </w:r>
    </w:p>
    <w:p w:rsidR="002F7363" w:rsidRPr="00A628A9" w:rsidRDefault="002F7363" w:rsidP="00A628A9">
      <w:r w:rsidRPr="00A628A9">
        <w:rPr>
          <w:rStyle w:val="Page"/>
          <w:color w:val="auto"/>
          <w:sz w:val="28"/>
          <w:szCs w:val="28"/>
        </w:rPr>
        <w:t>[с. 283]</w:t>
      </w:r>
      <w:r w:rsidRPr="00A628A9">
        <w:t xml:space="preserve">Итак, для групп и их членов характерна разная степень выраженности этноцентризма. Явное предпочтение своей или чужой групп мы представляем в качестве двух полюсов некоего теоретического континуума, а каждый конкретный случай межэтнического восприятия может быть охарактеризован с точки зрения приближения к одному из них. Оба полюса континуума соответствуют </w:t>
      </w:r>
      <w:r w:rsidRPr="00A628A9">
        <w:rPr>
          <w:b/>
          <w:i/>
        </w:rPr>
        <w:t>дифференциации в форме противопоставления</w:t>
      </w:r>
      <w:r w:rsidRPr="00A628A9">
        <w:t>, что предполагает, по меньшей мере, предвзятость по отношению к другим группам.</w:t>
      </w:r>
    </w:p>
    <w:p w:rsidR="002F7363" w:rsidRPr="00A628A9" w:rsidRDefault="002F7363" w:rsidP="00A628A9">
      <w:r w:rsidRPr="00A628A9">
        <w:t>Эмпирическим индикатором межгрупповой дифференциации в форме противопоставления являются</w:t>
      </w:r>
      <w:r w:rsidRPr="00A628A9">
        <w:rPr>
          <w:i/>
        </w:rPr>
        <w:t xml:space="preserve"> полярные образы</w:t>
      </w:r>
      <w:r w:rsidRPr="00A628A9">
        <w:t>, когда члены одной из конфликтующих групп приписывают себе только позитивные качества, а врагам — только негативные. Наиболее ярко противопоставление проявляется в неоднократно описанном</w:t>
      </w:r>
      <w:r w:rsidRPr="00A628A9">
        <w:rPr>
          <w:b/>
          <w:i/>
        </w:rPr>
        <w:t xml:space="preserve"> зеркальном восприятии</w:t>
      </w:r>
      <w:r w:rsidRPr="00A628A9">
        <w:t xml:space="preserve">, когда члены двух конфликтующих групп приписывают идентичные положительные черты себе, а идентичные пороки — соперникам. Своя группа воспринимается как высокоморальная и миролюбивая, и ее действия объясняются альтруистическими мотивами, а чужая группа — как </w:t>
      </w:r>
      <w:r w:rsidRPr="00A628A9">
        <w:lastRenderedPageBreak/>
        <w:t>агрессивная «империя зла», преследующая свои эгоистические интересы. Именно феномен зеркального отражения был обнаружен в период «холодной войны» в искаженном восприятии американцами и русскими друг друга.</w:t>
      </w:r>
    </w:p>
    <w:p w:rsidR="00B10655" w:rsidRPr="00A628A9" w:rsidRDefault="00B10655" w:rsidP="00A628A9">
      <w:r w:rsidRPr="00A628A9">
        <w:t>При дифференциации в форме сопоставления своя группа может предпочитаться в одних сферах жизнедеятельности, а чужая — в других, что не исключает критичности к деятельности и качествам обеих и проявляется через построение</w:t>
      </w:r>
      <w:r w:rsidRPr="00A628A9">
        <w:rPr>
          <w:b/>
          <w:i/>
        </w:rPr>
        <w:t xml:space="preserve"> взаимодополняющих образов. </w:t>
      </w:r>
      <w:r w:rsidRPr="00A628A9">
        <w:t>Достаточно явно выраженной оказалась тенденция к сопоставлению «типичного американца» и «типичного советского человека» у московских студентов в исследовании, пров</w:t>
      </w:r>
      <w:r w:rsidR="00B73EEC">
        <w:t>еденном нами в конце 80-х годов</w:t>
      </w:r>
      <w:r w:rsidRPr="00A628A9">
        <w:t>. В стереотип американца вошли позитивные деловые (деловитость, предприимчивость, трудолюбие, доб</w:t>
      </w:r>
      <w:r w:rsidR="00B73EEC">
        <w:t xml:space="preserve">росовестность, профессиональная </w:t>
      </w:r>
      <w:r w:rsidRPr="00A628A9">
        <w:t>компетентность) и коммуникативные (общительность, раскованность) характеристики, а также основные черты «американизма» (стремление к успеху, индивидуализм, уверенность в себе, высокая самооценка, прагматичность в отношениях, примат материальных ценностей над духовными, чувство превосходства над другими народами).</w:t>
      </w:r>
    </w:p>
    <w:p w:rsidR="00B10655" w:rsidRPr="00A628A9" w:rsidRDefault="00B10655" w:rsidP="00A628A9">
      <w:r w:rsidRPr="00A628A9">
        <w:t xml:space="preserve">Стереотип «типичного советского человека» значительно отличался от этого образа. Объектом восприятия у соотечественников стали прежде всего позитивные гуманистические характеристики: гостеприимство, дружелюбие, гуманность, доброта, отзывчивость. Даже при простом сравнении качеств, составляющих два стереотипа, видно, что они представляют собой взаимодополняющие </w:t>
      </w:r>
      <w:r w:rsidRPr="00A628A9">
        <w:rPr>
          <w:rStyle w:val="Page"/>
          <w:sz w:val="28"/>
          <w:szCs w:val="28"/>
        </w:rPr>
        <w:t>[с. 285]</w:t>
      </w:r>
      <w:r w:rsidRPr="00A628A9">
        <w:t>образы: ни одно из качеств не только не повторяется, но все они принадлежат к разным бинарным оппозициям.</w:t>
      </w:r>
    </w:p>
    <w:p w:rsidR="00B10655" w:rsidRPr="00A628A9" w:rsidRDefault="00B10655" w:rsidP="00A628A9">
      <w:r w:rsidRPr="00A628A9">
        <w:t>Однако сопоставление своей и чужой групп вовсе не свидетельствует о полном отсутствии этноцентризма. В нашем случае сравнение полученных данных с результатами ранжирования позитивных качеств из шкал использованной нами методики показало, что московские студенты продемонстрировали явное предпочтение своей группы. «Типичному советскому человеку» они приписывали высоко оцениваемые в нашей культуре черты, а американцу — качества, формально позитивные, но находящиеся в нижней части иерархии личностных черт как ценностей.</w:t>
      </w:r>
    </w:p>
    <w:p w:rsidR="002F7363" w:rsidRPr="00A628A9" w:rsidRDefault="00B10655" w:rsidP="00A628A9">
      <w:r w:rsidRPr="00A628A9">
        <w:t>Основными механизмами, выполняющими функцию межгрупповой дифференциации, являются атрибутивные процессы.</w:t>
      </w:r>
    </w:p>
    <w:p w:rsidR="00B10655" w:rsidRPr="00A628A9" w:rsidRDefault="00B10655" w:rsidP="00A628A9">
      <w:r w:rsidRPr="00A628A9">
        <w:t>На уровне межгрупповых отношений изучаются два основных вида атрибутивных процессов. Во-первых,</w:t>
      </w:r>
      <w:r w:rsidRPr="00A628A9">
        <w:rPr>
          <w:b/>
          <w:i/>
        </w:rPr>
        <w:t xml:space="preserve"> стереотипизация</w:t>
      </w:r>
      <w:r w:rsidRPr="00A628A9">
        <w:t xml:space="preserve"> как особый случай атрибуции </w:t>
      </w:r>
    </w:p>
    <w:p w:rsidR="00B10655" w:rsidRPr="00A628A9" w:rsidRDefault="00B10655" w:rsidP="00A628A9">
      <w:r w:rsidRPr="00A628A9">
        <w:t>атрибуции черт, когда индивиду приписываются характеристики исходя из его группового членства. Во-вторых,</w:t>
      </w:r>
      <w:r w:rsidRPr="00A628A9">
        <w:rPr>
          <w:b/>
          <w:i/>
        </w:rPr>
        <w:t xml:space="preserve"> социальная каузальная атрибуция,</w:t>
      </w:r>
      <w:r w:rsidRPr="00A628A9">
        <w:t xml:space="preserve"> или приписывание причин поведения и достижений индивидов на основании групповой принадлежности.</w:t>
      </w:r>
    </w:p>
    <w:p w:rsidR="00394AB5" w:rsidRPr="00A628A9" w:rsidRDefault="00A628A9" w:rsidP="00A628A9">
      <w:pPr>
        <w:rPr>
          <w:b/>
        </w:rPr>
      </w:pPr>
      <w:r w:rsidRPr="00A628A9">
        <w:rPr>
          <w:b/>
        </w:rPr>
        <w:t>2</w:t>
      </w:r>
      <w:r w:rsidR="00394AB5" w:rsidRPr="00A628A9">
        <w:rPr>
          <w:b/>
        </w:rPr>
        <w:t>. Этнические стереотипы: понятие, функции, свойства, структура</w:t>
      </w:r>
    </w:p>
    <w:p w:rsidR="00394AB5" w:rsidRPr="00A628A9" w:rsidRDefault="00394AB5" w:rsidP="00A628A9">
      <w:r w:rsidRPr="00A628A9">
        <w:rPr>
          <w:i/>
        </w:rPr>
        <w:t>Этнические стереотипы</w:t>
      </w:r>
      <w:r w:rsidRPr="00A628A9">
        <w:t xml:space="preserve"> – это один из видов социальных стереотипов, а именно  те  из  них, которые  описывают  членов  этнических  групп, приписываются им или ассоциируются с ними. </w:t>
      </w:r>
    </w:p>
    <w:p w:rsidR="00394AB5" w:rsidRPr="00A628A9" w:rsidRDefault="00394AB5" w:rsidP="00A628A9">
      <w:r w:rsidRPr="00A628A9">
        <w:lastRenderedPageBreak/>
        <w:t xml:space="preserve">Необходимо проводить четкое различение между стереотипами как социальным явлением  и стереотипизацией как психологическим процессом. </w:t>
      </w:r>
    </w:p>
    <w:p w:rsidR="00394AB5" w:rsidRPr="00A628A9" w:rsidRDefault="00394AB5" w:rsidP="00A628A9">
      <w:r w:rsidRPr="00A628A9">
        <w:t>В социальной психологии стереотипизация  рассматривается  как рациональная  форма познания, как частный случай более универсального процесса  категоризации: создавая социальные категории, мы обращаем внимание  на  характеристики,  благодаря  которым  люди,  принадлежащие  к той  или  иной  группе,  воспринимаются  похожими  друг  на  друга  и отличающимися от других людей.</w:t>
      </w:r>
    </w:p>
    <w:p w:rsidR="00394AB5" w:rsidRPr="00A628A9" w:rsidRDefault="00394AB5" w:rsidP="00A628A9">
      <w:r w:rsidRPr="00A628A9">
        <w:t>Объективно необходимой и полезной психологической функцией</w:t>
      </w:r>
      <w:r w:rsidR="004A282F" w:rsidRPr="00A628A9">
        <w:t xml:space="preserve"> </w:t>
      </w:r>
      <w:r w:rsidRPr="00A628A9">
        <w:t>стереотипизации со времен У. Липпмана, который в 1922 году ввел понятие «социальный стереотип», многими исследователями считается упрощение и</w:t>
      </w:r>
      <w:r w:rsidR="00E63DF4" w:rsidRPr="00A628A9">
        <w:t xml:space="preserve"> </w:t>
      </w:r>
      <w:r w:rsidRPr="00A628A9">
        <w:t>систематизация обильной и сложной информации, получаемой человеком из окружающей  среды. Иными  словами,  предполагается,  что  стереотипы  в процессе социального  познания  избавляют  индивидов  от  необходимости интерпретировать  социальный мир во всей его сложности, но являются низшей формой представлений о социальной  реальности,  представлений, которые  используются  только тогда, когда недостижимы высшие,  более точные и индивидуализированные представления.</w:t>
      </w:r>
    </w:p>
    <w:p w:rsidR="00394AB5" w:rsidRPr="00A628A9" w:rsidRDefault="006C4576" w:rsidP="00A628A9">
      <w:r w:rsidRPr="00A628A9">
        <w:t>Стереотипизацию</w:t>
      </w:r>
      <w:r w:rsidR="00394AB5" w:rsidRPr="00A628A9">
        <w:t xml:space="preserve"> следует рассматривать ак  средство  постижения социального значения информации, иными словами, она существует главным образом  не  для  того,  чтобы  экономить познавательные  ресурсы воспринимающего индивида, а скорее для того, чтобы отразить социальную реальность.</w:t>
      </w:r>
    </w:p>
    <w:p w:rsidR="00394AB5" w:rsidRPr="00A628A9" w:rsidRDefault="00394AB5" w:rsidP="00A628A9">
      <w:r w:rsidRPr="00A628A9">
        <w:t>Британский психолог А. Тэшфел  особо</w:t>
      </w:r>
      <w:r w:rsidR="00E63DF4" w:rsidRPr="00A628A9">
        <w:t xml:space="preserve"> подчеркивал, что стереотипы </w:t>
      </w:r>
      <w:r w:rsidRPr="00A628A9">
        <w:t>способны защитить не только ценности индивида, но и его социальную идентичность.  Исходя из этого, в качестве основных социально-</w:t>
      </w:r>
      <w:r w:rsidR="004A282F" w:rsidRPr="00A628A9">
        <w:t xml:space="preserve"> </w:t>
      </w:r>
      <w:r w:rsidRPr="00A628A9">
        <w:t xml:space="preserve">психологических функций стереотипизации следует рассматривать межгрупповую  дифференциацию,  или  оценочное сравнение,  чаще  всего  в пользу  своей  группы,  и  осуществляемое  с ее помощью  поддержание позитивной социальной  идентичности. Иными  словами, предназначение стереотипов  –  наладить  отношения  группы,  прежде  всего,  не  с  другими группами,  а  внутри  нее  самой,  создав  образ,  позволяющий  ее  членам идентифицировать  себя.  «Сверхзадача»  социальных  стереотипов  –обеспечить целостность социальной общности пусть даже символическую. </w:t>
      </w:r>
    </w:p>
    <w:p w:rsidR="00394AB5" w:rsidRPr="00A628A9" w:rsidRDefault="00394AB5" w:rsidP="00A628A9">
      <w:r w:rsidRPr="00A628A9">
        <w:t xml:space="preserve">Встречаются и проявления предпочтения чужих групп. Низкостатусные  группы,  например  </w:t>
      </w:r>
      <w:r w:rsidR="00E9083A" w:rsidRPr="00A628A9">
        <w:t xml:space="preserve">этнические  меньшинства,  могут </w:t>
      </w:r>
      <w:r w:rsidRPr="00A628A9">
        <w:t>соглашаться с относительно более низким их положением в обществе. В этих случаях  они  склонны  развивать  негативные автостереотипы (стереотипы своей группы) и позитивные гетеростереотипы (стереотипы чужой группы).</w:t>
      </w:r>
    </w:p>
    <w:p w:rsidR="00394AB5" w:rsidRPr="00A628A9" w:rsidRDefault="00394AB5" w:rsidP="00A628A9">
      <w:r w:rsidRPr="00A628A9">
        <w:t>А. Тэшфел выделил и две социальные функции стереотипизации:</w:t>
      </w:r>
    </w:p>
    <w:p w:rsidR="00394AB5" w:rsidRPr="00A628A9" w:rsidRDefault="00394AB5" w:rsidP="00A628A9">
      <w:r w:rsidRPr="00A628A9">
        <w:t>1) объяснение существующих отношений между группами, в том числепоиск причин сложных и «обычно печальных» социальных событий;</w:t>
      </w:r>
    </w:p>
    <w:p w:rsidR="00394AB5" w:rsidRPr="00A628A9" w:rsidRDefault="00394AB5" w:rsidP="00A628A9">
      <w:r w:rsidRPr="00A628A9">
        <w:t>2) оправдание  существующих  межгрупповых  отношений,  например</w:t>
      </w:r>
      <w:r w:rsidR="00E9083A" w:rsidRPr="00A628A9">
        <w:t xml:space="preserve"> </w:t>
      </w:r>
      <w:r w:rsidRPr="00A628A9">
        <w:t>действий,  совершаемых  или  планируемых  по  отношению  к  чужим</w:t>
      </w:r>
      <w:r w:rsidR="00E9083A" w:rsidRPr="00A628A9">
        <w:t xml:space="preserve"> </w:t>
      </w:r>
      <w:r w:rsidRPr="00A628A9">
        <w:t xml:space="preserve">группам. </w:t>
      </w:r>
    </w:p>
    <w:p w:rsidR="00394AB5" w:rsidRPr="00A628A9" w:rsidRDefault="00394AB5" w:rsidP="00A628A9">
      <w:r w:rsidRPr="00A628A9">
        <w:t xml:space="preserve">Иными  словами,  содержание  стереотипов  определяется  факторами социального, а не психологического порядка. И именно враждебные, полные </w:t>
      </w:r>
      <w:r w:rsidRPr="00A628A9">
        <w:lastRenderedPageBreak/>
        <w:t>предрассудков  стереотипы,  а  не  механизм  стереотипизации  сам  по  себе  –</w:t>
      </w:r>
      <w:r w:rsidR="00E9083A" w:rsidRPr="00A628A9">
        <w:t xml:space="preserve"> </w:t>
      </w:r>
      <w:r w:rsidRPr="00A628A9">
        <w:t xml:space="preserve">явление сугубо отрицательное, способствующее стабильности межгрупповых отношений,  основанных на господстве и подчинении. С другой стороны, этнические  стереотипы  часто  выполняют  негативную  роль,  когда используются  индивидом  в  процессе  межличностного </w:t>
      </w:r>
      <w:r w:rsidR="00E9083A" w:rsidRPr="00A628A9">
        <w:t xml:space="preserve"> восприятия</w:t>
      </w:r>
      <w:r w:rsidRPr="00A628A9">
        <w:t xml:space="preserve"> при недостатке информации о конкретном партнере по общению.</w:t>
      </w:r>
    </w:p>
    <w:p w:rsidR="00685AC1" w:rsidRPr="00A628A9" w:rsidRDefault="00394AB5" w:rsidP="00A628A9">
      <w:r w:rsidRPr="00A628A9">
        <w:t xml:space="preserve">Среди  наиболее  существенных  свойств  этнических  стереотипов выделяют  их  эмоционально-оценочный  характер.  Эмоциональные  аспекты стереотипов  понимаются как ряд предпочтений, оценок и настроений. Эмоционально  окрашенными являются  и  сами  воспринимаемые характеристики. Другим  важным  свойством  этнических  стереотипов считается их устойчивость, стабильность,  даже  ригидность </w:t>
      </w:r>
      <w:r w:rsidR="004A282F" w:rsidRPr="00A628A9">
        <w:t>(</w:t>
      </w:r>
      <w:r w:rsidRPr="00A628A9">
        <w:t>Г.Стефаненко). Хотя стабильность стереотипов не р</w:t>
      </w:r>
      <w:r w:rsidR="004A282F" w:rsidRPr="00A628A9">
        <w:t xml:space="preserve">аз </w:t>
      </w:r>
      <w:r w:rsidRPr="00A628A9">
        <w:t>подтверждалась  в эмпирических  исследованиях,  она  все-таки  относительна:  при  изменении отношений между группами или при поступлении новой информации их содержание и даже направленность могут изменяться. Еще одно свойство этнических стереотипов – согласованность, или консенсус. Именно согласованность считал важнейшей характеристикой стереотипов А. Тэшфел. По его мнению,  социальными стереотипами можно считать лишь представления, разделяемые  достаточно  большим  числом  индивидов  в пр</w:t>
      </w:r>
      <w:r w:rsidR="00685AC1" w:rsidRPr="00A628A9">
        <w:t>еделах  социальных  общностей.</w:t>
      </w:r>
    </w:p>
    <w:p w:rsidR="00685AC1" w:rsidRPr="00A628A9" w:rsidRDefault="00394AB5" w:rsidP="00A628A9">
      <w:r w:rsidRPr="00A628A9">
        <w:t xml:space="preserve">Стереотипы  и  личные  убеждения об этнических  группах,  хотя  и  могут  частично  совпадать, представляют собой различные когнитивные структуры, каждая из которых – лишь часть знаний индивида о своей  или  чужой  группах.  Более  того,  если  бы  стереотипы  не были  согласованными,  было  бы  очень  мало  смысла  в  их  изучении.  Еще одним свойством стереотипа  со  времен  У. Липпмана  считается  их неточность. Впрочем, начиная с 1950-х годов, получила распространение гипотеза, согласно которой объем истинных знаний в стереотипах превышает объем ложных – так называемая гипотеза «зерна истины».  </w:t>
      </w:r>
    </w:p>
    <w:p w:rsidR="00394AB5" w:rsidRPr="00A628A9" w:rsidRDefault="00394AB5" w:rsidP="00A628A9">
      <w:r w:rsidRPr="00A628A9">
        <w:t>В  настоящее  время  уже  не  вызывает  сомнений,  что  этнические стереотипы  не  сводятся  к  совокупности  мифических  представлений,  но представляют  собой  образы этносов, а не  просто мнения  о  них.  Они отражает,  пусть  и  в  искаженном  или трансформированном виде, объективную реальность: свойства двух  взаимодействующих  групп  и отношения между ними.</w:t>
      </w:r>
    </w:p>
    <w:p w:rsidR="00394AB5" w:rsidRPr="00A628A9" w:rsidRDefault="00394AB5" w:rsidP="00A628A9"/>
    <w:p w:rsidR="00394AB5" w:rsidRPr="00A628A9" w:rsidRDefault="00A628A9" w:rsidP="00A628A9">
      <w:pPr>
        <w:rPr>
          <w:b/>
        </w:rPr>
      </w:pPr>
      <w:r w:rsidRPr="00A628A9">
        <w:rPr>
          <w:b/>
        </w:rPr>
        <w:t>3</w:t>
      </w:r>
      <w:r w:rsidR="00394AB5" w:rsidRPr="00A628A9">
        <w:rPr>
          <w:b/>
        </w:rPr>
        <w:t>. Методы изучения этнических стереотипов</w:t>
      </w:r>
    </w:p>
    <w:p w:rsidR="00394AB5" w:rsidRPr="00A628A9" w:rsidRDefault="00394AB5" w:rsidP="00A628A9">
      <w:r w:rsidRPr="00A628A9">
        <w:t>При  изучении  любого  социально-психологического  феномена, не существует  универсального  метода.  Каждое  методическое  средство  имеет свои  достоинства  и недостатки. Классификацию методов изучения этнических стереотипов предложил В.С. Агеев:</w:t>
      </w:r>
    </w:p>
    <w:p w:rsidR="00394AB5" w:rsidRPr="00A628A9" w:rsidRDefault="00394AB5" w:rsidP="00A628A9">
      <w:r w:rsidRPr="00A628A9">
        <w:t>  метод свободного описания в нескольких его разновидностях;</w:t>
      </w:r>
    </w:p>
    <w:p w:rsidR="00394AB5" w:rsidRPr="00A628A9" w:rsidRDefault="00394AB5" w:rsidP="00A628A9">
      <w:r w:rsidRPr="00A628A9">
        <w:t>  метод  прямого  опроса  (список  личностных  черт,  диагностический тест отношений и др.);</w:t>
      </w:r>
    </w:p>
    <w:p w:rsidR="00394AB5" w:rsidRPr="00A628A9" w:rsidRDefault="00394AB5" w:rsidP="00A628A9">
      <w:r w:rsidRPr="00A628A9">
        <w:t>  проективные методы;</w:t>
      </w:r>
    </w:p>
    <w:p w:rsidR="00394AB5" w:rsidRPr="00A628A9" w:rsidRDefault="00394AB5" w:rsidP="00A628A9">
      <w:r w:rsidRPr="00A628A9">
        <w:t>  психосемантические методы.</w:t>
      </w:r>
    </w:p>
    <w:p w:rsidR="00394AB5" w:rsidRPr="00A628A9" w:rsidRDefault="00394AB5" w:rsidP="00A628A9">
      <w:r w:rsidRPr="00A628A9">
        <w:lastRenderedPageBreak/>
        <w:t>Данные  методы  в  основном  используются  с  респондентами</w:t>
      </w:r>
      <w:r w:rsidR="004A282F" w:rsidRPr="00A628A9">
        <w:t xml:space="preserve"> </w:t>
      </w:r>
      <w:r w:rsidRPr="00A628A9">
        <w:t xml:space="preserve">юношеского  и  зрелого  возраста.  Для  изучения  восприятия  детьми дошкольного  и  младшего  школьного  возраста  своей  и  других  этнических групп  может  быть  использована  «Методика исследования межэтнического восприятия детей» Е.Ф.  Сайфутдияровой.  Диагностический  материал  к методике  представлен  набором  иллюстраций  к  народным  сказкам. </w:t>
      </w:r>
    </w:p>
    <w:p w:rsidR="00394AB5" w:rsidRPr="00A628A9" w:rsidRDefault="00394AB5" w:rsidP="00A628A9">
      <w:r w:rsidRPr="00A628A9">
        <w:t>Иллюстрации подобраны с учетом изображения на них мужчин и женщин с ярко  выраженными  антропологическими  признаками,  в  национальных костюмах,  в  близкой  для  этого  народа  бытовой  среде,  соответствующей представителям того или иного этноса. Методика позволяет оценить уровень развития  этнокультурной осведомленности ребенка, а также таких показателей, как  аффективный  и  когнитивный  компонент  межэтнического восприятия.</w:t>
      </w:r>
    </w:p>
    <w:p w:rsidR="00394AB5" w:rsidRPr="00A628A9" w:rsidRDefault="00394AB5" w:rsidP="00A628A9">
      <w:pPr>
        <w:ind w:left="0" w:firstLine="0"/>
      </w:pPr>
    </w:p>
    <w:p w:rsidR="0069604F" w:rsidRPr="00A628A9" w:rsidRDefault="00A628A9" w:rsidP="00A628A9">
      <w:pPr>
        <w:pStyle w:val="2"/>
        <w:spacing w:before="0" w:after="0"/>
        <w:rPr>
          <w:rFonts w:ascii="Times New Roman" w:hAnsi="Times New Roman"/>
          <w:i w:val="0"/>
        </w:rPr>
      </w:pPr>
      <w:bookmarkStart w:id="53" w:name="_Toc58515659"/>
      <w:r w:rsidRPr="00A628A9">
        <w:rPr>
          <w:rFonts w:ascii="Times New Roman" w:hAnsi="Times New Roman"/>
          <w:i w:val="0"/>
        </w:rPr>
        <w:t>4</w:t>
      </w:r>
      <w:r w:rsidR="0069604F" w:rsidRPr="00A628A9">
        <w:rPr>
          <w:rFonts w:ascii="Times New Roman" w:hAnsi="Times New Roman"/>
          <w:i w:val="0"/>
        </w:rPr>
        <w:t>. Психологические особенности этнической стереотипизации</w:t>
      </w:r>
      <w:bookmarkEnd w:id="53"/>
    </w:p>
    <w:p w:rsidR="00A628A9" w:rsidRDefault="0069604F" w:rsidP="00A628A9">
      <w:pPr>
        <w:pStyle w:val="a8"/>
        <w:spacing w:before="0" w:beforeAutospacing="0" w:after="0" w:afterAutospacing="0"/>
        <w:rPr>
          <w:sz w:val="28"/>
          <w:szCs w:val="28"/>
        </w:rPr>
      </w:pPr>
      <w:r w:rsidRPr="00A628A9">
        <w:rPr>
          <w:sz w:val="28"/>
          <w:szCs w:val="28"/>
        </w:rPr>
        <w:t xml:space="preserve">Под традиционно закрепившимся в общественных науках понятием «национальный (этнический) стереотип» обычно понимается </w:t>
      </w:r>
      <w:r w:rsidRPr="00A628A9">
        <w:rPr>
          <w:rStyle w:val="a9"/>
          <w:sz w:val="28"/>
          <w:szCs w:val="28"/>
        </w:rPr>
        <w:t xml:space="preserve">схематизированный образ своей или чужой этнической общности, который отражает упрощенное </w:t>
      </w:r>
      <w:r w:rsidRPr="00A628A9">
        <w:rPr>
          <w:sz w:val="28"/>
          <w:szCs w:val="28"/>
        </w:rPr>
        <w:t xml:space="preserve">(иногда одностороннее или неточное, искаженное) </w:t>
      </w:r>
      <w:r w:rsidRPr="00A628A9">
        <w:rPr>
          <w:rStyle w:val="a9"/>
          <w:sz w:val="28"/>
          <w:szCs w:val="28"/>
        </w:rPr>
        <w:t>знание о психологических особенностях и поведении представителей конкретного народа и на основе которого складывается устойчивое и эмоционально окрашенное мнение одной нации о другой или о самой себе.</w:t>
      </w:r>
    </w:p>
    <w:p w:rsidR="00A628A9" w:rsidRDefault="0069604F" w:rsidP="00A628A9">
      <w:pPr>
        <w:pStyle w:val="a8"/>
        <w:spacing w:before="0" w:beforeAutospacing="0" w:after="0" w:afterAutospacing="0"/>
        <w:rPr>
          <w:sz w:val="28"/>
          <w:szCs w:val="28"/>
        </w:rPr>
      </w:pPr>
      <w:r w:rsidRPr="00A628A9">
        <w:rPr>
          <w:sz w:val="28"/>
          <w:szCs w:val="28"/>
        </w:rPr>
        <w:t>Опираясь на свои национальные стереотипы, люди могут делать предвзятые выводы и неверно вести себя по отношению к представителям то</w:t>
      </w:r>
      <w:r w:rsidR="00A628A9">
        <w:rPr>
          <w:sz w:val="28"/>
          <w:szCs w:val="28"/>
        </w:rPr>
        <w:t>й или иной этнической общности.</w:t>
      </w:r>
    </w:p>
    <w:p w:rsidR="00A628A9" w:rsidRDefault="0069604F" w:rsidP="00A628A9">
      <w:pPr>
        <w:pStyle w:val="a8"/>
        <w:spacing w:before="0" w:beforeAutospacing="0" w:after="0" w:afterAutospacing="0"/>
        <w:rPr>
          <w:sz w:val="28"/>
          <w:szCs w:val="28"/>
        </w:rPr>
      </w:pPr>
      <w:r w:rsidRPr="00A628A9">
        <w:rPr>
          <w:sz w:val="28"/>
          <w:szCs w:val="28"/>
        </w:rPr>
        <w:t>Национальные стереотипы — особый вид стереотипов социальных. Последние представляют собой стандартизированные, устойчивые, ценностно окрашенные и эмоционально заряженные представления об окружающей действительности и других людях, которые формируются под влиянием определенных условий общественной жизни и деятельности или под воздействием других людей и которые распространяются посредством культуры и языка в</w:t>
      </w:r>
      <w:r w:rsidR="00A628A9">
        <w:rPr>
          <w:sz w:val="28"/>
          <w:szCs w:val="28"/>
        </w:rPr>
        <w:t xml:space="preserve"> конкретных социальных группах.</w:t>
      </w:r>
    </w:p>
    <w:p w:rsidR="00A628A9" w:rsidRDefault="0069604F" w:rsidP="00A628A9">
      <w:pPr>
        <w:pStyle w:val="a8"/>
        <w:spacing w:before="0" w:beforeAutospacing="0" w:after="0" w:afterAutospacing="0"/>
        <w:rPr>
          <w:sz w:val="28"/>
          <w:szCs w:val="28"/>
        </w:rPr>
      </w:pPr>
      <w:r w:rsidRPr="00A628A9">
        <w:rPr>
          <w:sz w:val="28"/>
          <w:szCs w:val="28"/>
        </w:rPr>
        <w:t xml:space="preserve">Возникают стереотипы в силу действия по меньшей мере двух тенденций человеческой психики. Во-первых, это </w:t>
      </w:r>
      <w:r w:rsidRPr="00A628A9">
        <w:rPr>
          <w:rStyle w:val="a9"/>
          <w:sz w:val="28"/>
          <w:szCs w:val="28"/>
        </w:rPr>
        <w:t xml:space="preserve">конкретизация — </w:t>
      </w:r>
      <w:r w:rsidRPr="00A628A9">
        <w:rPr>
          <w:sz w:val="28"/>
          <w:szCs w:val="28"/>
        </w:rPr>
        <w:t xml:space="preserve">стремление к пояснению абстрактных, трудно усваиваемых понятий через какие-то реальные образы, доступные и вразумительные для индивида и всех членов данной группы. Во-вторых, это </w:t>
      </w:r>
      <w:r w:rsidRPr="00A628A9">
        <w:rPr>
          <w:rStyle w:val="a9"/>
          <w:sz w:val="28"/>
          <w:szCs w:val="28"/>
        </w:rPr>
        <w:t>упрощение</w:t>
      </w:r>
      <w:r w:rsidRPr="00A628A9">
        <w:rPr>
          <w:rStyle w:val="a9"/>
          <w:color w:val="002060"/>
          <w:sz w:val="28"/>
          <w:szCs w:val="28"/>
        </w:rPr>
        <w:t xml:space="preserve">, </w:t>
      </w:r>
      <w:r w:rsidRPr="00A628A9">
        <w:rPr>
          <w:sz w:val="28"/>
          <w:szCs w:val="28"/>
        </w:rPr>
        <w:t>суть которого сводится к выделению одного или нескольких простых признаков в качестве основополагающих</w:t>
      </w:r>
      <w:r w:rsidR="00A628A9">
        <w:rPr>
          <w:sz w:val="28"/>
          <w:szCs w:val="28"/>
        </w:rPr>
        <w:t xml:space="preserve"> для раскрытия сложных явлений.</w:t>
      </w:r>
    </w:p>
    <w:p w:rsidR="00A628A9" w:rsidRDefault="0069604F" w:rsidP="00A628A9">
      <w:pPr>
        <w:pStyle w:val="a8"/>
        <w:spacing w:before="0" w:beforeAutospacing="0" w:after="0" w:afterAutospacing="0"/>
        <w:rPr>
          <w:sz w:val="28"/>
          <w:szCs w:val="28"/>
        </w:rPr>
      </w:pPr>
      <w:r w:rsidRPr="00A628A9">
        <w:rPr>
          <w:sz w:val="28"/>
          <w:szCs w:val="28"/>
        </w:rPr>
        <w:t>Стереотип во многих случаях — примитивное суждение. Приняв его, мы как бы навешиваем популярный «ярлык» на многовариантный в действительности образ. Пример этому — ранее приведенная формул</w:t>
      </w:r>
      <w:r w:rsidR="00A628A9">
        <w:rPr>
          <w:sz w:val="28"/>
          <w:szCs w:val="28"/>
        </w:rPr>
        <w:t>ировка Г. Лебона «низшая раса».</w:t>
      </w:r>
    </w:p>
    <w:p w:rsidR="00A628A9" w:rsidRDefault="0069604F" w:rsidP="00A628A9">
      <w:pPr>
        <w:pStyle w:val="a8"/>
        <w:spacing w:before="0" w:beforeAutospacing="0" w:after="0" w:afterAutospacing="0"/>
        <w:rPr>
          <w:sz w:val="28"/>
          <w:szCs w:val="28"/>
        </w:rPr>
      </w:pPr>
      <w:r w:rsidRPr="00A628A9">
        <w:rPr>
          <w:sz w:val="28"/>
          <w:szCs w:val="28"/>
        </w:rPr>
        <w:t>Социальные стереотипы закрепляются в результате неоднократного смыслового и эмоционального акцентирования сознания людей на тех или иных явлениях и событиях, многократного их восприятия и запечатления в</w:t>
      </w:r>
      <w:r w:rsidR="00A628A9">
        <w:rPr>
          <w:sz w:val="28"/>
          <w:szCs w:val="28"/>
        </w:rPr>
        <w:t xml:space="preserve"> памяти.</w:t>
      </w:r>
    </w:p>
    <w:p w:rsidR="00A628A9" w:rsidRDefault="0069604F" w:rsidP="00A628A9">
      <w:pPr>
        <w:pStyle w:val="a8"/>
        <w:spacing w:before="0" w:beforeAutospacing="0" w:after="0" w:afterAutospacing="0"/>
        <w:rPr>
          <w:sz w:val="28"/>
          <w:szCs w:val="28"/>
        </w:rPr>
      </w:pPr>
      <w:r w:rsidRPr="00A628A9">
        <w:rPr>
          <w:sz w:val="28"/>
          <w:szCs w:val="28"/>
        </w:rPr>
        <w:lastRenderedPageBreak/>
        <w:t>Стереотипы функционируют на основе спонтанного восприятия по принципу: «Нам говорят об окружающем мире до того, как мы его увидим и оценим». Многие из них возникают стихийно, что обусловлено потребностью в экономии внимания в процессе усвоения опыта других людей и предшествующих поколений, который закреплен в виде привычных представлений. Социальные стереотипы зачастую охватывают не существенные, а наиболее броские, яркие черты явления или события. Оценка их, соответствующая стереотипу, в большинстве случаев принимается без доказательств и считается наиболее правильной, а всяка</w:t>
      </w:r>
      <w:r w:rsidR="00A628A9">
        <w:rPr>
          <w:sz w:val="28"/>
          <w:szCs w:val="28"/>
        </w:rPr>
        <w:t>я другая подвергается сомнению.</w:t>
      </w:r>
    </w:p>
    <w:p w:rsidR="00A628A9" w:rsidRDefault="0069604F" w:rsidP="00A628A9">
      <w:pPr>
        <w:pStyle w:val="a8"/>
        <w:spacing w:before="0" w:beforeAutospacing="0" w:after="0" w:afterAutospacing="0"/>
        <w:rPr>
          <w:sz w:val="28"/>
          <w:szCs w:val="28"/>
        </w:rPr>
      </w:pPr>
      <w:r w:rsidRPr="00A628A9">
        <w:rPr>
          <w:sz w:val="28"/>
          <w:szCs w:val="28"/>
        </w:rPr>
        <w:t>Стереотип однозначен, он делит мир лишь на две категории: «знакомое» и «незнакомое». «Знакомое» становится синонимом «хорошего», а «незнакомое»</w:t>
      </w:r>
      <w:r w:rsidR="00A628A9">
        <w:rPr>
          <w:sz w:val="28"/>
          <w:szCs w:val="28"/>
        </w:rPr>
        <w:t xml:space="preserve"> — синонимом «плохого».</w:t>
      </w:r>
    </w:p>
    <w:p w:rsidR="00A628A9" w:rsidRDefault="0069604F" w:rsidP="00A628A9">
      <w:pPr>
        <w:pStyle w:val="a8"/>
        <w:spacing w:before="0" w:beforeAutospacing="0" w:after="0" w:afterAutospacing="0"/>
        <w:rPr>
          <w:sz w:val="28"/>
          <w:szCs w:val="28"/>
        </w:rPr>
      </w:pPr>
      <w:r w:rsidRPr="00A628A9">
        <w:rPr>
          <w:sz w:val="28"/>
          <w:szCs w:val="28"/>
        </w:rPr>
        <w:t>Стереотипы выделяют объекты таким образом, что слегка знакомое видится как очень знакомое, а мало знакомое воспр</w:t>
      </w:r>
      <w:r w:rsidR="00A628A9">
        <w:rPr>
          <w:sz w:val="28"/>
          <w:szCs w:val="28"/>
        </w:rPr>
        <w:t>инимается как остро враждебное.</w:t>
      </w:r>
    </w:p>
    <w:p w:rsidR="0069604F" w:rsidRPr="00A628A9" w:rsidRDefault="0069604F" w:rsidP="00A628A9">
      <w:pPr>
        <w:pStyle w:val="a8"/>
        <w:spacing w:before="0" w:beforeAutospacing="0" w:after="0" w:afterAutospacing="0"/>
        <w:rPr>
          <w:sz w:val="28"/>
          <w:szCs w:val="28"/>
        </w:rPr>
      </w:pPr>
      <w:r w:rsidRPr="00A628A9">
        <w:rPr>
          <w:sz w:val="28"/>
          <w:szCs w:val="28"/>
        </w:rPr>
        <w:t>Социальные стереотипы:</w:t>
      </w:r>
    </w:p>
    <w:p w:rsidR="0069604F" w:rsidRPr="00A628A9" w:rsidRDefault="00A628A9" w:rsidP="00A628A9">
      <w:r>
        <w:t>-</w:t>
      </w:r>
      <w:r w:rsidR="0069604F" w:rsidRPr="00A628A9">
        <w:t xml:space="preserve">оказывают непосредственное влияние на поведение и деятельность людей и получение ими нового опыта; </w:t>
      </w:r>
    </w:p>
    <w:p w:rsidR="0069604F" w:rsidRPr="0001737D" w:rsidRDefault="00A628A9" w:rsidP="00A628A9">
      <w:r>
        <w:t>-</w:t>
      </w:r>
      <w:r w:rsidR="0069604F" w:rsidRPr="0001737D">
        <w:t xml:space="preserve">возникают чаще всего стихийно; </w:t>
      </w:r>
    </w:p>
    <w:p w:rsidR="0069604F" w:rsidRPr="0001737D" w:rsidRDefault="00A628A9" w:rsidP="00A628A9">
      <w:r>
        <w:t>-</w:t>
      </w:r>
      <w:r w:rsidR="0069604F" w:rsidRPr="0001737D">
        <w:t xml:space="preserve">служат защите сложившихся традиций и представлений; </w:t>
      </w:r>
    </w:p>
    <w:p w:rsidR="0069604F" w:rsidRPr="0001737D" w:rsidRDefault="00A628A9" w:rsidP="00A628A9">
      <w:r>
        <w:t>-</w:t>
      </w:r>
      <w:r w:rsidR="0069604F" w:rsidRPr="0001737D">
        <w:t xml:space="preserve">несут в себе оценочный элемент в виде эмоционального отношения к объекту, но в то же время однозначны: «да» или «нет», «свой» или «чужой», т.е. или негативны, или позитивны; </w:t>
      </w:r>
    </w:p>
    <w:p w:rsidR="0069604F" w:rsidRPr="0001737D" w:rsidRDefault="00A628A9" w:rsidP="00A628A9">
      <w:r>
        <w:t>-</w:t>
      </w:r>
      <w:r w:rsidR="0069604F" w:rsidRPr="0001737D">
        <w:t xml:space="preserve">экономят мышление и суммируют исторический опыт; </w:t>
      </w:r>
    </w:p>
    <w:p w:rsidR="0069604F" w:rsidRPr="0001737D" w:rsidRDefault="00A628A9" w:rsidP="00A628A9">
      <w:r>
        <w:t>-</w:t>
      </w:r>
      <w:r w:rsidR="0069604F" w:rsidRPr="0001737D">
        <w:t xml:space="preserve">не отражают действительность, а являются знаком последней; </w:t>
      </w:r>
    </w:p>
    <w:p w:rsidR="0069604F" w:rsidRPr="0001737D" w:rsidRDefault="00A628A9" w:rsidP="00A628A9">
      <w:r>
        <w:t>-</w:t>
      </w:r>
      <w:r w:rsidR="0069604F" w:rsidRPr="0001737D">
        <w:t xml:space="preserve">предельно устойчивы, но в то же время и изменяемы; </w:t>
      </w:r>
    </w:p>
    <w:p w:rsidR="0069604F" w:rsidRPr="0001737D" w:rsidRDefault="00A628A9" w:rsidP="00A628A9">
      <w:r>
        <w:t>-</w:t>
      </w:r>
      <w:r w:rsidR="0069604F" w:rsidRPr="0001737D">
        <w:t xml:space="preserve">не могут быть абсолютно истинными, но могут основываться на близких к действительности представлениях, иногда могут быть абсолютно ложными; </w:t>
      </w:r>
    </w:p>
    <w:p w:rsidR="0069604F" w:rsidRPr="0001737D" w:rsidRDefault="00A628A9" w:rsidP="00A628A9">
      <w:r>
        <w:t>-</w:t>
      </w:r>
      <w:r w:rsidR="0069604F" w:rsidRPr="0001737D">
        <w:t xml:space="preserve">становятся более отчетливыми и враждебными, когда возникает социальная напряженность между группами. </w:t>
      </w:r>
    </w:p>
    <w:p w:rsidR="00A628A9" w:rsidRDefault="0069604F" w:rsidP="00A628A9">
      <w:pPr>
        <w:pStyle w:val="a8"/>
        <w:spacing w:before="0" w:beforeAutospacing="0" w:after="0" w:afterAutospacing="0"/>
        <w:rPr>
          <w:sz w:val="28"/>
          <w:szCs w:val="28"/>
        </w:rPr>
      </w:pPr>
      <w:r w:rsidRPr="00A628A9">
        <w:rPr>
          <w:sz w:val="28"/>
          <w:szCs w:val="28"/>
        </w:rPr>
        <w:t>Социальный стереотип выступает формой наиболее концентрированного проявления социальной установки. Исследования стереотипа показали, что наибольшую устойчивость и действенность он обнаруживает тогда, когда его контуры (при всей их четкости) оставляют человеку определенный простор для индивидуальной «достройки» общепринятого образа, для проявления активности ищущего выхода психологического напряжения, возникающего в результате расхождения образа, фиксированного в социальной установке и складыв</w:t>
      </w:r>
      <w:r w:rsidR="00A628A9">
        <w:rPr>
          <w:sz w:val="28"/>
          <w:szCs w:val="28"/>
        </w:rPr>
        <w:t>ающегося в конкретных условиях.</w:t>
      </w:r>
    </w:p>
    <w:p w:rsidR="008D1413" w:rsidRDefault="0069604F" w:rsidP="00A628A9">
      <w:pPr>
        <w:pStyle w:val="a8"/>
        <w:spacing w:before="0" w:beforeAutospacing="0" w:after="0" w:afterAutospacing="0"/>
        <w:rPr>
          <w:sz w:val="28"/>
          <w:szCs w:val="28"/>
        </w:rPr>
      </w:pPr>
      <w:r w:rsidRPr="00A628A9">
        <w:rPr>
          <w:sz w:val="28"/>
          <w:szCs w:val="28"/>
        </w:rPr>
        <w:t xml:space="preserve">Социальный стереотип, не дающий индивиду такой возможности, теряет свой ореол и превращается в простой штамп. Пространство, оставляемое для заполнения, играет особую функциональную роль и есть не что иное, как поле реализации индивидом незаметно накапливающихся изменений в социальной системе. «Достройка» стереотипа происходит неосознанно, но если она воссоздает отраженную в ней действительность адекватно, то немедленно начинает </w:t>
      </w:r>
      <w:r w:rsidRPr="00A628A9">
        <w:rPr>
          <w:sz w:val="28"/>
          <w:szCs w:val="28"/>
        </w:rPr>
        <w:lastRenderedPageBreak/>
        <w:t xml:space="preserve">распространяться в данной социальной общности и исподволь заполняет </w:t>
      </w:r>
      <w:r w:rsidR="008D1413">
        <w:rPr>
          <w:sz w:val="28"/>
          <w:szCs w:val="28"/>
        </w:rPr>
        <w:t>старую форму новым содержанием.</w:t>
      </w:r>
    </w:p>
    <w:p w:rsidR="008D1413" w:rsidRDefault="0069604F" w:rsidP="00A628A9">
      <w:pPr>
        <w:pStyle w:val="a8"/>
        <w:spacing w:before="0" w:beforeAutospacing="0" w:after="0" w:afterAutospacing="0"/>
        <w:rPr>
          <w:sz w:val="28"/>
          <w:szCs w:val="28"/>
        </w:rPr>
      </w:pPr>
      <w:r w:rsidRPr="00A628A9">
        <w:rPr>
          <w:sz w:val="28"/>
          <w:szCs w:val="28"/>
        </w:rPr>
        <w:t>Становление социального стереотипа — процесс длительный. В ходе его множество индивидуальных впечатлений, мнений, образов, существующих в сознании различных людей, сливается в единую модель. Необходимо время, чтобы получить достаточное количество разнообразной информации о предмете, отражением которого является стереотип. Нужно, чтобы каждая из образовавшихся установок пустила корни, закрепилась, чтобы эти фиксированные установки сплелись в образ, в высшей степени обобщенный и стандартизированный для множества людей, и закрепили его в системе предрасположенности.</w:t>
      </w:r>
      <w:r w:rsidRPr="00A628A9">
        <w:rPr>
          <w:sz w:val="28"/>
          <w:szCs w:val="28"/>
        </w:rPr>
        <w:br/>
        <w:t>В последние десятилетия в связи с общей переориентировкой западной психологии от эмпирии к теории появились концепции, претендующие на теоретическое</w:t>
      </w:r>
      <w:r w:rsidR="008D1413">
        <w:rPr>
          <w:sz w:val="28"/>
          <w:szCs w:val="28"/>
        </w:rPr>
        <w:t xml:space="preserve"> освещение данной проблематики.</w:t>
      </w:r>
    </w:p>
    <w:p w:rsidR="008D1413" w:rsidRDefault="008D1413" w:rsidP="00A628A9">
      <w:pPr>
        <w:pStyle w:val="a8"/>
        <w:spacing w:before="0" w:beforeAutospacing="0" w:after="0" w:afterAutospacing="0"/>
        <w:rPr>
          <w:sz w:val="28"/>
          <w:szCs w:val="28"/>
        </w:rPr>
      </w:pPr>
      <w:r>
        <w:rPr>
          <w:sz w:val="28"/>
          <w:szCs w:val="28"/>
        </w:rPr>
        <w:t xml:space="preserve">Американский психолог Г. </w:t>
      </w:r>
      <w:r w:rsidR="0069604F" w:rsidRPr="00A628A9">
        <w:rPr>
          <w:sz w:val="28"/>
          <w:szCs w:val="28"/>
        </w:rPr>
        <w:t>Тэжфел разработал специальный подход, заключающийся в такой последовательности анализа содержания и роли социального стереотипа, который дает возможност</w:t>
      </w:r>
      <w:r>
        <w:rPr>
          <w:sz w:val="28"/>
          <w:szCs w:val="28"/>
        </w:rPr>
        <w:t>ь правильно понять его функции.</w:t>
      </w:r>
    </w:p>
    <w:p w:rsidR="008D1413" w:rsidRDefault="0069604F" w:rsidP="00A628A9">
      <w:pPr>
        <w:pStyle w:val="a8"/>
        <w:spacing w:before="0" w:beforeAutospacing="0" w:after="0" w:afterAutospacing="0"/>
        <w:rPr>
          <w:sz w:val="28"/>
          <w:szCs w:val="28"/>
        </w:rPr>
      </w:pPr>
      <w:r w:rsidRPr="00A628A9">
        <w:rPr>
          <w:sz w:val="28"/>
          <w:szCs w:val="28"/>
        </w:rPr>
        <w:t xml:space="preserve">Он выделил следующие </w:t>
      </w:r>
      <w:r w:rsidRPr="00A628A9">
        <w:rPr>
          <w:rStyle w:val="a9"/>
          <w:sz w:val="28"/>
          <w:szCs w:val="28"/>
        </w:rPr>
        <w:t>социальные функции стереотипа:</w:t>
      </w:r>
    </w:p>
    <w:p w:rsidR="008D1413" w:rsidRDefault="0069604F" w:rsidP="00A628A9">
      <w:pPr>
        <w:pStyle w:val="a8"/>
        <w:spacing w:before="0" w:beforeAutospacing="0" w:after="0" w:afterAutospacing="0"/>
        <w:rPr>
          <w:sz w:val="28"/>
          <w:szCs w:val="28"/>
        </w:rPr>
      </w:pPr>
      <w:r w:rsidRPr="00A628A9">
        <w:rPr>
          <w:rStyle w:val="a9"/>
          <w:sz w:val="28"/>
          <w:szCs w:val="28"/>
        </w:rPr>
        <w:t xml:space="preserve">социальной причинности, </w:t>
      </w:r>
      <w:r w:rsidRPr="00A628A9">
        <w:rPr>
          <w:sz w:val="28"/>
          <w:szCs w:val="28"/>
        </w:rPr>
        <w:t>ориентирующую на необходимость осмысления источника возникновения стереотипа и оправдание действий, совершаемых или планируемых против «враждебной» группы;</w:t>
      </w:r>
    </w:p>
    <w:p w:rsidR="0069604F" w:rsidRPr="00A628A9" w:rsidRDefault="0069604F" w:rsidP="00A628A9">
      <w:pPr>
        <w:pStyle w:val="a8"/>
        <w:spacing w:before="0" w:beforeAutospacing="0" w:after="0" w:afterAutospacing="0"/>
        <w:rPr>
          <w:sz w:val="28"/>
          <w:szCs w:val="28"/>
        </w:rPr>
      </w:pPr>
      <w:r w:rsidRPr="00A628A9">
        <w:rPr>
          <w:rStyle w:val="a9"/>
          <w:sz w:val="28"/>
          <w:szCs w:val="28"/>
        </w:rPr>
        <w:t xml:space="preserve">дифференциации, </w:t>
      </w:r>
      <w:r w:rsidRPr="00A628A9">
        <w:rPr>
          <w:sz w:val="28"/>
          <w:szCs w:val="28"/>
        </w:rPr>
        <w:t>оправдывающую формирование позитивно-ценностной оценки собственной группы в отличие от всех других общностей.</w:t>
      </w:r>
      <w:r w:rsidRPr="00A628A9">
        <w:rPr>
          <w:sz w:val="28"/>
          <w:szCs w:val="28"/>
        </w:rPr>
        <w:br/>
        <w:t>Тэжфел доказал, что при формировании социальных и особенно этнических стереотипов функционирование процесса категоризации редко бывает нейтральным, так как:</w:t>
      </w:r>
    </w:p>
    <w:p w:rsidR="0069604F" w:rsidRPr="00A628A9" w:rsidRDefault="0069604F" w:rsidP="00A628A9">
      <w:r w:rsidRPr="00A628A9">
        <w:t xml:space="preserve">представители различных групп стремятся отстаивать и преувеличивать свою позитивно-ценностную психологическую определенность перед другими общностями; </w:t>
      </w:r>
    </w:p>
    <w:p w:rsidR="0069604F" w:rsidRPr="00A628A9" w:rsidRDefault="0069604F" w:rsidP="00A628A9">
      <w:r w:rsidRPr="00A628A9">
        <w:t xml:space="preserve">группы выбирают или переоценивают (абсолютизируют) характеристики, соответствующие их преимущественно позитивному социальному статусу, который выглядит значительно выше статуса других общностей. </w:t>
      </w:r>
    </w:p>
    <w:p w:rsidR="008D1413" w:rsidRDefault="0069604F" w:rsidP="00A628A9">
      <w:pPr>
        <w:pStyle w:val="a8"/>
        <w:spacing w:before="0" w:beforeAutospacing="0" w:after="0" w:afterAutospacing="0"/>
        <w:rPr>
          <w:sz w:val="28"/>
          <w:szCs w:val="28"/>
        </w:rPr>
      </w:pPr>
      <w:r w:rsidRPr="00A628A9">
        <w:rPr>
          <w:sz w:val="28"/>
          <w:szCs w:val="28"/>
        </w:rPr>
        <w:t>Вместе с тем в это время проявляется также определенная тенденция, представленная в виде четырех взаимосвязанных процессов: 1) максимизации межгрупповых различий; 2) максимизации внутригруппового сходства; 3) минимизации межгруппового сходства; 4) минимизации внутригрупповых различий.</w:t>
      </w:r>
      <w:r w:rsidRPr="00A628A9">
        <w:rPr>
          <w:sz w:val="28"/>
          <w:szCs w:val="28"/>
        </w:rPr>
        <w:br/>
        <w:t>Именно эта тенденция и является самой существенной психологической характеристикой и отличительной чертой стереотипизации, а отнюдь не предубежденность, враждебность или другие негативные характеристики, означающие хотя и весьма распространенный, но все-таки частный случай кон</w:t>
      </w:r>
      <w:r w:rsidR="008D1413">
        <w:rPr>
          <w:sz w:val="28"/>
          <w:szCs w:val="28"/>
        </w:rPr>
        <w:t>кретного содержания стереотипа.</w:t>
      </w:r>
    </w:p>
    <w:p w:rsidR="008D1413" w:rsidRDefault="0069604F" w:rsidP="00A628A9">
      <w:pPr>
        <w:pStyle w:val="a8"/>
        <w:spacing w:before="0" w:beforeAutospacing="0" w:after="0" w:afterAutospacing="0"/>
        <w:rPr>
          <w:sz w:val="28"/>
          <w:szCs w:val="28"/>
        </w:rPr>
      </w:pPr>
      <w:r w:rsidRPr="00A628A9">
        <w:rPr>
          <w:sz w:val="28"/>
          <w:szCs w:val="28"/>
        </w:rPr>
        <w:t xml:space="preserve">Национальные стереотипы образуются в результате функционирования национальных обычаев, традиций и нравов. Игнорировать последние — значит отрицать нормальные и естественные различия между нациями. Но первые и вторые </w:t>
      </w:r>
      <w:r w:rsidRPr="00A628A9">
        <w:rPr>
          <w:sz w:val="28"/>
          <w:szCs w:val="28"/>
        </w:rPr>
        <w:lastRenderedPageBreak/>
        <w:t xml:space="preserve">нельзя и отождествлять. «Функциональное поле стереотипов — граница сознательного и бессознательного, формирующихся психологических структур восприятия, тогда как культурные традиции, обычаи и т.д. являются объективизированными, чаще всего осознанными, — считают российские психологи. — Словом, традиции и обычаи отличает их объективизированная общая значимость, открытость для других людей, стереотипы же остаются на уровне скрытых субъективных умонастроений, которые индивид и общество чаще всего </w:t>
      </w:r>
      <w:r w:rsidR="008D1413">
        <w:rPr>
          <w:sz w:val="28"/>
          <w:szCs w:val="28"/>
        </w:rPr>
        <w:t>от "чужих" намеренно скрывают».</w:t>
      </w:r>
    </w:p>
    <w:p w:rsidR="008D1413" w:rsidRDefault="0069604F" w:rsidP="00A628A9">
      <w:pPr>
        <w:pStyle w:val="a8"/>
        <w:spacing w:before="0" w:beforeAutospacing="0" w:after="0" w:afterAutospacing="0"/>
        <w:rPr>
          <w:sz w:val="28"/>
          <w:szCs w:val="28"/>
        </w:rPr>
      </w:pPr>
      <w:r w:rsidRPr="00A628A9">
        <w:rPr>
          <w:sz w:val="28"/>
          <w:szCs w:val="28"/>
        </w:rPr>
        <w:t xml:space="preserve">Национальные стереотипы аккумулировали исторический опыт нации, вобрали в себя сотни, а может, тысячи привычек предшествовавших поколений, все доброе и злое из прошлого. Ломать такого рода стереотипы означало бы пытаться лишить нацию ее </w:t>
      </w:r>
      <w:r w:rsidR="008D1413">
        <w:rPr>
          <w:sz w:val="28"/>
          <w:szCs w:val="28"/>
        </w:rPr>
        <w:t>корней, ее исторической памяти.</w:t>
      </w:r>
    </w:p>
    <w:p w:rsidR="008D1413" w:rsidRDefault="0069604F" w:rsidP="008D1413">
      <w:pPr>
        <w:pStyle w:val="a8"/>
        <w:spacing w:before="0" w:beforeAutospacing="0" w:after="0" w:afterAutospacing="0"/>
        <w:rPr>
          <w:sz w:val="28"/>
          <w:szCs w:val="28"/>
        </w:rPr>
      </w:pPr>
      <w:r w:rsidRPr="00A628A9">
        <w:rPr>
          <w:sz w:val="28"/>
          <w:szCs w:val="28"/>
        </w:rPr>
        <w:t xml:space="preserve">В то же время национальный стереотип позволяет человеку без лишних размышлений соотнести собственную оценку любого явления с ценностной шкалой своей этнической общности. Желая соответствовать ожиданиям последней (иначе легко попасть в категорию изгоев), люди невольно определяют свои национальные ориентации в рамках, диктуемых этой шкалой. Можно объяснить силу воздействия национальных стереотипов их глубокой родственной связью с традиционализмом мифологического сознания. Многие сегодняшние национальные стереотипы восходят ко временам глубокой древности, к народным эпосам, бережно передаваемым из поколения в поколение. Или объяснить воздействие национальных стереотипов можно тем, что каждое племя, народность, нация в определенную историческую эпоху обладают рядом психологических свойств, присущих данной этнической общности и не присущих </w:t>
      </w:r>
      <w:r w:rsidR="008D1413">
        <w:rPr>
          <w:sz w:val="28"/>
          <w:szCs w:val="28"/>
        </w:rPr>
        <w:t xml:space="preserve">другой. </w:t>
      </w:r>
      <w:r w:rsidRPr="00A628A9">
        <w:rPr>
          <w:sz w:val="28"/>
          <w:szCs w:val="28"/>
        </w:rPr>
        <w:t>Исходные географические, экономические и исторические условия породили значительные различия в психологии таких некогда единых по этническим признакам и теперь еще близких по происхождению, языку и ступени общественного развития представителей разных государств, как американцы, австралийцы, новозеландцы и канадцы. В результате возникли заметно отличающиеся народы со своими собственными специфическими традициями, у которых по-разному складываются взаимоотношения в семье, между полами, между возрастами, неодинаково воспринимаются одни и те же р</w:t>
      </w:r>
      <w:r w:rsidR="008D1413">
        <w:rPr>
          <w:sz w:val="28"/>
          <w:szCs w:val="28"/>
        </w:rPr>
        <w:t>елигиозные представления и т.д.</w:t>
      </w:r>
    </w:p>
    <w:p w:rsidR="008D1413" w:rsidRDefault="0069604F" w:rsidP="00A628A9">
      <w:pPr>
        <w:pStyle w:val="a8"/>
        <w:spacing w:before="0" w:beforeAutospacing="0" w:after="0" w:afterAutospacing="0"/>
        <w:rPr>
          <w:sz w:val="28"/>
          <w:szCs w:val="28"/>
        </w:rPr>
      </w:pPr>
      <w:r w:rsidRPr="00A628A9">
        <w:rPr>
          <w:sz w:val="28"/>
          <w:szCs w:val="28"/>
        </w:rPr>
        <w:t>Национальные стереотипы существуют в форме стереотипов национального поведения и стереотипов восприятия.</w:t>
      </w:r>
    </w:p>
    <w:p w:rsidR="008D1413" w:rsidRDefault="0069604F" w:rsidP="00A628A9">
      <w:pPr>
        <w:pStyle w:val="a8"/>
        <w:spacing w:before="0" w:beforeAutospacing="0" w:after="0" w:afterAutospacing="0"/>
        <w:rPr>
          <w:sz w:val="28"/>
          <w:szCs w:val="28"/>
        </w:rPr>
      </w:pPr>
      <w:r w:rsidRPr="00A628A9">
        <w:rPr>
          <w:rStyle w:val="a9"/>
          <w:sz w:val="28"/>
          <w:szCs w:val="28"/>
        </w:rPr>
        <w:t xml:space="preserve">Стереотипы национального (этнического) поведения </w:t>
      </w:r>
      <w:r w:rsidRPr="00A628A9">
        <w:rPr>
          <w:sz w:val="28"/>
          <w:szCs w:val="28"/>
        </w:rPr>
        <w:t>— устойчивые схематизированные модели поведения, являющиеся результатом национально осмысленного опыта и свойственные всем представителям данной этнической общности. Они позволяют ускорить процесс познания окружающей действительности и принятия решений. С их помощью осуществляются типологизация сит</w:t>
      </w:r>
      <w:r w:rsidR="008D1413">
        <w:rPr>
          <w:sz w:val="28"/>
          <w:szCs w:val="28"/>
        </w:rPr>
        <w:t xml:space="preserve">уаций и выбор ответных реакций. </w:t>
      </w:r>
      <w:r w:rsidRPr="00A628A9">
        <w:rPr>
          <w:sz w:val="28"/>
          <w:szCs w:val="28"/>
        </w:rPr>
        <w:t xml:space="preserve">Причинная интерпретация наблюдаемого или прогнозируемого поведения представителей собственной и чужих групп отражает характер межэтнических отношений и приводит к различной степени субъективной близости или отдаленности этнических групп друг от друга. </w:t>
      </w:r>
      <w:r w:rsidRPr="00A628A9">
        <w:rPr>
          <w:sz w:val="28"/>
          <w:szCs w:val="28"/>
        </w:rPr>
        <w:lastRenderedPageBreak/>
        <w:t>На обыденном уровне этнического сознания это отражается в этноинтегрирующих и этнодифференцирующих призн</w:t>
      </w:r>
      <w:r w:rsidR="008D1413">
        <w:rPr>
          <w:sz w:val="28"/>
          <w:szCs w:val="28"/>
        </w:rPr>
        <w:t>аках воспринимаемого поведения.</w:t>
      </w:r>
    </w:p>
    <w:p w:rsidR="008D1413" w:rsidRDefault="0069604F" w:rsidP="00A628A9">
      <w:pPr>
        <w:pStyle w:val="a8"/>
        <w:spacing w:before="0" w:beforeAutospacing="0" w:after="0" w:afterAutospacing="0"/>
        <w:rPr>
          <w:sz w:val="28"/>
          <w:szCs w:val="28"/>
        </w:rPr>
      </w:pPr>
      <w:r w:rsidRPr="00A628A9">
        <w:rPr>
          <w:sz w:val="28"/>
          <w:szCs w:val="28"/>
        </w:rPr>
        <w:t>Знание стереотипов национального поведения дает возможность прогнозировать действия, реакции индивидов, принадлежащих к конкретной этнической группе, общности. Вместе с тем реакция в соответствии со стереотипами национального поведения может стать малоэффективной в условиях неоднозначности и усложненности ситуации, что ведет к деформации межличностного взаимодействия, усугублению возникшего непонимания в</w:t>
      </w:r>
      <w:r w:rsidR="008D1413">
        <w:rPr>
          <w:sz w:val="28"/>
          <w:szCs w:val="28"/>
        </w:rPr>
        <w:t xml:space="preserve"> ходе общения между индивидами.</w:t>
      </w:r>
    </w:p>
    <w:p w:rsidR="008D1413" w:rsidRDefault="0069604F" w:rsidP="00A628A9">
      <w:pPr>
        <w:pStyle w:val="a8"/>
        <w:spacing w:before="0" w:beforeAutospacing="0" w:after="0" w:afterAutospacing="0"/>
        <w:rPr>
          <w:sz w:val="28"/>
          <w:szCs w:val="28"/>
        </w:rPr>
      </w:pPr>
      <w:r w:rsidRPr="00A628A9">
        <w:rPr>
          <w:sz w:val="28"/>
          <w:szCs w:val="28"/>
        </w:rPr>
        <w:t>Стереотипы национального поведения в повседневной жизни находятся в тесной взаимосвязи с правилами и нормами национального этикета. В экстремальных ситуациях они облегчают поведение и деятельность, позволяют экономить время и</w:t>
      </w:r>
      <w:r w:rsidR="008D1413">
        <w:rPr>
          <w:sz w:val="28"/>
          <w:szCs w:val="28"/>
        </w:rPr>
        <w:t xml:space="preserve"> усилия, снимать напряженность.</w:t>
      </w:r>
    </w:p>
    <w:p w:rsidR="008D1413" w:rsidRDefault="0069604F" w:rsidP="00A628A9">
      <w:pPr>
        <w:pStyle w:val="a8"/>
        <w:spacing w:before="0" w:beforeAutospacing="0" w:after="0" w:afterAutospacing="0"/>
        <w:rPr>
          <w:sz w:val="28"/>
          <w:szCs w:val="28"/>
        </w:rPr>
      </w:pPr>
      <w:r w:rsidRPr="00A628A9">
        <w:rPr>
          <w:sz w:val="28"/>
          <w:szCs w:val="28"/>
        </w:rPr>
        <w:t>Проявляются стереотипы национального поведения как на внутригрупповом, так и на межгрупповом уровне. Последний определяет само содержание этих стереотипов. В зависимости от состояния межэтнических отношений стереотипы национального поведения могут приобретать позитивный или негативный характер. Стереотипы национального поведения включены в общую систему межгрупповых форм социального восприятия.</w:t>
      </w:r>
    </w:p>
    <w:p w:rsidR="008D1413" w:rsidRDefault="0069604F" w:rsidP="00A628A9">
      <w:pPr>
        <w:pStyle w:val="a8"/>
        <w:spacing w:before="0" w:beforeAutospacing="0" w:after="0" w:afterAutospacing="0"/>
        <w:rPr>
          <w:sz w:val="28"/>
          <w:szCs w:val="28"/>
        </w:rPr>
      </w:pPr>
      <w:r w:rsidRPr="00A628A9">
        <w:rPr>
          <w:rStyle w:val="a9"/>
          <w:sz w:val="28"/>
          <w:szCs w:val="28"/>
        </w:rPr>
        <w:t xml:space="preserve">Национальные стереотипы восприятия — </w:t>
      </w:r>
      <w:r w:rsidRPr="00A628A9">
        <w:rPr>
          <w:sz w:val="28"/>
          <w:szCs w:val="28"/>
        </w:rPr>
        <w:t>это устойчивые образы, сложившиеся у представителей тех или иных этнических общностей и проявляющиеся в тесной взаимосвязи своих когнитивных и эмоционально-оценочных компонентов. Механизм их функционирования может быть представлен следующим образом. Сознание представителя конкретной этнической общности, давая первичную оценку различным воспринимаемым явлениям и объектам, сразу же делит их на «знакомые» и «незнакомые». Поскольку человек опирается прежде всего на личный опыт, знакомое классифицируется обычно как «свое», а незнакомое — как «чужое». Первое, как правило, воспринимается позитивно, второе же — порой враждебно. Таким образом, собственная национальная атрибутика оценивается со знаком «плюс», а все чужое, выходящее за рамки привычного, становится причиной негативного отношения. «При восприятии людей других культур и рассчитает российский психолог В.С.Агеев, — существуют определенные "ключи", посредством которых человек свободно воспринимает представителей своего круга, но "ключи" далеко не всегда срабатывают, когда воспринимаются п</w:t>
      </w:r>
      <w:r w:rsidR="008D1413">
        <w:rPr>
          <w:sz w:val="28"/>
          <w:szCs w:val="28"/>
        </w:rPr>
        <w:t>редставители несхожих культур».</w:t>
      </w:r>
    </w:p>
    <w:p w:rsidR="008D1413" w:rsidRDefault="0069604F" w:rsidP="00A628A9">
      <w:pPr>
        <w:pStyle w:val="a8"/>
        <w:spacing w:before="0" w:beforeAutospacing="0" w:after="0" w:afterAutospacing="0"/>
        <w:rPr>
          <w:sz w:val="28"/>
          <w:szCs w:val="28"/>
        </w:rPr>
      </w:pPr>
      <w:r w:rsidRPr="00A628A9">
        <w:rPr>
          <w:sz w:val="28"/>
          <w:szCs w:val="28"/>
        </w:rPr>
        <w:t xml:space="preserve">Во всех случаях, когда не срабатывают «ключи» восприятия членов других групп, человеку не остается ничего другого, как воспринимать представителей другого этноса по определенным схемам. Этим объясняется живучесть стереотипов восприятия. В них отражается не только неумение принять и понять людей, отличающихся от воспринимающего по каким-то значимым параметрам, но и определенная предубежденность. Вот как описывает подобный механизм восприятия Р. Левонтин: «Хотя белые американцы каждый день видят тысячи черных американцев в городах, где те и другие работают, они продолжают испытывать трудности при необходимости отличать их друг от друга. Если мы не </w:t>
      </w:r>
      <w:r w:rsidRPr="00A628A9">
        <w:rPr>
          <w:sz w:val="28"/>
          <w:szCs w:val="28"/>
        </w:rPr>
        <w:lastRenderedPageBreak/>
        <w:t>хотим прийти к выводу, что белым людям не хватает биологически детерминированных способностей воспринимать различия, которые очевидны любому черному человеку, мы должны заключить, что эти белые из-за социальной значимости расовых различий в Соединенных Штатах просто не считают черных людьми, обладающими индивидуальностью. Хотя черные и белые ходят по одним и тем же улицам и ездят в одном и том же метро в Нью-Йорке, они живут в различ</w:t>
      </w:r>
      <w:r w:rsidR="008D1413">
        <w:rPr>
          <w:sz w:val="28"/>
          <w:szCs w:val="28"/>
        </w:rPr>
        <w:t>ных "социальных пространствах».</w:t>
      </w:r>
    </w:p>
    <w:p w:rsidR="008D1413" w:rsidRDefault="0069604F" w:rsidP="00A628A9">
      <w:pPr>
        <w:pStyle w:val="a8"/>
        <w:spacing w:before="0" w:beforeAutospacing="0" w:after="0" w:afterAutospacing="0"/>
        <w:rPr>
          <w:sz w:val="28"/>
          <w:szCs w:val="28"/>
        </w:rPr>
      </w:pPr>
      <w:r w:rsidRPr="00A628A9">
        <w:rPr>
          <w:sz w:val="28"/>
          <w:szCs w:val="28"/>
        </w:rPr>
        <w:t>В результате очень часто получается так, что главные функции национальных стереотипов сводятся к тому, что они служат оправданием враждебности личности на межэтническом уровне и выполняют функцию позитивной ценностной диф</w:t>
      </w:r>
      <w:r w:rsidR="008D1413">
        <w:rPr>
          <w:sz w:val="28"/>
          <w:szCs w:val="28"/>
        </w:rPr>
        <w:t>ференциации собственной группы.</w:t>
      </w:r>
    </w:p>
    <w:p w:rsidR="008D1413" w:rsidRDefault="0069604F" w:rsidP="00A628A9">
      <w:pPr>
        <w:pStyle w:val="a8"/>
        <w:spacing w:before="0" w:beforeAutospacing="0" w:after="0" w:afterAutospacing="0"/>
        <w:rPr>
          <w:sz w:val="28"/>
          <w:szCs w:val="28"/>
        </w:rPr>
      </w:pPr>
      <w:r w:rsidRPr="00A628A9">
        <w:rPr>
          <w:sz w:val="28"/>
          <w:szCs w:val="28"/>
        </w:rPr>
        <w:t>Исследование когнитивно-эмоциональных характеристик национальных стереотипов предполагает выявление типичных эмоциональных реакций на этнические объекты, анализ характера и специфики устойчивого отношения к предст</w:t>
      </w:r>
      <w:r w:rsidR="008D1413">
        <w:rPr>
          <w:sz w:val="28"/>
          <w:szCs w:val="28"/>
        </w:rPr>
        <w:t>авителям другой национальности.</w:t>
      </w:r>
    </w:p>
    <w:p w:rsidR="008D1413" w:rsidRDefault="0069604F" w:rsidP="00A628A9">
      <w:pPr>
        <w:pStyle w:val="a8"/>
        <w:spacing w:before="0" w:beforeAutospacing="0" w:after="0" w:afterAutospacing="0"/>
        <w:rPr>
          <w:sz w:val="28"/>
          <w:szCs w:val="28"/>
        </w:rPr>
      </w:pPr>
      <w:r w:rsidRPr="00A628A9">
        <w:rPr>
          <w:sz w:val="28"/>
          <w:szCs w:val="28"/>
        </w:rPr>
        <w:t>Даже первоначальное поверхностное знание об этническом объекте уже порождает определенное отношение притяжения (симпатия, заинтересованность), отталкивания (неприязнь, антипатия) или безразличия к представи</w:t>
      </w:r>
      <w:r w:rsidR="008D1413">
        <w:rPr>
          <w:sz w:val="28"/>
          <w:szCs w:val="28"/>
        </w:rPr>
        <w:t>телям другой этнической группы.</w:t>
      </w:r>
    </w:p>
    <w:p w:rsidR="008D1413" w:rsidRDefault="0069604F" w:rsidP="00A628A9">
      <w:pPr>
        <w:pStyle w:val="a8"/>
        <w:spacing w:before="0" w:beforeAutospacing="0" w:after="0" w:afterAutospacing="0"/>
        <w:rPr>
          <w:sz w:val="28"/>
          <w:szCs w:val="28"/>
        </w:rPr>
      </w:pPr>
      <w:r w:rsidRPr="00A628A9">
        <w:rPr>
          <w:sz w:val="28"/>
          <w:szCs w:val="28"/>
        </w:rPr>
        <w:t xml:space="preserve">Значительную роль здесь играет явление </w:t>
      </w:r>
      <w:r w:rsidRPr="00A628A9">
        <w:rPr>
          <w:rStyle w:val="a9"/>
          <w:sz w:val="28"/>
          <w:szCs w:val="28"/>
        </w:rPr>
        <w:t xml:space="preserve">этноцентризма, </w:t>
      </w:r>
      <w:r w:rsidRPr="00A628A9">
        <w:rPr>
          <w:sz w:val="28"/>
          <w:szCs w:val="28"/>
        </w:rPr>
        <w:t>согласно которому собственная группа является центром всего, а все другие общности, да и все окружающее в целом шкалируется и оценивается в сопоставлении с ней. Этноцентризму свойственно пассивное самолюбование и самомнение, причем даже негативная оценка других по собственным меркам может совершенно не проявляться во внешних реакциях, скрываться под маской добропор</w:t>
      </w:r>
      <w:r w:rsidR="008D1413">
        <w:rPr>
          <w:sz w:val="28"/>
          <w:szCs w:val="28"/>
        </w:rPr>
        <w:t>ядочности и доброжелательности.</w:t>
      </w:r>
    </w:p>
    <w:p w:rsidR="008D1413" w:rsidRDefault="0069604F" w:rsidP="00A628A9">
      <w:pPr>
        <w:pStyle w:val="a8"/>
        <w:spacing w:before="0" w:beforeAutospacing="0" w:after="0" w:afterAutospacing="0"/>
        <w:rPr>
          <w:sz w:val="28"/>
          <w:szCs w:val="28"/>
        </w:rPr>
      </w:pPr>
      <w:r w:rsidRPr="00A628A9">
        <w:rPr>
          <w:sz w:val="28"/>
          <w:szCs w:val="28"/>
        </w:rPr>
        <w:t>Понятие «этноцентризм» ввел в научный обиход в начале XX в. американский ученый У. Самнер. Позиции зарубежных психологов в объяснении влияния этноцентризма на процесс формирования этнических стереотипов и предрассудков</w:t>
      </w:r>
      <w:r w:rsidR="008D1413">
        <w:rPr>
          <w:sz w:val="28"/>
          <w:szCs w:val="28"/>
        </w:rPr>
        <w:t xml:space="preserve"> основываются на двух подходах.</w:t>
      </w:r>
    </w:p>
    <w:p w:rsidR="008D1413" w:rsidRDefault="0069604F" w:rsidP="00A628A9">
      <w:pPr>
        <w:pStyle w:val="a8"/>
        <w:spacing w:before="0" w:beforeAutospacing="0" w:after="0" w:afterAutospacing="0"/>
        <w:rPr>
          <w:sz w:val="28"/>
          <w:szCs w:val="28"/>
        </w:rPr>
      </w:pPr>
      <w:r w:rsidRPr="00A628A9">
        <w:rPr>
          <w:sz w:val="28"/>
          <w:szCs w:val="28"/>
        </w:rPr>
        <w:t>По мнению сторонников одного из них, почва, на которой развивается этноцентризм, — это конкуренция и борьба между группами за обладание определенными ресурсами. Этноцентризм возникает как реакция на конфликт и угрозу со стороны других групп. В основу этого подхода заложен постулат о существовании изначал</w:t>
      </w:r>
      <w:r w:rsidR="008D1413">
        <w:rPr>
          <w:sz w:val="28"/>
          <w:szCs w:val="28"/>
        </w:rPr>
        <w:t>ьной межгрупповой враждебности.</w:t>
      </w:r>
    </w:p>
    <w:p w:rsidR="008D1413" w:rsidRDefault="0069604F" w:rsidP="00A628A9">
      <w:pPr>
        <w:pStyle w:val="a8"/>
        <w:spacing w:before="0" w:beforeAutospacing="0" w:after="0" w:afterAutospacing="0"/>
        <w:rPr>
          <w:sz w:val="28"/>
          <w:szCs w:val="28"/>
        </w:rPr>
      </w:pPr>
      <w:r w:rsidRPr="00A628A9">
        <w:rPr>
          <w:sz w:val="28"/>
          <w:szCs w:val="28"/>
        </w:rPr>
        <w:t>Более многочисленная группа ученых, придерживающихся второго подхода, считает этноцентризм одной из самых существенных, базовых характеристик личности, определяющей враждебный характер ее поведения в межэтнических отношениях. В этом случае конфликт между группами интерпретируется как проективный симптом внутренних психологических состояний индивида (напри</w:t>
      </w:r>
      <w:r w:rsidR="008D1413">
        <w:rPr>
          <w:sz w:val="28"/>
          <w:szCs w:val="28"/>
        </w:rPr>
        <w:t>мер, врожденной агрессивности).</w:t>
      </w:r>
    </w:p>
    <w:p w:rsidR="008D1413" w:rsidRDefault="0069604F" w:rsidP="00A628A9">
      <w:pPr>
        <w:pStyle w:val="a8"/>
        <w:spacing w:before="0" w:beforeAutospacing="0" w:after="0" w:afterAutospacing="0"/>
        <w:rPr>
          <w:sz w:val="28"/>
          <w:szCs w:val="28"/>
        </w:rPr>
      </w:pPr>
      <w:r w:rsidRPr="00A628A9">
        <w:rPr>
          <w:sz w:val="28"/>
          <w:szCs w:val="28"/>
        </w:rPr>
        <w:t xml:space="preserve">Качественное изменение этноцентризма происходит в тех случаях, когда он наполняется политическим и идеологическим содержанием, т.е. из сугубо внутреннего отношения превращается во внешнюю готовность к действиям. </w:t>
      </w:r>
      <w:r w:rsidRPr="00A628A9">
        <w:rPr>
          <w:sz w:val="28"/>
          <w:szCs w:val="28"/>
        </w:rPr>
        <w:lastRenderedPageBreak/>
        <w:t xml:space="preserve">Наиболее часто встречающимся примером политизированных движений, с которыми увязывают стратегию поведения одного этноса по отношению к другим, является понятие </w:t>
      </w:r>
      <w:r w:rsidRPr="00A628A9">
        <w:rPr>
          <w:rStyle w:val="a9"/>
          <w:sz w:val="28"/>
          <w:szCs w:val="28"/>
        </w:rPr>
        <w:t xml:space="preserve">национализм. </w:t>
      </w:r>
      <w:r w:rsidRPr="00A628A9">
        <w:rPr>
          <w:sz w:val="28"/>
          <w:szCs w:val="28"/>
        </w:rPr>
        <w:t>Данный термин заимствован из французского языка, но в своем функционировании в нашей стране претерпел определенную смысловую трансформацию, приняв в основном негативную окраску. Для большинства русскоязычных народов национализм — это система воззрений, чувств и практических действий, сущностью которых является утверждение своей национальной исключительности, национальной обособленности и самодостаточности, сочетающееся с умалением или даже игнорирова</w:t>
      </w:r>
      <w:r w:rsidR="008D1413">
        <w:rPr>
          <w:sz w:val="28"/>
          <w:szCs w:val="28"/>
        </w:rPr>
        <w:t>нием достоинств других народов.</w:t>
      </w:r>
    </w:p>
    <w:p w:rsidR="008D1413" w:rsidRDefault="0069604F" w:rsidP="00A628A9">
      <w:pPr>
        <w:pStyle w:val="a8"/>
        <w:spacing w:before="0" w:beforeAutospacing="0" w:after="0" w:afterAutospacing="0"/>
        <w:rPr>
          <w:sz w:val="28"/>
          <w:szCs w:val="28"/>
        </w:rPr>
      </w:pPr>
      <w:r w:rsidRPr="00A628A9">
        <w:rPr>
          <w:sz w:val="28"/>
          <w:szCs w:val="28"/>
        </w:rPr>
        <w:t xml:space="preserve">В ряде случаев представления о чужой группе могут возникать даже через «третьих лиц», без непосредственных контактов. В результате формируется лишь приблизительное, упрощенное представление об основных свойствах и признаках </w:t>
      </w:r>
      <w:r w:rsidR="008D1413">
        <w:rPr>
          <w:sz w:val="28"/>
          <w:szCs w:val="28"/>
        </w:rPr>
        <w:t>той или иной этнической группы.</w:t>
      </w:r>
    </w:p>
    <w:p w:rsidR="008D1413" w:rsidRDefault="0069604F" w:rsidP="00A628A9">
      <w:pPr>
        <w:pStyle w:val="a8"/>
        <w:spacing w:before="0" w:beforeAutospacing="0" w:after="0" w:afterAutospacing="0"/>
        <w:rPr>
          <w:sz w:val="28"/>
          <w:szCs w:val="28"/>
        </w:rPr>
      </w:pPr>
      <w:r w:rsidRPr="00A628A9">
        <w:rPr>
          <w:sz w:val="28"/>
          <w:szCs w:val="28"/>
        </w:rPr>
        <w:t>Психологической основой формирования негативных национальных стереотипов служат предубеждения, определяющей характеристикой которых является отрицательный эмоциональный фон. Преломление предубеждений сквозь призму этноцентризма приводит к усилению отрицательных аффективных моментов в структуре национальных стереотипов и превращает их в национальные предрассудки.</w:t>
      </w:r>
    </w:p>
    <w:p w:rsidR="008D1413" w:rsidRDefault="0069604F" w:rsidP="00A628A9">
      <w:pPr>
        <w:pStyle w:val="a8"/>
        <w:spacing w:before="0" w:beforeAutospacing="0" w:after="0" w:afterAutospacing="0"/>
        <w:rPr>
          <w:sz w:val="28"/>
          <w:szCs w:val="28"/>
        </w:rPr>
      </w:pPr>
      <w:r w:rsidRPr="00A628A9">
        <w:rPr>
          <w:rStyle w:val="a9"/>
          <w:b/>
          <w:bCs/>
          <w:sz w:val="28"/>
          <w:szCs w:val="28"/>
        </w:rPr>
        <w:t xml:space="preserve">Национальные предрассудки </w:t>
      </w:r>
      <w:r w:rsidRPr="00A628A9">
        <w:rPr>
          <w:sz w:val="28"/>
          <w:szCs w:val="28"/>
        </w:rPr>
        <w:t xml:space="preserve">представляют собой </w:t>
      </w:r>
      <w:r w:rsidRPr="00A628A9">
        <w:rPr>
          <w:rStyle w:val="a9"/>
          <w:sz w:val="28"/>
          <w:szCs w:val="28"/>
        </w:rPr>
        <w:t>неадекватные и искажающие действительность установки, вырабатываемые этнической общностью по отношению к другим группам и отличающиеся большой живучестью и консервативностью.</w:t>
      </w:r>
    </w:p>
    <w:p w:rsidR="008D1413" w:rsidRDefault="0069604F" w:rsidP="00A628A9">
      <w:pPr>
        <w:pStyle w:val="a8"/>
        <w:spacing w:before="0" w:beforeAutospacing="0" w:after="0" w:afterAutospacing="0"/>
        <w:rPr>
          <w:sz w:val="28"/>
          <w:szCs w:val="28"/>
        </w:rPr>
      </w:pPr>
      <w:r w:rsidRPr="00A628A9">
        <w:rPr>
          <w:sz w:val="28"/>
          <w:szCs w:val="28"/>
        </w:rPr>
        <w:t>Их основное назначение заключается в формировании определенной предубежденности членов этнической общности в отно</w:t>
      </w:r>
      <w:r w:rsidR="008D1413">
        <w:rPr>
          <w:sz w:val="28"/>
          <w:szCs w:val="28"/>
        </w:rPr>
        <w:t>шении соответствующих объектов.</w:t>
      </w:r>
    </w:p>
    <w:p w:rsidR="008D1413" w:rsidRDefault="0069604F" w:rsidP="00A628A9">
      <w:pPr>
        <w:pStyle w:val="a8"/>
        <w:spacing w:before="0" w:beforeAutospacing="0" w:after="0" w:afterAutospacing="0"/>
        <w:rPr>
          <w:sz w:val="28"/>
          <w:szCs w:val="28"/>
        </w:rPr>
      </w:pPr>
      <w:r w:rsidRPr="00A628A9">
        <w:rPr>
          <w:sz w:val="28"/>
          <w:szCs w:val="28"/>
        </w:rPr>
        <w:t>Функционирование национальных предрассудков способствует сохранению социальной дистанции между этническими общностями. Формируются они под влиянием социально-экономических условий существования этноса, его кул</w:t>
      </w:r>
      <w:r w:rsidR="008D1413">
        <w:rPr>
          <w:sz w:val="28"/>
          <w:szCs w:val="28"/>
        </w:rPr>
        <w:t>ьтуры, образа жизни, поведения.</w:t>
      </w:r>
    </w:p>
    <w:p w:rsidR="008D1413" w:rsidRDefault="0069604F" w:rsidP="00A628A9">
      <w:pPr>
        <w:pStyle w:val="a8"/>
        <w:spacing w:before="0" w:beforeAutospacing="0" w:after="0" w:afterAutospacing="0"/>
        <w:rPr>
          <w:sz w:val="28"/>
          <w:szCs w:val="28"/>
        </w:rPr>
      </w:pPr>
      <w:r w:rsidRPr="00A628A9">
        <w:rPr>
          <w:sz w:val="28"/>
          <w:szCs w:val="28"/>
        </w:rPr>
        <w:t>Именно отрицательный эмоциональный заряд национальных предрассудков обусловливает ту иррациональность, которая характерна для регулятивной функции, выполняемой национальными предрассудками в процессе межнационального общения. Сформирование системы национальных стереотипов является той основой, на которой строится соответствующее поведение по отношению к представителям других этнических г</w:t>
      </w:r>
      <w:r w:rsidR="008D1413">
        <w:rPr>
          <w:sz w:val="28"/>
          <w:szCs w:val="28"/>
        </w:rPr>
        <w:t>рупп.</w:t>
      </w:r>
    </w:p>
    <w:p w:rsidR="008D1413" w:rsidRDefault="0069604F" w:rsidP="00A628A9">
      <w:pPr>
        <w:pStyle w:val="a8"/>
        <w:spacing w:before="0" w:beforeAutospacing="0" w:after="0" w:afterAutospacing="0"/>
        <w:rPr>
          <w:sz w:val="28"/>
          <w:szCs w:val="28"/>
        </w:rPr>
      </w:pPr>
      <w:r w:rsidRPr="00A628A9">
        <w:rPr>
          <w:sz w:val="28"/>
          <w:szCs w:val="28"/>
        </w:rPr>
        <w:t>Сам по себе процесс стереотипизации не плох и не хорош; он выполняет объективно необходимую функцию, позволяя быстро, просто и во многих случаях достаточно надежно дифференцировать, упрощать социальное окружение индивида.</w:t>
      </w:r>
      <w:r w:rsidRPr="00A628A9">
        <w:rPr>
          <w:sz w:val="28"/>
          <w:szCs w:val="28"/>
        </w:rPr>
        <w:br/>
        <w:t xml:space="preserve">Стереотипизация становится «плохой» в том случае, когда имеет своей основой предвзятость, предубежденность по отношению к какому-либо этносу и его конкретным представителям, искажает какие-то особенности и черты людей и </w:t>
      </w:r>
      <w:r w:rsidRPr="00A628A9">
        <w:rPr>
          <w:sz w:val="28"/>
          <w:szCs w:val="28"/>
        </w:rPr>
        <w:lastRenderedPageBreak/>
        <w:t>поэтому выступает серьезным препятствием для взаимопонимания межд</w:t>
      </w:r>
      <w:r w:rsidR="008D1413">
        <w:rPr>
          <w:sz w:val="28"/>
          <w:szCs w:val="28"/>
        </w:rPr>
        <w:t>у представителями разных наций.</w:t>
      </w:r>
    </w:p>
    <w:p w:rsidR="00B16492" w:rsidRDefault="0069604F" w:rsidP="00A628A9">
      <w:pPr>
        <w:pStyle w:val="a8"/>
        <w:spacing w:before="0" w:beforeAutospacing="0" w:after="0" w:afterAutospacing="0"/>
        <w:rPr>
          <w:sz w:val="28"/>
          <w:szCs w:val="28"/>
        </w:rPr>
      </w:pPr>
      <w:r w:rsidRPr="00A628A9">
        <w:rPr>
          <w:sz w:val="28"/>
          <w:szCs w:val="28"/>
        </w:rPr>
        <w:t>Национальные стереотипы принято подразделять на автостереотипы и гетеростереотипы.</w:t>
      </w:r>
      <w:r w:rsidRPr="00A628A9">
        <w:rPr>
          <w:sz w:val="28"/>
          <w:szCs w:val="28"/>
        </w:rPr>
        <w:br/>
      </w:r>
      <w:r w:rsidRPr="00A628A9">
        <w:rPr>
          <w:rStyle w:val="a9"/>
          <w:sz w:val="28"/>
          <w:szCs w:val="28"/>
        </w:rPr>
        <w:t xml:space="preserve">Автостереотипы </w:t>
      </w:r>
      <w:r w:rsidRPr="00A628A9">
        <w:rPr>
          <w:sz w:val="28"/>
          <w:szCs w:val="28"/>
        </w:rPr>
        <w:t>— это мнения, суждения, оценки, относимые к своей этнической общности ее представителями. Как правило, автостереотипы содержат комплекс положительных оценок. При формировании автостереотипов большую роль играют факты истории, широко известные представителям данной этнической группы. Известно, что многие события и явления далекого прошлого и сегодня составляют часть социального опыта разных народов, включаясь в систему их специфически национальных символов.</w:t>
      </w:r>
    </w:p>
    <w:p w:rsidR="00477030" w:rsidRPr="00A628A9" w:rsidRDefault="0069604F" w:rsidP="00B16492">
      <w:pPr>
        <w:pStyle w:val="a8"/>
        <w:spacing w:before="0" w:beforeAutospacing="0" w:after="0" w:afterAutospacing="0"/>
        <w:ind w:firstLine="0"/>
        <w:rPr>
          <w:sz w:val="28"/>
          <w:szCs w:val="28"/>
        </w:rPr>
      </w:pPr>
      <w:r w:rsidRPr="00A628A9">
        <w:rPr>
          <w:rStyle w:val="a9"/>
          <w:sz w:val="28"/>
          <w:szCs w:val="28"/>
        </w:rPr>
        <w:t xml:space="preserve">Гетеростереотипы </w:t>
      </w:r>
      <w:r w:rsidRPr="00A628A9">
        <w:rPr>
          <w:sz w:val="28"/>
          <w:szCs w:val="28"/>
        </w:rPr>
        <w:t>представляют собой совокупность оценочных суждений о других народах. Обычно они скудны по содержанию и выражают лишь мнение о наиболее отчетливо проявляющихся чертах той нации, о которой идет речь, не претендуя на и</w:t>
      </w:r>
      <w:r w:rsidR="00477030" w:rsidRPr="00A628A9">
        <w:rPr>
          <w:sz w:val="28"/>
          <w:szCs w:val="28"/>
        </w:rPr>
        <w:t>счерпывающую ее характеристику.</w:t>
      </w:r>
    </w:p>
    <w:p w:rsidR="008D1413" w:rsidRDefault="0069604F" w:rsidP="00A628A9">
      <w:pPr>
        <w:pStyle w:val="a8"/>
        <w:spacing w:before="0" w:beforeAutospacing="0" w:after="0" w:afterAutospacing="0"/>
        <w:rPr>
          <w:sz w:val="28"/>
          <w:szCs w:val="28"/>
        </w:rPr>
      </w:pPr>
      <w:r w:rsidRPr="00A628A9">
        <w:rPr>
          <w:sz w:val="28"/>
          <w:szCs w:val="28"/>
        </w:rPr>
        <w:t>Гетеростереотипы могут быть как положительными, так и отрицательными — в зависимости от исторического опыта взаимодействия данных народов. То, что применительно к собственному народу называется разумной экономией, применительно к другим может именоваться скупостью. То, что у себя характеризуется как настойчивость, твердость характера, у «чужака» называется упрямством. Один и тот же психологический комплекс в зависимости от отношения к его носителю может называться и непосредственностью, и безответственностью.</w:t>
      </w:r>
      <w:r w:rsidRPr="00A628A9">
        <w:rPr>
          <w:sz w:val="28"/>
          <w:szCs w:val="28"/>
        </w:rPr>
        <w:br/>
        <w:t>Нередко гетеростереотипы отражают представления, бытующие в определенных группах населения. Например, в ходе специального исследования, проведенного в Ленинграде среди представителей интеллигенции, были зафиксированы следующие высказывания: «Русский — добрый, трудолюбивый, патриот, безалаберный. Украинец – веселый, трудолюбивый, хитрый, скупой, гостеприимный. Татарин — хитрый, злой, скрытный, жестокий, националист. Американец — деловой, общительный, практичный, энергичный, запрограммированный. Поляк — националист, горды</w:t>
      </w:r>
      <w:r w:rsidR="008D1413">
        <w:rPr>
          <w:sz w:val="28"/>
          <w:szCs w:val="28"/>
        </w:rPr>
        <w:t>й, ленивый, замкнутый, хитрый».</w:t>
      </w:r>
    </w:p>
    <w:p w:rsidR="008D1413" w:rsidRDefault="0069604F" w:rsidP="00A628A9">
      <w:pPr>
        <w:pStyle w:val="a8"/>
        <w:spacing w:before="0" w:beforeAutospacing="0" w:after="0" w:afterAutospacing="0"/>
        <w:rPr>
          <w:sz w:val="28"/>
          <w:szCs w:val="28"/>
        </w:rPr>
      </w:pPr>
      <w:r w:rsidRPr="00A628A9">
        <w:rPr>
          <w:sz w:val="28"/>
          <w:szCs w:val="28"/>
        </w:rPr>
        <w:t>Следует отметить, что, содержание этностереотипа часто зависит от проявления психологических характеристик его носителя, таких, как уровень развития, интеллект, образование, воспитание. Склонность оперировать жесткими стереотипами говорит о неумении представителя той или иной этнической общности самостоятельно сопоставлять факты, творчески подходить к ситуации. Представители интеллигенции, как правило, стремятся смягчить свои суждения о других людях. Враждебность к национальным меньшинствам может быть связана с внутренним невротизмом человека, который проецирует свое внутреннее беспокойство вовне, на представителей других эт</w:t>
      </w:r>
      <w:r w:rsidR="008D1413">
        <w:rPr>
          <w:sz w:val="28"/>
          <w:szCs w:val="28"/>
        </w:rPr>
        <w:t>нических общностей.</w:t>
      </w:r>
    </w:p>
    <w:p w:rsidR="008D1413" w:rsidRDefault="0069604F" w:rsidP="00A628A9">
      <w:pPr>
        <w:pStyle w:val="a8"/>
        <w:spacing w:before="0" w:beforeAutospacing="0" w:after="0" w:afterAutospacing="0"/>
        <w:rPr>
          <w:sz w:val="28"/>
          <w:szCs w:val="28"/>
        </w:rPr>
      </w:pPr>
      <w:r w:rsidRPr="00A628A9">
        <w:rPr>
          <w:sz w:val="28"/>
          <w:szCs w:val="28"/>
        </w:rPr>
        <w:t xml:space="preserve">Иногда в стереотипах отражаются взаимно противоречивые представления об одной и той же нации. Их проявление меньше зависит от реальных психологических особенностей описываемого народа, чем от ряда других факторов. Важнейшими из этих факторов выступают политические взаимоотношения между государствами: </w:t>
      </w:r>
      <w:r w:rsidRPr="00A628A9">
        <w:rPr>
          <w:sz w:val="28"/>
          <w:szCs w:val="28"/>
        </w:rPr>
        <w:lastRenderedPageBreak/>
        <w:t>национальные стереотипы скорее свидетельствуют о чувстве вражды или дружбы, чем являются объективным отражением харак</w:t>
      </w:r>
      <w:r w:rsidR="008D1413">
        <w:rPr>
          <w:sz w:val="28"/>
          <w:szCs w:val="28"/>
        </w:rPr>
        <w:t>теристик того или иного народа.</w:t>
      </w:r>
    </w:p>
    <w:p w:rsidR="008D1413" w:rsidRDefault="0069604F" w:rsidP="00A628A9">
      <w:pPr>
        <w:pStyle w:val="a8"/>
        <w:spacing w:before="0" w:beforeAutospacing="0" w:after="0" w:afterAutospacing="0"/>
        <w:rPr>
          <w:sz w:val="28"/>
          <w:szCs w:val="28"/>
        </w:rPr>
      </w:pPr>
      <w:r w:rsidRPr="00A628A9">
        <w:rPr>
          <w:sz w:val="28"/>
          <w:szCs w:val="28"/>
        </w:rPr>
        <w:t>Стереотипное восприятие «чужого» этноса характеризует не столько его, сколько этнос, в котором оно образовалось и бытует. Так, Н. А. Ерофеев подчеркивает: «Этнические представления отражают не одну, а две реальности или, точнее, два народа — и тот, чей образ формируется в сознании другого народа, и тот, в среде которого эти представления слагаются и получают распространение». Действительно, оценки определенной этнической общности со стороны разных наций часто не только весьма различны, но, случается, и противоположны.</w:t>
      </w:r>
      <w:r w:rsidRPr="00A628A9">
        <w:rPr>
          <w:sz w:val="28"/>
          <w:szCs w:val="28"/>
        </w:rPr>
        <w:br/>
        <w:t xml:space="preserve">Национальные стереотипы могут и изменяться. Например, </w:t>
      </w:r>
      <w:r w:rsidR="008D1413">
        <w:rPr>
          <w:sz w:val="28"/>
          <w:szCs w:val="28"/>
        </w:rPr>
        <w:t>д</w:t>
      </w:r>
      <w:r w:rsidRPr="00A628A9">
        <w:rPr>
          <w:sz w:val="28"/>
          <w:szCs w:val="28"/>
        </w:rPr>
        <w:t>о объявления США войны Германии в стереотип восприятия немцев со стороны американцев входили такие черты, как «трудолюбие, научный склад ума, флегматичность, националистичность». Но стоило США вступить в войну, и в этностереотипе сразу появились такие характеристики, как «агрессивность, жестокость, надменность» немцев.</w:t>
      </w:r>
    </w:p>
    <w:p w:rsidR="0069604F" w:rsidRPr="00A628A9" w:rsidRDefault="0069604F" w:rsidP="00A628A9">
      <w:pPr>
        <w:pStyle w:val="a8"/>
        <w:spacing w:before="0" w:beforeAutospacing="0" w:after="0" w:afterAutospacing="0"/>
        <w:rPr>
          <w:sz w:val="28"/>
          <w:szCs w:val="28"/>
        </w:rPr>
      </w:pPr>
      <w:r w:rsidRPr="00A628A9">
        <w:rPr>
          <w:sz w:val="28"/>
          <w:szCs w:val="28"/>
        </w:rPr>
        <w:t>Социальные психологи считают, что на изменение стереотипов влияют следующие факторы:</w:t>
      </w:r>
    </w:p>
    <w:p w:rsidR="0069604F" w:rsidRPr="00A628A9" w:rsidRDefault="008D1413" w:rsidP="00A628A9">
      <w:r>
        <w:t>-</w:t>
      </w:r>
      <w:r w:rsidR="0069604F" w:rsidRPr="00A628A9">
        <w:t xml:space="preserve">условия и особенности социализации человека (процесс формирования системы стереотипных представлений отдельного индивида находится в прямой зависимости от изменяющихся общественных условий, политики, культуры, совершенствования и развития духовной жизни общества, а также от бытовых условий, семейного воспитания, круга сверстников, личного опыта, опыта общения и деятельности, направленности личности и т.д.); </w:t>
      </w:r>
    </w:p>
    <w:p w:rsidR="0069604F" w:rsidRPr="00A628A9" w:rsidRDefault="008D1413" w:rsidP="00A628A9">
      <w:r>
        <w:t>-</w:t>
      </w:r>
      <w:r w:rsidR="0069604F" w:rsidRPr="00A628A9">
        <w:t xml:space="preserve">уровень образования и интеллектуального развития (чем более образован человек и чем выше его интеллектуальное развитие, тем менее подвержен он воздействию национальных предрассудков); </w:t>
      </w:r>
    </w:p>
    <w:p w:rsidR="0069604F" w:rsidRPr="00A628A9" w:rsidRDefault="008D1413" w:rsidP="00A628A9">
      <w:r>
        <w:t>-</w:t>
      </w:r>
      <w:r w:rsidR="0069604F" w:rsidRPr="00A628A9">
        <w:t xml:space="preserve">личный опыт контактов и взаимодействия со стереотипизируемым объектом (непосредственное взаимодействие снижает уровень стереотипичности оценок и суждений). </w:t>
      </w:r>
    </w:p>
    <w:p w:rsidR="0069604F" w:rsidRPr="00A628A9" w:rsidRDefault="0069604F" w:rsidP="00A628A9">
      <w:pPr>
        <w:pStyle w:val="a8"/>
        <w:spacing w:before="0" w:beforeAutospacing="0" w:after="0" w:afterAutospacing="0"/>
        <w:rPr>
          <w:sz w:val="28"/>
          <w:szCs w:val="28"/>
        </w:rPr>
      </w:pPr>
      <w:r w:rsidRPr="00A628A9">
        <w:rPr>
          <w:sz w:val="28"/>
          <w:szCs w:val="28"/>
        </w:rPr>
        <w:t>Огромное влияние на формирование и изменение стереотипов оказывают аффекты и эмоции. Позитивный аффект может снижать тенденцию к стереотипизации или влиять на те процессы, которые происходят во время нее. Стереотипы могут радикально меняться в ответ на драматические или крайне яркие события. Западные психологи приводят пример: чье-либо представление об аккуратности и пунктуальности, свойственных немцам, может быть пересмотрено, если человек сталкивается с немцем, который опаздывает на встречи и теряет билет на самолет. Таким образом, считают социальные психологи, информация об одном-двух представителях определенной национальности, которая сильно противоречит сложившемуся этническому стереотипу, может вызвать аффект и резкое изменение этого стереотипа.</w:t>
      </w:r>
    </w:p>
    <w:p w:rsidR="00F614CD" w:rsidRDefault="00F614CD" w:rsidP="008D1413">
      <w:pPr>
        <w:pStyle w:val="2"/>
        <w:spacing w:before="0" w:after="0"/>
        <w:rPr>
          <w:rFonts w:ascii="Times New Roman" w:hAnsi="Times New Roman"/>
          <w:i w:val="0"/>
        </w:rPr>
      </w:pPr>
      <w:bookmarkStart w:id="54" w:name="bookmark87"/>
      <w:bookmarkStart w:id="55" w:name="_Toc188858785"/>
    </w:p>
    <w:p w:rsidR="00B10655" w:rsidRPr="00F614CD" w:rsidRDefault="00B10655" w:rsidP="008D1413">
      <w:pPr>
        <w:pStyle w:val="2"/>
        <w:spacing w:before="0" w:after="0"/>
        <w:rPr>
          <w:rFonts w:ascii="Times New Roman" w:hAnsi="Times New Roman"/>
          <w:i w:val="0"/>
        </w:rPr>
      </w:pPr>
      <w:r w:rsidRPr="00F614CD">
        <w:rPr>
          <w:rFonts w:ascii="Times New Roman" w:hAnsi="Times New Roman"/>
          <w:i w:val="0"/>
        </w:rPr>
        <w:t>4. Социальная каузальная атрибуция</w:t>
      </w:r>
      <w:bookmarkEnd w:id="54"/>
      <w:bookmarkEnd w:id="55"/>
    </w:p>
    <w:p w:rsidR="008E6F12" w:rsidRDefault="00B10655" w:rsidP="008D1413">
      <w:r w:rsidRPr="008D1413">
        <w:t xml:space="preserve">Одна из проблем общения представителей разных этнических общностей, как и других больших групп, состоит в том, что они не понимают причин поведения друг </w:t>
      </w:r>
      <w:r w:rsidRPr="008D1413">
        <w:lastRenderedPageBreak/>
        <w:t>друга и делают ложные атрибуции. Изучение</w:t>
      </w:r>
      <w:r w:rsidRPr="008D1413">
        <w:rPr>
          <w:b/>
          <w:i/>
        </w:rPr>
        <w:t xml:space="preserve"> каузальной атрибуции</w:t>
      </w:r>
      <w:r w:rsidRPr="008D1413">
        <w:t xml:space="preserve"> к началу 70-х годов XX в. заняло одно из ведущих мест в американской, а затем и мировой социальной психологии. Однако результаты многочисленных исследований, проводившихся на интериндивидуальном уровне, в перспективе межличностных отношений, не могли быть перенесены на уровень отношений между социальными общностями, этническими в том числе. </w:t>
      </w:r>
    </w:p>
    <w:p w:rsidR="00B10655" w:rsidRPr="008D1413" w:rsidRDefault="00B10655" w:rsidP="008D1413">
      <w:r w:rsidRPr="008D1413">
        <w:t>Впрочем, первые эмпирические исследования, в которых анализировались атрибуции в зависимости от групповой принадлежности их объекта и субъекта, были проведены психологами США и Канады. Самое известное из них, на результаты которого ссылаются практически все авторы более поздних работ по социальной атрибуции, было проведено в начале 70-х гг. в Южной Индии [</w:t>
      </w:r>
      <w:r w:rsidRPr="008D1413">
        <w:rPr>
          <w:i/>
        </w:rPr>
        <w:t>Taylor, Jaggi,</w:t>
      </w:r>
      <w:r w:rsidRPr="008D1413">
        <w:t xml:space="preserve">1974]. Его авторы перенесли на групповой уровень концепцию эгоцентристского приписывания Г. Келли, согласно которой существует тенденция приписывать успех себе, а неудачи — другому, </w:t>
      </w:r>
      <w:r w:rsidRPr="008D1413">
        <w:rPr>
          <w:rStyle w:val="Page"/>
          <w:sz w:val="28"/>
          <w:szCs w:val="28"/>
        </w:rPr>
        <w:t>[с. 298]</w:t>
      </w:r>
      <w:r w:rsidRPr="008D1413">
        <w:t>и предположили, что людям свойственно приписывать позитивные события своей группе, а негативные — чужой.</w:t>
      </w:r>
    </w:p>
    <w:p w:rsidR="004C3E37" w:rsidRPr="008D1413" w:rsidRDefault="004C3E37" w:rsidP="008D1413">
      <w:r w:rsidRPr="008D1413">
        <w:t>Выдвинутая гипотеза подтвердилась полностью — позитивному поведению членов своей группы и негативному поведению членов чужой группы приписывались внутренние причины, а негативному поведению «своих» и позитивному поведению «чужих» — внешние причины. Выявленные в этом исследовании атрибуции, а также атрибуции, с помощью которых подобным же образом объясняется успех и неудача своей и чужой групп, были названы</w:t>
      </w:r>
      <w:r w:rsidRPr="008D1413">
        <w:rPr>
          <w:b/>
          <w:i/>
        </w:rPr>
        <w:t xml:space="preserve"> этноцентристскими</w:t>
      </w:r>
      <w:r w:rsidRPr="008D1413">
        <w:t>. А их использование Т. Петтигру предложил рассматривать в качестве</w:t>
      </w:r>
      <w:r w:rsidRPr="008D1413">
        <w:rPr>
          <w:b/>
          <w:i/>
        </w:rPr>
        <w:t xml:space="preserve"> первичной</w:t>
      </w:r>
      <w:r w:rsidRPr="008D1413">
        <w:rPr>
          <w:i/>
        </w:rPr>
        <w:t xml:space="preserve"> (ultimate)</w:t>
      </w:r>
      <w:r w:rsidRPr="008D1413">
        <w:rPr>
          <w:b/>
          <w:i/>
        </w:rPr>
        <w:t xml:space="preserve"> ошибки атрибуции,</w:t>
      </w:r>
      <w:r w:rsidRPr="008D1413">
        <w:t xml:space="preserve"> понимаемой как «систематическое структурирование ложных межгрупповых атрибуций, частично основанных на предубеждениях». Но Петтигру не пытался рассматривать групповые атрибуции в рамках психологии межгрупповых отношений, полагая, что первичной ошибке атрибуции подвержены лишь предубежденные индивиды.</w:t>
      </w:r>
    </w:p>
    <w:p w:rsidR="004C3E37" w:rsidRPr="008D1413" w:rsidRDefault="004C3E37" w:rsidP="008D1413">
      <w:r w:rsidRPr="008D1413">
        <w:t>И только европейские психологи — англичанин М. Хьюстон и голландец Й. Ясперс — в начале 80-х годов сформулировали</w:t>
      </w:r>
      <w:r w:rsidRPr="008D1413">
        <w:rPr>
          <w:i/>
        </w:rPr>
        <w:t xml:space="preserve"> теорию социальной атрибуции</w:t>
      </w:r>
      <w:r w:rsidRPr="008D1413">
        <w:t>. Именно с этого времени основное внимание в Европе обращается на изучение</w:t>
      </w:r>
      <w:r w:rsidRPr="008D1413">
        <w:rPr>
          <w:b/>
          <w:i/>
        </w:rPr>
        <w:t xml:space="preserve"> социальной (или групповой) каузальной атрибуции, понимаемой как интерпретация поведения и результатов деятельности индивидов на основании их группового членства.</w:t>
      </w:r>
      <w:r w:rsidRPr="008D1413">
        <w:t xml:space="preserve"> Такая атрибуция является: 1)</w:t>
      </w:r>
      <w:r w:rsidRPr="008D1413">
        <w:rPr>
          <w:i/>
        </w:rPr>
        <w:t xml:space="preserve"> социальной</w:t>
      </w:r>
      <w:r w:rsidRPr="008D1413">
        <w:t xml:space="preserve"> по происхождению, так как возникает и развивается в результате социального взаимодействия индивидов или под влиянием социальной информации; 2)</w:t>
      </w:r>
      <w:r w:rsidRPr="008D1413">
        <w:rPr>
          <w:i/>
        </w:rPr>
        <w:t xml:space="preserve"> групповой</w:t>
      </w:r>
      <w:r w:rsidRPr="008D1413">
        <w:t xml:space="preserve"> с точки зрения объекта направленности — не на отдельного индивида, а на члена</w:t>
      </w:r>
      <w:r w:rsidRPr="008D1413">
        <w:rPr>
          <w:rStyle w:val="Page"/>
          <w:sz w:val="28"/>
          <w:szCs w:val="28"/>
        </w:rPr>
        <w:t>[с. 299]</w:t>
      </w:r>
      <w:r w:rsidRPr="008D1413">
        <w:t>конкретной социальной группы; 3)</w:t>
      </w:r>
      <w:r w:rsidRPr="008D1413">
        <w:rPr>
          <w:i/>
        </w:rPr>
        <w:t xml:space="preserve"> групповой</w:t>
      </w:r>
      <w:r w:rsidRPr="008D1413">
        <w:t xml:space="preserve"> с точки зрения сходства у членов социальной группы и различий между группами.</w:t>
      </w:r>
    </w:p>
    <w:p w:rsidR="004C3E37" w:rsidRPr="008D1413" w:rsidRDefault="004C3E37" w:rsidP="008D1413">
      <w:r w:rsidRPr="008D1413">
        <w:t>По мнению исследователей из Европы, основная функция социальной атрибуции — формирование, поддержание или усиление позитивной групповой идентичности. Стратегия, позволяющая сохранить позитивную групповую идентичность, состоит в использовании этноцентристских атрибуций, в которых индивиды оказывают предпочтение представителям своей группы.</w:t>
      </w:r>
    </w:p>
    <w:p w:rsidR="004C3E37" w:rsidRPr="008D1413" w:rsidRDefault="004C3E37" w:rsidP="008D1413">
      <w:r w:rsidRPr="008D1413">
        <w:lastRenderedPageBreak/>
        <w:t>Иными словами, при благоприятных условия</w:t>
      </w:r>
      <w:r w:rsidR="00F614CD">
        <w:t>х межгруппового взаимодействия -</w:t>
      </w:r>
      <w:r w:rsidRPr="008D1413">
        <w:t xml:space="preserve"> отсутствии явных конфликтов, примерном равенстве </w:t>
      </w:r>
      <w:r w:rsidRPr="008D1413">
        <w:rPr>
          <w:rStyle w:val="Page"/>
          <w:sz w:val="28"/>
          <w:szCs w:val="28"/>
        </w:rPr>
        <w:t>[с. 300]</w:t>
      </w:r>
      <w:r w:rsidR="00F614CD">
        <w:t xml:space="preserve">статусов и т.п. - </w:t>
      </w:r>
      <w:r w:rsidRPr="008D1413">
        <w:t>нет необходимости конструировать этноцентристские атрибуции для поддержания позитивной групповой идентичности. Так, даже при предпочтении одной из групп в атрибуциях может проявляться разное отношение к отдельным сферам жизнедеятельности двух общностей. А дифференциация своей и чужой групп — колебаться от противопоставления в пользу своей группы через сопоставление, которое не исключает критичности к деятельности и качествам обеих общностей, до противопоставления в пользу чужой группы.</w:t>
      </w:r>
    </w:p>
    <w:p w:rsidR="004C3E37" w:rsidRPr="008D1413" w:rsidRDefault="004C3E37" w:rsidP="008D1413">
      <w:r w:rsidRPr="008D1413">
        <w:t>В ситуации межличностного общения позитивное поведение советского прохожего, помогающего заблудившемуся иностранному туристу, чаще приписывалось его отзывчивости и бескорыстию (внутренним причинам), а позитивное поведение американского персонажа — обстоятельствам (внешней причине), т. е. были выявлены этноцентристские атрибуции (с противопоставлением в пользу своей группы).</w:t>
      </w:r>
    </w:p>
    <w:p w:rsidR="004C3E37" w:rsidRPr="008D1413" w:rsidRDefault="004C3E37" w:rsidP="008D1413">
      <w:r w:rsidRPr="008D1413">
        <w:t>Дифференциация в форме сопоставления проявилась, когда испытуемые имели возможность объяснять поведение советских и американских персонажей ситуаций не совпадающими стереотипными характеристиками. Основными причинами хороших взаимоотношений соседей в общежитии они считали разные позитивные качества американцев и советских людей (раскованность и уважение к другим народам соответственно), а основными причинами их плохих взаимоотношений — разные негативные качества (чувство превосходства над другими народами и недостаточную раскованность). Иными словами, каузальные атрибуции строились в соответствии с взаимодополняющими образами, что и привело к объяснению как позитивного, так и негативного поведения членов обеих групп внутренними стереотипно-личностными чертами. Но и в этом случае был выявлен способ поддержания позитивной групповой идентичности. Он состоял в приписывании своей группе наиболее социально желательных качеств, а чужой группе — качеств формально позитивных, но находящихся в нижней части иерархии личностных черт как ценностей: в русской культуре уважение к другим народам — качество более ценное, чем раскованность.</w:t>
      </w:r>
    </w:p>
    <w:p w:rsidR="004C3E37" w:rsidRPr="008D1413" w:rsidRDefault="004C3E37" w:rsidP="008D1413">
      <w:r w:rsidRPr="008D1413">
        <w:rPr>
          <w:rStyle w:val="Page"/>
          <w:sz w:val="28"/>
          <w:szCs w:val="28"/>
        </w:rPr>
        <w:t>[с. 301]</w:t>
      </w:r>
      <w:r w:rsidRPr="008D1413">
        <w:t>Но когда испытуемые должны были проинтерпретировать успехи и неудачи советского и американского научных коллективов, а среди причин достижений перечислялись многие качества, воспринимаемые стереотипными для американцев (трудолюбие, деловитость, предприимчивость), они продемонстрировали внешнегрупповой фаворитизм — противопоставление в пользу чужой группы. Так, неудача советских ученых объяснялась всеми предложенными внутренними причинами — от недостаточного трудолюбия и предприимчивости до недостаточной сплоченности коллектива. А наиболее вероятной причиной неудачи американцев рассматривалась внешняя нестабильная причина — невезение.</w:t>
      </w:r>
    </w:p>
    <w:p w:rsidR="00F614CD" w:rsidRDefault="004C3E37" w:rsidP="00F614CD">
      <w:pPr>
        <w:pStyle w:val="a8"/>
        <w:spacing w:before="0" w:beforeAutospacing="0" w:after="0" w:afterAutospacing="0"/>
        <w:rPr>
          <w:sz w:val="28"/>
          <w:szCs w:val="28"/>
        </w:rPr>
      </w:pPr>
      <w:r w:rsidRPr="008D1413">
        <w:rPr>
          <w:sz w:val="28"/>
          <w:szCs w:val="28"/>
        </w:rPr>
        <w:t xml:space="preserve">К настоящему времени появились основания утверждать, что при этноцентристском приписывании причин поведения и результатов деятельности играет свою роль не только фактор локуса (то, используются ли внутренние или внешние причины), но и фактор стабильности/нестабильности. Так, в цикле работ </w:t>
      </w:r>
      <w:r w:rsidRPr="008D1413">
        <w:rPr>
          <w:sz w:val="28"/>
          <w:szCs w:val="28"/>
        </w:rPr>
        <w:lastRenderedPageBreak/>
        <w:t>итальянских психологов, исследовавших межгрупповую</w:t>
      </w:r>
      <w:r w:rsidRPr="008D1413">
        <w:rPr>
          <w:i/>
          <w:sz w:val="28"/>
          <w:szCs w:val="28"/>
        </w:rPr>
        <w:t xml:space="preserve"> лингвистическую предвзятость</w:t>
      </w:r>
      <w:r w:rsidRPr="008D1413">
        <w:rPr>
          <w:sz w:val="28"/>
          <w:szCs w:val="28"/>
        </w:rPr>
        <w:t>, была выявлена тенденция описывать позитивное поведение членов своей группы и негативное поведение членов чужой группы, используя более абстрактные термины, чем при описании негативного поведения членов своей группы и позитивного поведения членов чужой группы. Например, в случае позитивного поведения представитель своей группы описывается как</w:t>
      </w:r>
      <w:r w:rsidRPr="008D1413">
        <w:rPr>
          <w:i/>
          <w:sz w:val="28"/>
          <w:szCs w:val="28"/>
        </w:rPr>
        <w:t xml:space="preserve"> альтруист</w:t>
      </w:r>
      <w:r w:rsidRPr="008D1413">
        <w:rPr>
          <w:sz w:val="28"/>
          <w:szCs w:val="28"/>
        </w:rPr>
        <w:t>, а представитель чужой группы — как</w:t>
      </w:r>
      <w:r w:rsidRPr="008D1413">
        <w:rPr>
          <w:i/>
          <w:sz w:val="28"/>
          <w:szCs w:val="28"/>
        </w:rPr>
        <w:t xml:space="preserve"> помогающий другому человеку.</w:t>
      </w:r>
      <w:r w:rsidRPr="008D1413">
        <w:rPr>
          <w:sz w:val="28"/>
          <w:szCs w:val="28"/>
        </w:rPr>
        <w:t xml:space="preserve"> И наоборот, в случае агрессивного поведения «свой» описывается как </w:t>
      </w:r>
      <w:r w:rsidRPr="008D1413">
        <w:rPr>
          <w:i/>
          <w:sz w:val="28"/>
          <w:szCs w:val="28"/>
        </w:rPr>
        <w:t>обижающий кого-либо,</w:t>
      </w:r>
      <w:r w:rsidRPr="008D1413">
        <w:rPr>
          <w:sz w:val="28"/>
          <w:szCs w:val="28"/>
        </w:rPr>
        <w:t xml:space="preserve"> а «чужой» — как</w:t>
      </w:r>
      <w:r w:rsidRPr="008D1413">
        <w:rPr>
          <w:i/>
          <w:sz w:val="28"/>
          <w:szCs w:val="28"/>
        </w:rPr>
        <w:t xml:space="preserve"> агрессор.</w:t>
      </w:r>
      <w:r w:rsidRPr="008D1413">
        <w:rPr>
          <w:sz w:val="28"/>
          <w:szCs w:val="28"/>
        </w:rPr>
        <w:t xml:space="preserve"> Совершенно очевидно, что чем более абстрактные термины используются для объяснения причин поведения индивида, тем более стабильными воспринимаются эти причины</w:t>
      </w:r>
      <w:r w:rsidR="00F614CD">
        <w:rPr>
          <w:sz w:val="28"/>
          <w:szCs w:val="28"/>
        </w:rPr>
        <w:t>.</w:t>
      </w:r>
    </w:p>
    <w:p w:rsidR="004C3E37" w:rsidRPr="008D1413" w:rsidRDefault="004C3E37" w:rsidP="00F614CD">
      <w:pPr>
        <w:pStyle w:val="a8"/>
        <w:spacing w:before="0" w:beforeAutospacing="0" w:after="0" w:afterAutospacing="0"/>
        <w:rPr>
          <w:sz w:val="28"/>
          <w:szCs w:val="28"/>
        </w:rPr>
      </w:pPr>
      <w:r w:rsidRPr="008D1413">
        <w:rPr>
          <w:sz w:val="28"/>
          <w:szCs w:val="28"/>
        </w:rPr>
        <w:t xml:space="preserve">Значимость фактора стабильности/нестабильности в социальной каузальной атрибуции нашло отражение и в исследовании, проведенном нами в 1987 г. в Дагестане. Испытуемые не различали поведение «своих» и «чужих» с точки зрения локуса причин. Но и русские, и представители коренных народов свои хорошие взаимоотношения с представителем другого этноса объясняли национальными особенностями своей группы и индивидуальными свойствами партнера по общению. «Наивные психологи» рассуждали примерно так: «мы» ладим с людьми, потому что нашему народу присущи положительные свойства (доброта, отзывчивость, общительность и т.п.), а если кто-то из «них» устанавливает хорошие отношения с «нами», то только благодаря своим личностным особенностям. В целом позитивное поведение членов своей группы и негативное поведение членов чужой группы они объясняли групповыми особенностями, </w:t>
      </w:r>
      <w:r w:rsidRPr="008D1413">
        <w:rPr>
          <w:rStyle w:val="Page"/>
          <w:sz w:val="28"/>
          <w:szCs w:val="28"/>
        </w:rPr>
        <w:t>[с. 302]</w:t>
      </w:r>
      <w:r w:rsidRPr="008D1413">
        <w:rPr>
          <w:sz w:val="28"/>
          <w:szCs w:val="28"/>
        </w:rPr>
        <w:t>т. е. внутренними стабильными причинами, а негативное поведение членов своей группы и позитивное поведение членов чужой группы — индивидуальными особенностями, т. е. внутренними, но нестабильными для группы причинами.</w:t>
      </w:r>
    </w:p>
    <w:p w:rsidR="004C3E37" w:rsidRPr="008D1413" w:rsidRDefault="004C3E37" w:rsidP="008D1413">
      <w:r w:rsidRPr="008D1413">
        <w:t>В настоящее время в социальной психологии имеется всеобщее единодушие по крайней мере по одному пункту — существуют различия в приписывании причин поведения «своим» и «чужим». Но тогда встает новый вопрос: что лежит в основе подобной асимметрии? Существует два конкурирующих объяснения: мотивационное и когнитивное. Согласно первой модели, в основе социальных атрибуций лежит мотив защиты своей группы или даже «чистый этноцентризм». Эту точку зрения поддерживают, например, результаты исследования Дж. Гринберга и Д. Розенфельда, где белые американцы должны были объяснить причины успехов и неудач афроамериканцев при решении задач, для которых не требуется способностей, входящих в стереотип нефа в США. У расистски настроенных испытуемых в большей степени, чем у испытуемых без расовых предубеждений, проявилась тенденция приписывать причины успехов афроамериканцев скорее везению, чем способностям, а причины неудач — скорее недостатку способностей, чем невезению. Авторы утверждают, что основу негативных атрибуций следует искать не в когнитивных процессах, а в мотивации — расисты демонстрируют этноцентристские атрибуции просто потому, что им афроамериканцы не нравятся [</w:t>
      </w:r>
      <w:r w:rsidRPr="008D1413">
        <w:rPr>
          <w:i/>
        </w:rPr>
        <w:t>Greenberg, Rosenfield,</w:t>
      </w:r>
      <w:r w:rsidRPr="008D1413">
        <w:t>1979]. Иными словами, негативные аттитюды приводят к соответствующим атрибуциям.</w:t>
      </w:r>
    </w:p>
    <w:p w:rsidR="004C3E37" w:rsidRPr="008D1413" w:rsidRDefault="004C3E37" w:rsidP="008D1413">
      <w:r w:rsidRPr="008D1413">
        <w:lastRenderedPageBreak/>
        <w:t>Иными словами, основанные на стереотипах ожидания являются</w:t>
      </w:r>
      <w:r w:rsidRPr="008D1413">
        <w:rPr>
          <w:i/>
        </w:rPr>
        <w:t xml:space="preserve"> достаточной</w:t>
      </w:r>
      <w:r w:rsidRPr="008D1413">
        <w:t xml:space="preserve"> предпосылкой для образования у индивидов социальных атрибуций даже при отсутствии мотиваци- онных интересов. В качестве примера можно привести резуль результаты исследования А. Маас с коллегами, в котором и позитивное, и негативное поведение выходцев с севера и юга Италии, соответствующее сложившимся в обществе стереотипам, объяснялось более абстрактными терминами, а не соответствующее стереотипам — более конкретными терминами, т. е. проявлялась лингвистическая предвзятость. Одинаковые результаты были получены и у итальянцев с севера, и у итальянцев с юга, и у испытуемых, которые не относили себя ни к одной из двух групп, а также в экспериментальной ситуации, в которой не было возможности проявить мотив защиты своей группы.</w:t>
      </w:r>
    </w:p>
    <w:p w:rsidR="004C3E37" w:rsidRPr="008D1413" w:rsidRDefault="004C3E37" w:rsidP="008D1413">
      <w:r w:rsidRPr="008D1413">
        <w:t>Представляется, что когнитивистская модель получила поддержку в этом и других исследованиях потому, что социальная каузальная атрибуция и стереотипизация (приписывание представителям своей и чужих групп личностных черт) являются двумя видами единого атрибутивного процесса. Они находятся в тесной взаимосвязи: процесс социальной каузальной атрибуции является механизмом образования стереотипов, а процесс стереотипизации является механизмом образования атрибуций.</w:t>
      </w:r>
    </w:p>
    <w:p w:rsidR="004C3E37" w:rsidRPr="008D1413" w:rsidRDefault="004C3E37" w:rsidP="008D1413">
      <w:r w:rsidRPr="008D1413">
        <w:t xml:space="preserve">Но два взаимосвязанных вида единого атрибутивного процесса не сводимы друг к другу и обладают относительной самостоятельностью. </w:t>
      </w:r>
      <w:r w:rsidRPr="008D1413">
        <w:rPr>
          <w:rStyle w:val="Page"/>
          <w:sz w:val="28"/>
          <w:szCs w:val="28"/>
        </w:rPr>
        <w:t>[с. 304]</w:t>
      </w:r>
      <w:r w:rsidRPr="008D1413">
        <w:t>В частности, стремясь сохранить единую направленность в приписывании причин определенному поведению, индивиды могут игнорировать отдельные стереотипные черты. Так, в уже описанном нашем исследовании наличие неблагоприятного для своей группы целостного паттерна атрибуции привело к игнорированию стереотипа об индивидуализме американцев и к рассмотрению «недостаточной сплоченности» как более вероятной причины неудачи советских, а не американских ученых. В этом случае на социальные атрибуции повлияли не только стереотипы, но и мотив защиты образа американцев как социальной группы, предпочитаемой в научной сфере деятельности.</w:t>
      </w:r>
    </w:p>
    <w:p w:rsidR="004C3E37" w:rsidRPr="008D1413" w:rsidRDefault="004C3E37" w:rsidP="008D1413">
      <w:r w:rsidRPr="008D1413">
        <w:t>Хотя мотивация сохранения позитивной групповой идентичности — и шире — межгрупповой дифференциации соответствующей направленности не является</w:t>
      </w:r>
      <w:r w:rsidRPr="008D1413">
        <w:rPr>
          <w:i/>
        </w:rPr>
        <w:t xml:space="preserve"> необходимой</w:t>
      </w:r>
      <w:r w:rsidRPr="008D1413">
        <w:t xml:space="preserve"> предпосылкой для конструирования социальных каузальных атрибуций, во многих реальных ситуациях именно она определяет их содержание. Так, можно предположить, что при межгрупповых конфликтах, когда существует угроза групповой идентичности, релевантными оказываются именно мотивационные механизмы, а когнитивные даже не принимаются в расчет. Индивиды в этом случае, используя этноцентристские атрибуции, проявляют внутригрупповой фаворитизм, позволяющий защитить свою группу.</w:t>
      </w:r>
    </w:p>
    <w:p w:rsidR="004C3E37" w:rsidRPr="008D1413" w:rsidRDefault="004C3E37" w:rsidP="008D1413">
      <w:r w:rsidRPr="008D1413">
        <w:t>Выделяют следующие ситуации, в которых индивиды мотивированы к активизации защиты своей группы: 1) когда они испытывают страх за свою социальную идентичность; 2) когда они принадлежат к группе, имеющей несправедливо низкий статус; 3) когда межгрупцовые отношения конкурентны; 4) когда отсутствуют надгрупповые категории, включающие представителей и своей, и чужой групп[</w:t>
      </w:r>
      <w:r w:rsidRPr="008D1413">
        <w:rPr>
          <w:i/>
        </w:rPr>
        <w:t>Brown,</w:t>
      </w:r>
      <w:r w:rsidRPr="008D1413">
        <w:t>1995].</w:t>
      </w:r>
    </w:p>
    <w:p w:rsidR="004C3E37" w:rsidRPr="008D1413" w:rsidRDefault="004C3E37" w:rsidP="008D1413">
      <w:pPr>
        <w:pStyle w:val="a8"/>
        <w:spacing w:before="0" w:beforeAutospacing="0" w:after="0" w:afterAutospacing="0"/>
        <w:rPr>
          <w:color w:val="002060"/>
          <w:sz w:val="28"/>
          <w:szCs w:val="28"/>
          <w:lang w:val="ru-RU"/>
        </w:rPr>
      </w:pPr>
      <w:r w:rsidRPr="008D1413">
        <w:rPr>
          <w:sz w:val="28"/>
          <w:szCs w:val="28"/>
        </w:rPr>
        <w:lastRenderedPageBreak/>
        <w:t>поддержания позитивной этнической идентичности, могут способствовать формированию и сохранению враждебных стереотипов и препятствовать попыткам урегулирования межгрупповых конфликтов. Но существуют и более серьезные проблемы: многие низкостатусные группы стремятся установить позитивные различия в прямом соревновании с группой большинства, победа в котором позволила бы им занять более высокое</w:t>
      </w:r>
      <w:r w:rsidRPr="008D1413">
        <w:rPr>
          <w:rStyle w:val="Page"/>
          <w:sz w:val="28"/>
          <w:szCs w:val="28"/>
        </w:rPr>
        <w:t>[с. 305]</w:t>
      </w:r>
      <w:r w:rsidRPr="008D1413">
        <w:rPr>
          <w:sz w:val="28"/>
          <w:szCs w:val="28"/>
        </w:rPr>
        <w:t>положение в обществе.</w:t>
      </w:r>
    </w:p>
    <w:p w:rsidR="0069604F" w:rsidRPr="00F614CD" w:rsidRDefault="0069604F" w:rsidP="008D1413">
      <w:pPr>
        <w:pStyle w:val="3"/>
        <w:spacing w:before="0"/>
        <w:rPr>
          <w:rFonts w:ascii="Times New Roman" w:hAnsi="Times New Roman" w:cs="Times New Roman"/>
          <w:color w:val="auto"/>
        </w:rPr>
      </w:pPr>
      <w:r w:rsidRPr="00F614CD">
        <w:rPr>
          <w:rFonts w:ascii="Times New Roman" w:hAnsi="Times New Roman" w:cs="Times New Roman"/>
          <w:color w:val="auto"/>
        </w:rPr>
        <w:t>Вопросы и задания для самоконтроля</w:t>
      </w:r>
    </w:p>
    <w:p w:rsidR="0069604F" w:rsidRPr="008D1413" w:rsidRDefault="0069604F" w:rsidP="00F07D82">
      <w:pPr>
        <w:pStyle w:val="a7"/>
        <w:numPr>
          <w:ilvl w:val="0"/>
          <w:numId w:val="2"/>
        </w:numPr>
        <w:ind w:left="-142" w:hanging="425"/>
      </w:pPr>
      <w:r w:rsidRPr="008D1413">
        <w:t xml:space="preserve">Перечислите явления и процессы, которые лежат в основе функционирования этнопсихологических феноменов. </w:t>
      </w:r>
    </w:p>
    <w:p w:rsidR="0069604F" w:rsidRPr="008D1413" w:rsidRDefault="0069604F" w:rsidP="00F07D82">
      <w:pPr>
        <w:pStyle w:val="a7"/>
        <w:numPr>
          <w:ilvl w:val="0"/>
          <w:numId w:val="2"/>
        </w:numPr>
        <w:ind w:left="-142" w:hanging="425"/>
      </w:pPr>
      <w:r w:rsidRPr="008D1413">
        <w:t xml:space="preserve">Охарактеризуйте особенности межнационального взаимодействия. </w:t>
      </w:r>
    </w:p>
    <w:p w:rsidR="0069604F" w:rsidRPr="008D1413" w:rsidRDefault="0069604F" w:rsidP="00F07D82">
      <w:pPr>
        <w:pStyle w:val="a7"/>
        <w:numPr>
          <w:ilvl w:val="0"/>
          <w:numId w:val="2"/>
        </w:numPr>
        <w:ind w:left="-142" w:hanging="425"/>
      </w:pPr>
      <w:r w:rsidRPr="008D1413">
        <w:t xml:space="preserve">Дайте определение национальной (этнической) установки. </w:t>
      </w:r>
    </w:p>
    <w:p w:rsidR="0069604F" w:rsidRPr="008D1413" w:rsidRDefault="0069604F" w:rsidP="00F07D82">
      <w:pPr>
        <w:pStyle w:val="a7"/>
        <w:numPr>
          <w:ilvl w:val="0"/>
          <w:numId w:val="2"/>
        </w:numPr>
        <w:ind w:left="-142" w:hanging="425"/>
      </w:pPr>
      <w:r w:rsidRPr="008D1413">
        <w:t xml:space="preserve">Что представляет собой национальный (этнический) стереотип? </w:t>
      </w:r>
    </w:p>
    <w:p w:rsidR="0069604F" w:rsidRPr="00F614CD" w:rsidRDefault="0069604F" w:rsidP="00F07D82">
      <w:pPr>
        <w:pStyle w:val="a7"/>
        <w:numPr>
          <w:ilvl w:val="0"/>
          <w:numId w:val="2"/>
        </w:numPr>
        <w:ind w:left="-142" w:hanging="425"/>
      </w:pPr>
      <w:r w:rsidRPr="008D1413">
        <w:t xml:space="preserve">Опишите механизмы функционирования национальных установок и </w:t>
      </w:r>
      <w:r w:rsidRPr="00F614CD">
        <w:t xml:space="preserve">стереотипов. </w:t>
      </w:r>
    </w:p>
    <w:p w:rsidR="00F614CD" w:rsidRPr="00F614CD" w:rsidRDefault="00F614CD" w:rsidP="00F614CD">
      <w:pPr>
        <w:pStyle w:val="a7"/>
        <w:ind w:left="-142" w:firstLine="0"/>
        <w:rPr>
          <w:b/>
        </w:rPr>
      </w:pPr>
    </w:p>
    <w:p w:rsidR="00394AB5" w:rsidRPr="00F614CD" w:rsidRDefault="00394AB5" w:rsidP="00F614CD">
      <w:pPr>
        <w:pStyle w:val="a7"/>
        <w:ind w:left="-142" w:firstLine="0"/>
        <w:rPr>
          <w:b/>
        </w:rPr>
      </w:pPr>
      <w:r w:rsidRPr="00F614CD">
        <w:rPr>
          <w:b/>
        </w:rPr>
        <w:t>Список литературы</w:t>
      </w:r>
    </w:p>
    <w:p w:rsidR="00394AB5" w:rsidRPr="00F614CD" w:rsidRDefault="00394AB5" w:rsidP="00F07D82">
      <w:pPr>
        <w:pStyle w:val="a7"/>
        <w:numPr>
          <w:ilvl w:val="0"/>
          <w:numId w:val="1"/>
        </w:numPr>
        <w:ind w:left="-142" w:hanging="425"/>
      </w:pPr>
      <w:r w:rsidRPr="00F614CD">
        <w:t xml:space="preserve">Солдатова Г.У. Психология межэтнической напряженности. – М.: Смысл, 1998. </w:t>
      </w:r>
    </w:p>
    <w:p w:rsidR="00394AB5" w:rsidRPr="00F614CD" w:rsidRDefault="00394AB5" w:rsidP="00F07D82">
      <w:pPr>
        <w:pStyle w:val="a7"/>
        <w:numPr>
          <w:ilvl w:val="0"/>
          <w:numId w:val="1"/>
        </w:numPr>
        <w:ind w:left="-142" w:hanging="425"/>
      </w:pPr>
      <w:r w:rsidRPr="00F614CD">
        <w:t xml:space="preserve">Сунцова  Я.С.  Роль  СМИ  в  формировании  этнических  стереотипов.//  Россия  и  ее регионы  в  поиске  гражданского  единства  и  межнационального  согласия:  Материалы Всероссийской науч.-практической конф. – Уфа: 2011. </w:t>
      </w:r>
    </w:p>
    <w:p w:rsidR="00394AB5" w:rsidRPr="00F614CD" w:rsidRDefault="00394AB5" w:rsidP="00F07D82">
      <w:pPr>
        <w:pStyle w:val="a7"/>
        <w:numPr>
          <w:ilvl w:val="0"/>
          <w:numId w:val="1"/>
        </w:numPr>
        <w:ind w:left="-142" w:hanging="425"/>
      </w:pPr>
      <w:r w:rsidRPr="00F614CD">
        <w:t>Хармз В. Психологическая адаптация эмигрантов. – СПб., 2002.</w:t>
      </w:r>
    </w:p>
    <w:p w:rsidR="00394AB5" w:rsidRPr="00F614CD" w:rsidRDefault="00394AB5" w:rsidP="00F07D82">
      <w:pPr>
        <w:pStyle w:val="a7"/>
        <w:numPr>
          <w:ilvl w:val="0"/>
          <w:numId w:val="1"/>
        </w:numPr>
        <w:ind w:left="-142" w:hanging="425"/>
      </w:pPr>
      <w:r w:rsidRPr="00F614CD">
        <w:t>Хотинец В.Ю.  Этнические  с</w:t>
      </w:r>
      <w:r w:rsidR="00F614CD" w:rsidRPr="00F614CD">
        <w:t>тереотипы: гендерный аспект</w:t>
      </w:r>
      <w:r w:rsidRPr="00F614CD">
        <w:t>. // Вестник Удмуртского университета.  –2008. – № 2. – С.3-17.</w:t>
      </w:r>
    </w:p>
    <w:p w:rsidR="00A7216C" w:rsidRPr="00F614CD" w:rsidRDefault="00A7216C" w:rsidP="00F614CD"/>
    <w:p w:rsidR="00A7216C" w:rsidRPr="00F614CD" w:rsidRDefault="00A7216C" w:rsidP="00F614CD"/>
    <w:p w:rsidR="0069604F" w:rsidRPr="00F614CD" w:rsidRDefault="004A4DF7" w:rsidP="00F614CD">
      <w:pPr>
        <w:rPr>
          <w:b/>
          <w:lang w:eastAsia="en-US"/>
        </w:rPr>
      </w:pPr>
      <w:r w:rsidRPr="00F614CD">
        <w:rPr>
          <w:b/>
        </w:rPr>
        <w:t>Лекция 14</w:t>
      </w:r>
      <w:r w:rsidR="0069604F" w:rsidRPr="00F614CD">
        <w:rPr>
          <w:b/>
        </w:rPr>
        <w:t xml:space="preserve">. </w:t>
      </w:r>
      <w:r w:rsidR="0069604F" w:rsidRPr="00F614CD">
        <w:rPr>
          <w:b/>
          <w:lang w:eastAsia="en-US"/>
        </w:rPr>
        <w:t>Этнические конфликты: особенности и пути решения</w:t>
      </w:r>
    </w:p>
    <w:p w:rsidR="00791953" w:rsidRPr="00F614CD" w:rsidRDefault="004A4DF7" w:rsidP="00F614CD">
      <w:pPr>
        <w:rPr>
          <w:lang w:eastAsia="en-US"/>
        </w:rPr>
      </w:pPr>
      <w:r w:rsidRPr="00F614CD">
        <w:rPr>
          <w:lang w:eastAsia="en-US"/>
        </w:rPr>
        <w:t>Лекции 27, 28</w:t>
      </w:r>
      <w:r w:rsidR="00791953" w:rsidRPr="00F614CD">
        <w:rPr>
          <w:lang w:eastAsia="en-US"/>
        </w:rPr>
        <w:t>.</w:t>
      </w:r>
    </w:p>
    <w:p w:rsidR="00791953" w:rsidRPr="00F614CD" w:rsidRDefault="008D1413" w:rsidP="00F614CD">
      <w:pPr>
        <w:pStyle w:val="a7"/>
        <w:ind w:left="-567"/>
      </w:pPr>
      <w:r w:rsidRPr="00F614CD">
        <w:t>1.</w:t>
      </w:r>
      <w:r w:rsidR="00791953" w:rsidRPr="00F614CD">
        <w:t>Этнические конфликты: понятие, виды, стадии</w:t>
      </w:r>
    </w:p>
    <w:p w:rsidR="00494511" w:rsidRPr="00F614CD" w:rsidRDefault="00791953" w:rsidP="00F614CD">
      <w:pPr>
        <w:pStyle w:val="2"/>
        <w:spacing w:before="0" w:after="0"/>
        <w:rPr>
          <w:rFonts w:ascii="Times New Roman" w:hAnsi="Times New Roman"/>
          <w:b w:val="0"/>
          <w:i w:val="0"/>
        </w:rPr>
      </w:pPr>
      <w:r w:rsidRPr="00F614CD">
        <w:rPr>
          <w:rFonts w:ascii="Times New Roman" w:hAnsi="Times New Roman"/>
          <w:b w:val="0"/>
          <w:i w:val="0"/>
        </w:rPr>
        <w:t>2</w:t>
      </w:r>
      <w:r w:rsidR="00494511" w:rsidRPr="00F614CD">
        <w:rPr>
          <w:rFonts w:ascii="Times New Roman" w:hAnsi="Times New Roman"/>
          <w:b w:val="0"/>
          <w:i w:val="0"/>
        </w:rPr>
        <w:t>. Сущность, предпосылки возникновения и виды этнических конфликтов</w:t>
      </w:r>
    </w:p>
    <w:p w:rsidR="0069604F" w:rsidRPr="00F614CD" w:rsidRDefault="00791953" w:rsidP="00F614CD">
      <w:pPr>
        <w:pStyle w:val="2"/>
        <w:spacing w:before="0" w:after="0"/>
        <w:rPr>
          <w:rFonts w:ascii="Times New Roman" w:hAnsi="Times New Roman"/>
          <w:b w:val="0"/>
          <w:i w:val="0"/>
        </w:rPr>
      </w:pPr>
      <w:r w:rsidRPr="00F614CD">
        <w:rPr>
          <w:rFonts w:ascii="Times New Roman" w:hAnsi="Times New Roman"/>
          <w:b w:val="0"/>
          <w:i w:val="0"/>
        </w:rPr>
        <w:t>3</w:t>
      </w:r>
      <w:r w:rsidR="00494511" w:rsidRPr="00F614CD">
        <w:rPr>
          <w:rFonts w:ascii="Times New Roman" w:hAnsi="Times New Roman"/>
          <w:b w:val="0"/>
          <w:i w:val="0"/>
        </w:rPr>
        <w:t>. Содержание этнических конфликтов и специфика их разрешения</w:t>
      </w:r>
    </w:p>
    <w:p w:rsidR="00494511" w:rsidRPr="00F614CD" w:rsidRDefault="00494511" w:rsidP="00F614CD"/>
    <w:p w:rsidR="001522FD" w:rsidRPr="00F614CD" w:rsidRDefault="008D1413" w:rsidP="00F614CD">
      <w:pPr>
        <w:pStyle w:val="a7"/>
        <w:ind w:left="-567"/>
        <w:rPr>
          <w:b/>
        </w:rPr>
      </w:pPr>
      <w:r w:rsidRPr="00F614CD">
        <w:rPr>
          <w:b/>
        </w:rPr>
        <w:t>1.</w:t>
      </w:r>
      <w:r w:rsidR="001522FD" w:rsidRPr="00F614CD">
        <w:rPr>
          <w:b/>
        </w:rPr>
        <w:t>Этнические конфликты: понятие, виды, стадии</w:t>
      </w:r>
    </w:p>
    <w:p w:rsidR="001522FD" w:rsidRPr="00F614CD" w:rsidRDefault="001522FD" w:rsidP="00F614CD">
      <w:r w:rsidRPr="00F614CD">
        <w:t xml:space="preserve">Межэтнический  конфликт  –  это  конфликт  между  двумя  или несколькими  этносами,  этническими  группами,  возникающий  из-за несовместимости интересов этих групп; </w:t>
      </w:r>
    </w:p>
    <w:p w:rsidR="001522FD" w:rsidRPr="00F614CD" w:rsidRDefault="001522FD" w:rsidP="00F614CD">
      <w:r w:rsidRPr="00F614CD">
        <w:t>– любая форма гражданского, политического  и  вооруженного противоборства,  в  котором  стороны  или  одна  из  сторон  мобилизуются  и действуют по признаку этнических различий;</w:t>
      </w:r>
    </w:p>
    <w:p w:rsidR="001522FD" w:rsidRPr="00F614CD" w:rsidRDefault="001522FD" w:rsidP="00F614CD">
      <w:r w:rsidRPr="00F614CD">
        <w:t>–  любая конкуренция между группами  –  от реального противоборства за обладание ограниченными ресурсами до конкуренции социальной во всех тех  случаях,  когда  в  восприятии  хотя  бы  одной  из  сторон  противостоящая сторона определяется с точки зрения этнической принадлежности ее членов.</w:t>
      </w:r>
    </w:p>
    <w:p w:rsidR="001522FD" w:rsidRPr="00F614CD" w:rsidRDefault="001522FD" w:rsidP="00F614CD">
      <w:r w:rsidRPr="00F614CD">
        <w:t xml:space="preserve">Чаще всего этнические конфликты  –  способ разрешения противоречий между общностями людей, которые консолидируются на этнической основе. Согласно  </w:t>
      </w:r>
      <w:r w:rsidRPr="00F614CD">
        <w:lastRenderedPageBreak/>
        <w:t>общей  теории,  они  вырастают  из  соперничества  за  обладание дефицитными ценностями.</w:t>
      </w:r>
    </w:p>
    <w:p w:rsidR="001522FD" w:rsidRPr="00F614CD" w:rsidRDefault="001522FD" w:rsidP="00F614CD">
      <w:r w:rsidRPr="00F614CD">
        <w:t>В этой связи, когда конфликт приобретает этническую  форму, можно выделить  две  особенности:  а)  как  правило,  в  этих  конфликтах  принимают участие  не  весь  этнос,  а  относительно  небольшая  его  часть  каждой  из противостоящих групп, а остальная - может пассивно поддерживать еѐ, либо относиться безразлично; б) в ходе конфликта преследуются конкретные цели, не  всегда  охватывающие  жизнь  этноса,  нации,  а  лишь  его  отдельные стороны.</w:t>
      </w:r>
    </w:p>
    <w:p w:rsidR="001522FD" w:rsidRPr="00F614CD" w:rsidRDefault="001522FD" w:rsidP="00F614CD">
      <w:r w:rsidRPr="00F614CD">
        <w:t xml:space="preserve">В мировой конфликтологии нет единого концептуального  подхода  к причинам  межэтнических  конфликтов.  Взгляды  ученых,  анализировавших проблему  возникновения  этнических  конфликтов,  можно  разделить  на  три основные группы. </w:t>
      </w:r>
    </w:p>
    <w:p w:rsidR="001522FD" w:rsidRPr="00F614CD" w:rsidRDefault="001522FD" w:rsidP="00F614CD">
      <w:r w:rsidRPr="00F614CD">
        <w:t xml:space="preserve">Часть  исследователей,  отдают  предпочтение  исключительно материальным  причинам  –  борьбе  за  ресурсы,  территорию,  контроль  над экономикой и пр. Другая часть исследователей указывает на нематериальные причины: политические, исторические, религиозные, проблемы безопасности и пр. Третья придерживается мнения, что этнические конфликты возникают в результате действий  элит,  по  тем  или иным причинам, заинтересованным в насилии. Впрочем, большинство исследователей этой проблемы сходятся во мнении,  что  каждый  конфликт  уникален  и,  соответственно,  имеет уникальные предпосылки. </w:t>
      </w:r>
    </w:p>
    <w:p w:rsidR="001522FD" w:rsidRPr="00F614CD" w:rsidRDefault="001522FD" w:rsidP="00F614CD">
      <w:r w:rsidRPr="00F614CD">
        <w:t xml:space="preserve">Особенности протекания межэтнических конфликтов основываются на том  или ином уровне межэтнической напряженности. Под межэтнической напряженностью понимается социально-психологическая характеристика отношений  и взаимодействий между  народами,  являющаяся  естественным параметром, характеризующем любые этнические отношения. </w:t>
      </w:r>
    </w:p>
    <w:p w:rsidR="001522FD" w:rsidRPr="00F614CD" w:rsidRDefault="0098387A" w:rsidP="00F614CD">
      <w:r w:rsidRPr="00F614CD">
        <w:t>Межэтническая напряженность: включает в себя</w:t>
      </w:r>
      <w:r w:rsidR="001522FD" w:rsidRPr="00F614CD">
        <w:t xml:space="preserve"> групповое противопоставление  и  осознание  своей  отличительности;  включает множество  когнитивно-эмоциональных образов;  вы</w:t>
      </w:r>
      <w:r w:rsidRPr="00F614CD">
        <w:t xml:space="preserve">текает  из  состояния </w:t>
      </w:r>
      <w:r w:rsidR="001522FD" w:rsidRPr="00F614CD">
        <w:t>неудовлетворенности,  вызванного  фрустраци</w:t>
      </w:r>
      <w:r w:rsidRPr="00F614CD">
        <w:t xml:space="preserve">ей этнических потребностей  в </w:t>
      </w:r>
      <w:r w:rsidR="001522FD" w:rsidRPr="00F614CD">
        <w:t>идентичности и безопасности; отражает степень психологической готовности групп к определенным действиям.</w:t>
      </w:r>
    </w:p>
    <w:p w:rsidR="001522FD" w:rsidRPr="00F614CD" w:rsidRDefault="001522FD" w:rsidP="00F614CD">
      <w:r w:rsidRPr="00F614CD">
        <w:t>Ю.П. Платонов выделяет четыре фазы межэтнической напряженности:</w:t>
      </w:r>
    </w:p>
    <w:p w:rsidR="001522FD" w:rsidRPr="00F614CD" w:rsidRDefault="001522FD" w:rsidP="00F614CD">
      <w:r w:rsidRPr="00F614CD">
        <w:t>Латентная фаза: возникает на основе деления общества на этнические группы;  является  нормальным  психологическим  фоном  любых  новых  или неожиданных ситуаций; причины неудовл</w:t>
      </w:r>
      <w:r w:rsidR="0098387A" w:rsidRPr="00F614CD">
        <w:t xml:space="preserve">етворенности не рассматриваются </w:t>
      </w:r>
      <w:r w:rsidRPr="00F614CD">
        <w:t>как  межнациональные;  отсутствует  эмоциональная  нейтральность  при возникновении контактов с другими этносами.</w:t>
      </w:r>
    </w:p>
    <w:p w:rsidR="001522FD" w:rsidRPr="00F614CD" w:rsidRDefault="001522FD" w:rsidP="00F614CD">
      <w:r w:rsidRPr="00F614CD">
        <w:t>Фрустрационная  фаза:  проявляется  в  ощущениях  гнетущего напряжения,  тревоги, отчаяния, гнева, раздражения,  разочарования  у представителей  различных этносов; происходит повышение степени эмоциональной  возбужденности, которая является типичным маркером фрустрационной напряженности;  проявляется  в  формах  бытового национализма,  когда  в  обществе  широкое  распространение  получают уничижительные  групповые  характеристики  того  или  иного  этноса;  в качестве  и</w:t>
      </w:r>
      <w:r w:rsidR="0098387A" w:rsidRPr="00F614CD">
        <w:t>сточника  напряжения выступают другие этнические</w:t>
      </w:r>
      <w:r w:rsidRPr="00F614CD">
        <w:t xml:space="preserve"> группы; </w:t>
      </w:r>
      <w:r w:rsidR="0098387A" w:rsidRPr="00F614CD">
        <w:t>происходит рост астенических</w:t>
      </w:r>
      <w:r w:rsidRPr="00F614CD">
        <w:t xml:space="preserve"> и депрессивных  состояний у  представителей этноса.</w:t>
      </w:r>
    </w:p>
    <w:p w:rsidR="001522FD" w:rsidRPr="00F614CD" w:rsidRDefault="0098387A" w:rsidP="00F614CD">
      <w:r w:rsidRPr="00F614CD">
        <w:lastRenderedPageBreak/>
        <w:t>Конфликтная фаза:</w:t>
      </w:r>
      <w:r w:rsidR="001522FD" w:rsidRPr="00F614CD">
        <w:t xml:space="preserve"> напряже</w:t>
      </w:r>
      <w:r w:rsidRPr="00F614CD">
        <w:t>нность приобретает</w:t>
      </w:r>
      <w:r w:rsidR="001522FD" w:rsidRPr="00F614CD">
        <w:t xml:space="preserve"> рациональный </w:t>
      </w:r>
      <w:r w:rsidRPr="00F614CD">
        <w:t>характер, основанный на возникновении между группами</w:t>
      </w:r>
      <w:r w:rsidR="001522FD" w:rsidRPr="00F614CD">
        <w:t xml:space="preserve"> реального конфликта несовместимости целей, интересов, ценностей и соперничества за </w:t>
      </w:r>
      <w:r w:rsidRPr="00F614CD">
        <w:t>ресурсы;  происходит увеличение и сгущение негативных</w:t>
      </w:r>
      <w:r w:rsidR="001522FD" w:rsidRPr="00F614CD">
        <w:t xml:space="preserve"> эмоций, накопленных</w:t>
      </w:r>
      <w:r w:rsidRPr="00F614CD">
        <w:t xml:space="preserve"> на  предыдущих этапах; рост</w:t>
      </w:r>
      <w:r w:rsidR="001522FD" w:rsidRPr="00F614CD">
        <w:t xml:space="preserve"> межэтнической напряженности формируе</w:t>
      </w:r>
      <w:r w:rsidRPr="00F614CD">
        <w:t>т  межгрупповое  взаимодействие преимущественно по</w:t>
      </w:r>
      <w:r w:rsidR="001522FD" w:rsidRPr="00F614CD">
        <w:t xml:space="preserve"> типу соперничес</w:t>
      </w:r>
      <w:r w:rsidRPr="00F614CD">
        <w:t>тва, которое  определяет  рост антогонизма между</w:t>
      </w:r>
      <w:r w:rsidR="001522FD" w:rsidRPr="00F614CD">
        <w:t xml:space="preserve"> группами; </w:t>
      </w:r>
      <w:r w:rsidRPr="00F614CD">
        <w:t>массовые психозы порождают</w:t>
      </w:r>
      <w:r w:rsidR="001522FD" w:rsidRPr="00F614CD">
        <w:t xml:space="preserve"> реакцию  «воинствую</w:t>
      </w:r>
      <w:r w:rsidRPr="00F614CD">
        <w:t>щего энтузиазма»</w:t>
      </w:r>
      <w:r w:rsidR="001522FD" w:rsidRPr="00F614CD">
        <w:t xml:space="preserve"> как форму социальной защиты, предполагающую активное вступление в борьбу за  значимые  социальные  ценности,  особенно  те,  которые  освящены культурной  традицией  (когнитивно-эмоциональная  опора  воинствующего энтузиазма  – это  образ  врага,  в  котором  конкретизируется  угроза, сконструированный  на  идеологическом  уровне,  этот  образ  попадает  на хорошо подготовленную психологическую почву: массовое сознание готово его  принять,  а  идеологи  –  расставить  акценты);  единичные  проявления бытового  национализма  становятся  массовыми,  сокращается  дистанция между негативными образами и соответствующими действиями, появляется большое число  воинствующих  энтузиастов  –  националистов;  возрастают показатели  этнической  солидарности  – этноаффилиативные  тенденции, усиливаются  позитивные  чувства  по  отношению  к  своему  народу, усиливается  потребность  в  позитивной  этнической  идентичности  и безопасности</w:t>
      </w:r>
      <w:r w:rsidRPr="00F614CD">
        <w:t>.</w:t>
      </w:r>
    </w:p>
    <w:p w:rsidR="001522FD" w:rsidRPr="00F614CD" w:rsidRDefault="001522FD" w:rsidP="00F614CD">
      <w:r w:rsidRPr="00F614CD">
        <w:t>Кризисная фаза:  содержит  в  себе  такую  ситуацию,  которая  требует немедленного  разрешения,  но  ее  невозможно  урегулировать цивили</w:t>
      </w:r>
      <w:r w:rsidR="0098387A" w:rsidRPr="00F614CD">
        <w:t>зованными  методами;  возникает страх  и  ненависть,</w:t>
      </w:r>
      <w:r w:rsidRPr="00F614CD">
        <w:t xml:space="preserve"> которые выступают  как  ведущие  мотивы  поведения,  а  насилие  выполняет  главную контролирующую функцию; массовые тенденции формирования этнического </w:t>
      </w:r>
      <w:r w:rsidR="0098387A" w:rsidRPr="00F614CD">
        <w:t>по типу радикальных</w:t>
      </w:r>
      <w:r w:rsidRPr="00F614CD">
        <w:t xml:space="preserve"> форм  гипери</w:t>
      </w:r>
      <w:r w:rsidR="0098387A" w:rsidRPr="00F614CD">
        <w:t>дентичности: этноизоляционизма</w:t>
      </w:r>
      <w:r w:rsidRPr="00F614CD">
        <w:t xml:space="preserve"> и </w:t>
      </w:r>
      <w:r w:rsidR="0098387A" w:rsidRPr="00F614CD">
        <w:t>национального</w:t>
      </w:r>
      <w:r w:rsidRPr="00F614CD">
        <w:t xml:space="preserve"> фанатизм</w:t>
      </w:r>
      <w:r w:rsidR="006C5BDF" w:rsidRPr="00F614CD">
        <w:t>а,  прогрессирование тенденций к</w:t>
      </w:r>
      <w:r w:rsidRPr="00F614CD">
        <w:t xml:space="preserve"> этноцентризму; форми</w:t>
      </w:r>
      <w:r w:rsidR="006C5BDF" w:rsidRPr="00F614CD">
        <w:t>руется</w:t>
      </w:r>
      <w:r w:rsidR="0098387A" w:rsidRPr="00F614CD">
        <w:t xml:space="preserve"> «социальная  паранойя»,</w:t>
      </w:r>
      <w:r w:rsidRPr="00F614CD">
        <w:t xml:space="preserve"> под</w:t>
      </w:r>
      <w:r w:rsidR="0098387A" w:rsidRPr="00F614CD">
        <w:t xml:space="preserve"> которой</w:t>
      </w:r>
      <w:r w:rsidRPr="00F614CD">
        <w:t xml:space="preserve"> понимается психопатологический  уровень  эмоционального  возбуждения  внутри</w:t>
      </w:r>
      <w:r w:rsidR="0098387A" w:rsidRPr="00F614CD">
        <w:t xml:space="preserve"> </w:t>
      </w:r>
      <w:r w:rsidRPr="00F614CD">
        <w:t>общества;  у  отдельного  члена  этноса  формируется  полное  отождествление себя с группой; возникает множество отрицательных проекций и стереотипов в отношении чужих групп; при малейшем противодействии извне возникает чувство ущемленности,  стремление  отомстить и готовность к самопожертвованию ради посрамления или гибели соперника.</w:t>
      </w:r>
    </w:p>
    <w:p w:rsidR="001522FD" w:rsidRPr="00F614CD" w:rsidRDefault="001522FD" w:rsidP="00F614CD">
      <w:r w:rsidRPr="00F614CD">
        <w:t>Динамика конфликта  находит свое о</w:t>
      </w:r>
      <w:r w:rsidR="006C5BDF" w:rsidRPr="00F614CD">
        <w:t xml:space="preserve">тражение в двух понятиях: этап </w:t>
      </w:r>
      <w:r w:rsidRPr="00F614CD">
        <w:t xml:space="preserve">конфликта  </w:t>
      </w:r>
      <w:r w:rsidR="006C5BDF" w:rsidRPr="00F614CD">
        <w:t>и фазы конфликта. Этапы конфликта отражают</w:t>
      </w:r>
      <w:r w:rsidRPr="00F614CD">
        <w:t xml:space="preserve"> существенные моменты,  характеризующие  развитие  конфликта  от  его  возникновения  до разрешения.  Знание основного содержания каждого из этапов конфликта важно для его  прогнозирования,  оценки  и  выбора  технологий  управления этим конфликтом.</w:t>
      </w:r>
    </w:p>
    <w:p w:rsidR="001522FD" w:rsidRPr="00F614CD" w:rsidRDefault="001522FD" w:rsidP="00F614CD">
      <w:r w:rsidRPr="00F614CD">
        <w:t>Основные этапы конфликта:</w:t>
      </w:r>
    </w:p>
    <w:p w:rsidR="001522FD" w:rsidRPr="00F614CD" w:rsidRDefault="001522FD" w:rsidP="00F614CD">
      <w:r w:rsidRPr="00F614CD">
        <w:t>1.  Возникно</w:t>
      </w:r>
      <w:r w:rsidR="006C5BDF" w:rsidRPr="00F614CD">
        <w:t>вение  и развитие конфликтной</w:t>
      </w:r>
      <w:r w:rsidRPr="00F614CD">
        <w:t xml:space="preserve"> ситуации  –  конфликтная </w:t>
      </w:r>
      <w:r w:rsidR="006C5BDF" w:rsidRPr="00F614CD">
        <w:t>ситуация создается одним или несколькими субъектами</w:t>
      </w:r>
      <w:r w:rsidRPr="00F614CD">
        <w:t xml:space="preserve"> социального взаимодействия и является предпосылкой конфликта</w:t>
      </w:r>
    </w:p>
    <w:p w:rsidR="001522FD" w:rsidRPr="00F614CD" w:rsidRDefault="001522FD" w:rsidP="00F614CD">
      <w:r w:rsidRPr="00F614CD">
        <w:t>2. Осознание конфликтной  ситуации хотя бы одним из участников социального  взаимодействия  и  эмоциональное  переживание  этого  факта.</w:t>
      </w:r>
    </w:p>
    <w:p w:rsidR="001522FD" w:rsidRPr="00F614CD" w:rsidRDefault="001522FD" w:rsidP="00F614CD">
      <w:r w:rsidRPr="00F614CD">
        <w:lastRenderedPageBreak/>
        <w:t>Следствиями и внешними проявлениями подобного осознания и связанных с ним  эмоциональных  переж</w:t>
      </w:r>
      <w:r w:rsidR="006C5BDF" w:rsidRPr="00F614CD">
        <w:t>иваний могут быть:</w:t>
      </w:r>
      <w:r w:rsidRPr="00F614CD">
        <w:t xml:space="preserve"> изменение  настроения, </w:t>
      </w:r>
      <w:r w:rsidR="006C5BDF" w:rsidRPr="00F614CD">
        <w:t>критические</w:t>
      </w:r>
      <w:r w:rsidRPr="00F614CD">
        <w:t xml:space="preserve"> и  недоброжелательные  высказывания  в  адрес  своего потенциального противника, ограничение контактов с ним.</w:t>
      </w:r>
    </w:p>
    <w:p w:rsidR="001522FD" w:rsidRPr="00F614CD" w:rsidRDefault="001522FD" w:rsidP="00F614CD">
      <w:r w:rsidRPr="00F614CD">
        <w:t>3.  Начало  открытого  конфликтного  взаимодействия  –  один  из участн</w:t>
      </w:r>
      <w:r w:rsidR="006C5BDF" w:rsidRPr="00F614CD">
        <w:t>иков взаимодействия, осознавший конфликтную ситуацию</w:t>
      </w:r>
      <w:r w:rsidRPr="00F614CD">
        <w:t xml:space="preserve"> переходит к  активным  действиям (в форме демарша, заявления, предупреждения), </w:t>
      </w:r>
      <w:r w:rsidR="006C5BDF" w:rsidRPr="00F614CD">
        <w:t>направленным на  нанесение ущерба «противнику». Другой</w:t>
      </w:r>
      <w:r w:rsidRPr="00F614CD">
        <w:t xml:space="preserve"> участник осознает, что действия направлены против него, и, в свою очередь принимает активные ответные действия против инициатора конфликта.</w:t>
      </w:r>
    </w:p>
    <w:p w:rsidR="001522FD" w:rsidRPr="00F614CD" w:rsidRDefault="001522FD" w:rsidP="00F614CD">
      <w:r w:rsidRPr="00F614CD">
        <w:t>4. Развитие открытого конфликта – на этом этапе участники конфликта открыто заявляют о своих позициях и выдвигают требования. Вместе с тем они  могут  не  осознавать  собственных  интересов  и  не  понимать  сути  и проблемы конфликта.</w:t>
      </w:r>
    </w:p>
    <w:p w:rsidR="001522FD" w:rsidRPr="00F614CD" w:rsidRDefault="001522FD" w:rsidP="00F614CD">
      <w:r w:rsidRPr="00F614CD">
        <w:t xml:space="preserve">5. Разрешение конфликта. </w:t>
      </w:r>
    </w:p>
    <w:p w:rsidR="001522FD" w:rsidRPr="00F614CD" w:rsidRDefault="001522FD" w:rsidP="00F614CD">
      <w:r w:rsidRPr="00F614CD">
        <w:t>Фазы  конфликта  непосредственно  связаны  с  его  этапами  и  отражают динамику конфликта, прежде всего, с точки зрения реальных возможностей его разрешения.</w:t>
      </w:r>
    </w:p>
    <w:p w:rsidR="001522FD" w:rsidRPr="00F614CD" w:rsidRDefault="006C5BDF" w:rsidP="00F614CD">
      <w:r w:rsidRPr="00F614CD">
        <w:t>Обычно</w:t>
      </w:r>
      <w:r w:rsidR="001522FD" w:rsidRPr="00F614CD">
        <w:t xml:space="preserve"> выделяется  три  основные  стратегии  разрешения  этнических конфликтов на макроуровне: </w:t>
      </w:r>
    </w:p>
    <w:p w:rsidR="001522FD" w:rsidRPr="00F614CD" w:rsidRDefault="001522FD" w:rsidP="00F614CD">
      <w:r w:rsidRPr="00F614CD">
        <w:t xml:space="preserve">1) применение правовых механизмов; </w:t>
      </w:r>
    </w:p>
    <w:p w:rsidR="001522FD" w:rsidRPr="00F614CD" w:rsidRDefault="001522FD" w:rsidP="00F614CD">
      <w:r w:rsidRPr="00F614CD">
        <w:t xml:space="preserve">2) переговоры; </w:t>
      </w:r>
    </w:p>
    <w:p w:rsidR="001522FD" w:rsidRPr="00F614CD" w:rsidRDefault="001522FD" w:rsidP="00F614CD">
      <w:r w:rsidRPr="00F614CD">
        <w:t xml:space="preserve">3) информационный путь. </w:t>
      </w:r>
    </w:p>
    <w:p w:rsidR="001522FD" w:rsidRPr="00F614CD" w:rsidRDefault="001522FD" w:rsidP="00F614CD">
      <w:r w:rsidRPr="00F614CD">
        <w:t xml:space="preserve">1. Что  касается  первой  стратегии,  то  программой-максимум – трудно достижимой в реальности – должно стать изменение всего законодательства в  полиэтнических  государствах.  Но  в  любом  случае,  в  обществах,  где привилегии между группами распределяются неравномерно (между евреями и  арабами  в  Израиле,  латышами  и  русскими  в  Латвии),  должны  быть </w:t>
      </w:r>
      <w:r w:rsidR="006C5BDF" w:rsidRPr="00F614CD">
        <w:t>предприняты  усилия  для</w:t>
      </w:r>
      <w:r w:rsidRPr="00F614CD">
        <w:t xml:space="preserve"> внесения способствующих гармонизации межэтнических отношений  изменений  в  социальную  структуру.  С психологической точки зрения очень важно разрушить социальные барьеры между  группами,  что  обычно  способствует  изменению  законов, общественных институтов и т.п. </w:t>
      </w:r>
    </w:p>
    <w:p w:rsidR="001522FD" w:rsidRPr="00F614CD" w:rsidRDefault="001522FD" w:rsidP="00F614CD">
      <w:r w:rsidRPr="00F614CD">
        <w:t xml:space="preserve">2. Основная форма участия психологов в конфликтологической службе –  организация  посредничества  в  ведении  переговоров  с  субъектами конфликтов.  В  нашей  стране  работа  в  этом  направлении  начата  лишь  в последние  годы.  Миротворческие  миссии  с  участием  психологов проводились в разных регионах бывшего СССР: в Приднестровье, Латвии, на Кавказе.  Во  многих  из </w:t>
      </w:r>
      <w:r w:rsidR="006C5BDF" w:rsidRPr="00F614CD">
        <w:t xml:space="preserve"> них  наряду  с  отечественными</w:t>
      </w:r>
      <w:r w:rsidRPr="00F614CD">
        <w:t xml:space="preserve"> специалистами </w:t>
      </w:r>
      <w:r w:rsidR="006C5BDF" w:rsidRPr="00F614CD">
        <w:t>участвовали</w:t>
      </w:r>
      <w:r w:rsidRPr="00F614CD">
        <w:t xml:space="preserve"> зарубежные  конфликтологи, имеющие  большой опыт работы в </w:t>
      </w:r>
      <w:r w:rsidR="004A4DF7" w:rsidRPr="00F614CD">
        <w:t>«горячих  точках».</w:t>
      </w:r>
      <w:r w:rsidRPr="00F614CD">
        <w:t xml:space="preserve"> Та</w:t>
      </w:r>
      <w:r w:rsidR="004A4DF7" w:rsidRPr="00F614CD">
        <w:t>к, весьма действенной</w:t>
      </w:r>
      <w:r w:rsidR="006C5BDF" w:rsidRPr="00F614CD">
        <w:t xml:space="preserve"> формой</w:t>
      </w:r>
      <w:r w:rsidRPr="00F614CD">
        <w:t xml:space="preserve"> института </w:t>
      </w:r>
      <w:r w:rsidR="006C5BDF" w:rsidRPr="00F614CD">
        <w:t>посредничества оказалась</w:t>
      </w:r>
      <w:r w:rsidRPr="00F614CD">
        <w:t xml:space="preserve"> российско-британская  миротворческая  акция, проведенная  в  1991 г.  на  Северном  Кавказе,  так  как  в  этом  случае  удачно </w:t>
      </w:r>
      <w:r w:rsidR="006C5BDF" w:rsidRPr="00F614CD">
        <w:t>совместилась «непредвзятость</w:t>
      </w:r>
      <w:r w:rsidRPr="00F614CD">
        <w:t xml:space="preserve"> зарубежных  специалистов, высокая  степень </w:t>
      </w:r>
      <w:r w:rsidR="006C5BDF" w:rsidRPr="00F614CD">
        <w:t>доверия к ним со</w:t>
      </w:r>
      <w:r w:rsidRPr="00F614CD">
        <w:t xml:space="preserve"> сторон</w:t>
      </w:r>
      <w:r w:rsidR="006C5BDF" w:rsidRPr="00F614CD">
        <w:t>ы непосредственных участников</w:t>
      </w:r>
      <w:r w:rsidRPr="00F614CD">
        <w:t xml:space="preserve"> конфликта и основательное знание ситуации отечественными исследователями.</w:t>
      </w:r>
    </w:p>
    <w:p w:rsidR="001E0452" w:rsidRPr="00F614CD" w:rsidRDefault="006C5BDF" w:rsidP="00F614CD">
      <w:r w:rsidRPr="00F614CD">
        <w:lastRenderedPageBreak/>
        <w:t>3.</w:t>
      </w:r>
      <w:r w:rsidR="001522FD" w:rsidRPr="00F614CD">
        <w:t xml:space="preserve"> Когда  говорят  об  информационном  пути  разрешения  конфликтов, имеется  в  виду  взаимный  обмен  информацией  между  группами  с соблюдением  условий,  способствующих  изменению  ситуации.  Психологи должны  участвовать  в  выборе  </w:t>
      </w:r>
      <w:r w:rsidRPr="00F614CD">
        <w:t>способов  подачи информации в</w:t>
      </w:r>
      <w:r w:rsidR="001522FD" w:rsidRPr="00F614CD">
        <w:t xml:space="preserve"> средствах </w:t>
      </w:r>
      <w:r w:rsidRPr="00F614CD">
        <w:t>массовой</w:t>
      </w:r>
      <w:r w:rsidR="001522FD" w:rsidRPr="00F614CD">
        <w:t xml:space="preserve"> коммуникации  при </w:t>
      </w:r>
      <w:r w:rsidRPr="00F614CD">
        <w:t xml:space="preserve"> освещении  острых  конфликтов,</w:t>
      </w:r>
      <w:r w:rsidR="001522FD" w:rsidRPr="00F614CD">
        <w:t xml:space="preserve"> так  как  даже нейтральные  с  точки  зрения  сто</w:t>
      </w:r>
      <w:r w:rsidRPr="00F614CD">
        <w:t>роннего  наблюдателя  сообщения</w:t>
      </w:r>
      <w:r w:rsidR="001522FD" w:rsidRPr="00F614CD">
        <w:t xml:space="preserve"> могут привести к вспышке эмоций и эскалации напряженности. </w:t>
      </w:r>
      <w:bookmarkStart w:id="56" w:name="_Toc58515686"/>
    </w:p>
    <w:p w:rsidR="00F614CD" w:rsidRPr="00F614CD" w:rsidRDefault="00F614CD" w:rsidP="00F614CD"/>
    <w:p w:rsidR="00494511" w:rsidRPr="00F614CD" w:rsidRDefault="00084661" w:rsidP="00F614CD">
      <w:pPr>
        <w:pStyle w:val="2"/>
        <w:spacing w:before="0" w:after="0"/>
        <w:rPr>
          <w:rStyle w:val="a9"/>
          <w:rFonts w:ascii="Times New Roman" w:hAnsi="Times New Roman"/>
          <w:i/>
          <w:iCs/>
        </w:rPr>
      </w:pPr>
      <w:r w:rsidRPr="00F614CD">
        <w:rPr>
          <w:rFonts w:ascii="Times New Roman" w:hAnsi="Times New Roman"/>
          <w:i w:val="0"/>
        </w:rPr>
        <w:t>2</w:t>
      </w:r>
      <w:r w:rsidR="0069604F" w:rsidRPr="00F614CD">
        <w:rPr>
          <w:rFonts w:ascii="Times New Roman" w:hAnsi="Times New Roman"/>
          <w:i w:val="0"/>
        </w:rPr>
        <w:t>. Сущность, предпосылки возникновения и виды этнических конфликтов</w:t>
      </w:r>
      <w:bookmarkEnd w:id="56"/>
    </w:p>
    <w:p w:rsidR="0069604F" w:rsidRPr="00F614CD" w:rsidRDefault="0069604F" w:rsidP="00F614CD">
      <w:pPr>
        <w:pStyle w:val="a8"/>
        <w:spacing w:before="0" w:beforeAutospacing="0" w:after="0" w:afterAutospacing="0"/>
        <w:rPr>
          <w:sz w:val="28"/>
          <w:szCs w:val="28"/>
        </w:rPr>
      </w:pPr>
      <w:r w:rsidRPr="00F614CD">
        <w:rPr>
          <w:rStyle w:val="a9"/>
          <w:sz w:val="28"/>
          <w:szCs w:val="28"/>
        </w:rPr>
        <w:t xml:space="preserve">Этнические конфликты </w:t>
      </w:r>
      <w:r w:rsidRPr="00F614CD">
        <w:rPr>
          <w:sz w:val="28"/>
          <w:szCs w:val="28"/>
        </w:rPr>
        <w:t xml:space="preserve">представляют собой одну </w:t>
      </w:r>
      <w:r w:rsidR="00D7612A" w:rsidRPr="00F614CD">
        <w:rPr>
          <w:sz w:val="28"/>
          <w:szCs w:val="28"/>
        </w:rPr>
        <w:t>из форм политических отношений -</w:t>
      </w:r>
      <w:r w:rsidRPr="00F614CD">
        <w:rPr>
          <w:sz w:val="28"/>
          <w:szCs w:val="28"/>
        </w:rPr>
        <w:t xml:space="preserve"> конфронтацию между двумя или несколькими этносами (или между их отдельными представителями, между конкретными субэтническими элементами), характеризующуюся состоянием взаимных претензий и имеющую тенденцию к нарастанию противостояния вплоть до вооруженных столкновений, открытых войн. Эти конфликты возникают, как правило, в многонациональных государствах и имеют форму противостояния «группа —группа», «группа — государство».</w:t>
      </w:r>
    </w:p>
    <w:p w:rsidR="002108E3" w:rsidRPr="00F614CD" w:rsidRDefault="0069604F" w:rsidP="00F614CD">
      <w:pPr>
        <w:pStyle w:val="a8"/>
        <w:spacing w:before="0" w:beforeAutospacing="0" w:after="0" w:afterAutospacing="0"/>
        <w:rPr>
          <w:sz w:val="28"/>
          <w:szCs w:val="28"/>
        </w:rPr>
      </w:pPr>
      <w:r w:rsidRPr="00F614CD">
        <w:rPr>
          <w:sz w:val="28"/>
          <w:szCs w:val="28"/>
        </w:rPr>
        <w:t>Современные западные концепции социального конфликта рассматривают в качестве его источника подавление человеческих потребностей. Например, одна из этих концепций, теория «межэтнического реконструирования жизненного мира» считает, что этнический конфликт возникает как следствие различий, существующих у разных миров. Каждый этнос, этническая группа, по мнению зарубежных ученых, представляет собой особый мир, отличающийся от других, и при взаимодействии различных миров возможно возникновение сложных, конфликтных ситуаций. Отличительной особенностью «миров» является их некритическое отношение к своей этнической общности, а попытка рефлексии означа</w:t>
      </w:r>
      <w:r w:rsidR="002108E3" w:rsidRPr="00F614CD">
        <w:rPr>
          <w:sz w:val="28"/>
          <w:szCs w:val="28"/>
        </w:rPr>
        <w:t>ет выход за пределы этого мира.</w:t>
      </w:r>
    </w:p>
    <w:p w:rsidR="002108E3" w:rsidRPr="00F614CD" w:rsidRDefault="0069604F" w:rsidP="00F614CD">
      <w:pPr>
        <w:pStyle w:val="a8"/>
        <w:spacing w:before="0" w:beforeAutospacing="0" w:after="0" w:afterAutospacing="0"/>
        <w:rPr>
          <w:sz w:val="28"/>
          <w:szCs w:val="28"/>
        </w:rPr>
      </w:pPr>
      <w:r w:rsidRPr="00F614CD">
        <w:rPr>
          <w:sz w:val="28"/>
          <w:szCs w:val="28"/>
        </w:rPr>
        <w:t>Специфическая особенность конфликтов между «мирами» заключается в принципиальной невозможности их различения с помощью логики, путем рациональным. Основной причиной, способствующей сохранению «миров», является потребность в значении, т. е. потребность в создании собственного «мира» как условия безопасности, жизнедеятельности, самореализации, идентификации. Любой другой «мир» рассматривается как враждебный и угрожающий существованию данного «мира». Конфликт «миров» означает столкновение способов реализации человечески</w:t>
      </w:r>
      <w:r w:rsidR="002108E3" w:rsidRPr="00F614CD">
        <w:rPr>
          <w:sz w:val="28"/>
          <w:szCs w:val="28"/>
        </w:rPr>
        <w:t>х потребностей.</w:t>
      </w:r>
    </w:p>
    <w:p w:rsidR="002108E3" w:rsidRPr="00F614CD" w:rsidRDefault="0069604F" w:rsidP="00F614CD">
      <w:pPr>
        <w:pStyle w:val="a8"/>
        <w:spacing w:before="0" w:beforeAutospacing="0" w:after="0" w:afterAutospacing="0"/>
        <w:rPr>
          <w:sz w:val="28"/>
          <w:szCs w:val="28"/>
        </w:rPr>
      </w:pPr>
      <w:r w:rsidRPr="00F614CD">
        <w:rPr>
          <w:sz w:val="28"/>
          <w:szCs w:val="28"/>
        </w:rPr>
        <w:t>Традиционные аналитические методы урегулирования конфликтов в рассматриваемой ситуации неэффективны, так как субъекты конфликта не желают ни при каких условиях идти на компромисс, уступки, полагая, что происходит посягательство на их жизненно важные ценности и потребности. Подобные конфликты могут быть разрешены с помощью метода межэтнического рекон</w:t>
      </w:r>
      <w:r w:rsidR="00D7612A" w:rsidRPr="00F614CD">
        <w:rPr>
          <w:sz w:val="28"/>
          <w:szCs w:val="28"/>
        </w:rPr>
        <w:t>струирования жизненного «мира» -</w:t>
      </w:r>
      <w:r w:rsidRPr="00F614CD">
        <w:rPr>
          <w:sz w:val="28"/>
          <w:szCs w:val="28"/>
        </w:rPr>
        <w:t xml:space="preserve"> путем создания нового «мира» или в ходе постепенных </w:t>
      </w:r>
      <w:r w:rsidR="002108E3" w:rsidRPr="00F614CD">
        <w:rPr>
          <w:sz w:val="28"/>
          <w:szCs w:val="28"/>
        </w:rPr>
        <w:t>структурных изменений общества.</w:t>
      </w:r>
    </w:p>
    <w:p w:rsidR="002108E3" w:rsidRPr="00F614CD" w:rsidRDefault="0069604F" w:rsidP="00F614CD">
      <w:pPr>
        <w:pStyle w:val="a8"/>
        <w:spacing w:before="0" w:beforeAutospacing="0" w:after="0" w:afterAutospacing="0"/>
        <w:rPr>
          <w:sz w:val="28"/>
          <w:szCs w:val="28"/>
        </w:rPr>
      </w:pPr>
      <w:r w:rsidRPr="00F614CD">
        <w:rPr>
          <w:sz w:val="28"/>
          <w:szCs w:val="28"/>
        </w:rPr>
        <w:t xml:space="preserve">Российские ученые считают, что одной из главных предпосылок этнического конфликта выступает идеология национал-экстремизма — теории и практики национального превосходства (неприятия культуры, традиций, религии, обычаев </w:t>
      </w:r>
      <w:r w:rsidRPr="00F614CD">
        <w:rPr>
          <w:sz w:val="28"/>
          <w:szCs w:val="28"/>
        </w:rPr>
        <w:lastRenderedPageBreak/>
        <w:t>другого народа). Национал-экстремизм, как правило, спекулирует на объективных противоречиях, трудностях экономического, социального, экологического, духовного характера, «белых пятнах» истории, несовершенстве национально-государственного устройства, правовой защиты чести и достоинства граждан, перегибах в кадровой политике. Всему этому придается «национальная» окраска, центр тяжести переносится на противопоставление народов, проповедь исключительности «своей» нации и возложение в</w:t>
      </w:r>
      <w:r w:rsidR="002108E3" w:rsidRPr="00F614CD">
        <w:rPr>
          <w:sz w:val="28"/>
          <w:szCs w:val="28"/>
        </w:rPr>
        <w:t>ины на инонационального соседа.</w:t>
      </w:r>
    </w:p>
    <w:p w:rsidR="002108E3" w:rsidRPr="00F614CD" w:rsidRDefault="0069604F" w:rsidP="00F614CD">
      <w:pPr>
        <w:pStyle w:val="a8"/>
        <w:spacing w:before="0" w:beforeAutospacing="0" w:after="0" w:afterAutospacing="0"/>
        <w:rPr>
          <w:sz w:val="28"/>
          <w:szCs w:val="28"/>
        </w:rPr>
      </w:pPr>
      <w:r w:rsidRPr="00F614CD">
        <w:rPr>
          <w:sz w:val="28"/>
          <w:szCs w:val="28"/>
        </w:rPr>
        <w:t xml:space="preserve">Отечественная наука подчеркивает и тот факт, что искусно подогреваемые национальные чувства как бы накладываются на реально существующие проблемы, затем включается такой универсальный механизм всякого национал-экстремизма, как политическое хамелеонство и «всеядность», способность вступать в коалицию с самыми полярными идейными течениями и откровенными преступниками, коррумпированными кругами, в том числе из структур официальной власти, «кланами», где каждый преследует чаще всего далеко не национальные интересы, а свои собственные. В определенный момент межнационального конфликта национал-экстремизм приобретает характер «национального единства», временного межнационального союза для борьбы с общественной системой, блокирования властных, </w:t>
      </w:r>
      <w:r w:rsidR="002108E3" w:rsidRPr="00F614CD">
        <w:rPr>
          <w:sz w:val="28"/>
          <w:szCs w:val="28"/>
        </w:rPr>
        <w:t>правительственных решений.</w:t>
      </w:r>
    </w:p>
    <w:p w:rsidR="0069604F" w:rsidRPr="00F614CD" w:rsidRDefault="0069604F" w:rsidP="00F614CD">
      <w:pPr>
        <w:pStyle w:val="a8"/>
        <w:spacing w:before="0" w:beforeAutospacing="0" w:after="0" w:afterAutospacing="0"/>
        <w:rPr>
          <w:sz w:val="28"/>
          <w:szCs w:val="28"/>
        </w:rPr>
      </w:pPr>
      <w:r w:rsidRPr="00F614CD">
        <w:rPr>
          <w:sz w:val="28"/>
          <w:szCs w:val="28"/>
        </w:rPr>
        <w:t>Обычно этнические конфликты выступают, с одной стороны, следствием проявления негативных стереотипов взаимного восприятия контактирующих (соперничающих) народов, с другой -порождением конфликтных ситуаций, возникающих как результат предъявления представителями в чем-либо ущемленных этнических групп определенных требований, а именно:</w:t>
      </w:r>
    </w:p>
    <w:p w:rsidR="0069604F" w:rsidRPr="00F614CD" w:rsidRDefault="0069604F" w:rsidP="00F614CD">
      <w:r w:rsidRPr="00F614CD">
        <w:t xml:space="preserve">гражданского равноправия (от прав гражданства до равноправного социального статуса и экономического положения); </w:t>
      </w:r>
    </w:p>
    <w:p w:rsidR="0069604F" w:rsidRPr="00F614CD" w:rsidRDefault="0069604F" w:rsidP="00F614CD">
      <w:r w:rsidRPr="00F614CD">
        <w:t xml:space="preserve">права на культуру (от символического использования родного языка на дорожных указателях и вывесках до языковой политики, признающей использование языка этнического меньшинства в суде, в государственных учреждениях, в школьном и университетском образовании); </w:t>
      </w:r>
    </w:p>
    <w:p w:rsidR="0069604F" w:rsidRPr="00F614CD" w:rsidRDefault="0069604F" w:rsidP="00F614CD">
      <w:r w:rsidRPr="00F614CD">
        <w:t xml:space="preserve">институционализированных политических прав (от символических элементов автономии местных органов власти и символического представительства в государственных органах управления до полномасштабного конфедерализма); </w:t>
      </w:r>
    </w:p>
    <w:p w:rsidR="0069604F" w:rsidRPr="00F614CD" w:rsidRDefault="0069604F" w:rsidP="00F614CD">
      <w:r w:rsidRPr="00F614CD">
        <w:t>права на осуществление определенных изменений, включая изменения границ, создание новых государств или присое</w:t>
      </w:r>
      <w:r w:rsidR="002E3D7C" w:rsidRPr="00F614CD">
        <w:t>динения к другому государству</w:t>
      </w:r>
      <w:r w:rsidRPr="00F614CD">
        <w:t xml:space="preserve">. </w:t>
      </w:r>
    </w:p>
    <w:p w:rsidR="00627263" w:rsidRPr="00F614CD" w:rsidRDefault="0069604F" w:rsidP="00F614CD">
      <w:pPr>
        <w:pStyle w:val="a8"/>
        <w:spacing w:before="0" w:beforeAutospacing="0" w:after="0" w:afterAutospacing="0"/>
        <w:rPr>
          <w:sz w:val="28"/>
          <w:szCs w:val="28"/>
        </w:rPr>
      </w:pPr>
      <w:r w:rsidRPr="00F614CD">
        <w:rPr>
          <w:sz w:val="28"/>
          <w:szCs w:val="28"/>
        </w:rPr>
        <w:t>Этнические конфликты сопровождаются определенной динамично меняющейся социально-политической ситуацией, которая порождается неприятием ранее сложившегося положения существенной частью представителей одной (нескольких) местных этнических групп и проявляется в виде хотя бы одного из следующих</w:t>
      </w:r>
      <w:r w:rsidR="00627263" w:rsidRPr="00F614CD">
        <w:rPr>
          <w:sz w:val="28"/>
          <w:szCs w:val="28"/>
        </w:rPr>
        <w:t xml:space="preserve"> действий данной группы:</w:t>
      </w:r>
    </w:p>
    <w:p w:rsidR="00627263" w:rsidRPr="00F614CD" w:rsidRDefault="0069604F" w:rsidP="00F614CD">
      <w:pPr>
        <w:pStyle w:val="a8"/>
        <w:spacing w:before="0" w:beforeAutospacing="0" w:after="0" w:afterAutospacing="0"/>
        <w:rPr>
          <w:sz w:val="28"/>
          <w:szCs w:val="28"/>
        </w:rPr>
      </w:pPr>
      <w:r w:rsidRPr="00F614CD">
        <w:rPr>
          <w:sz w:val="28"/>
          <w:szCs w:val="28"/>
        </w:rPr>
        <w:t>а)  начавшейся ее эмиграции из региона, определяемой общественным мнением данной группы как «исход», «массовое переселение» и т.п., существенно изменяющей местный этнодемографический баланс в пользу «других» остающихся этнических г</w:t>
      </w:r>
      <w:r w:rsidR="00627263" w:rsidRPr="00F614CD">
        <w:rPr>
          <w:sz w:val="28"/>
          <w:szCs w:val="28"/>
        </w:rPr>
        <w:t>рупп;</w:t>
      </w:r>
    </w:p>
    <w:p w:rsidR="00627263" w:rsidRPr="00F614CD" w:rsidRDefault="0069604F" w:rsidP="00F614CD">
      <w:pPr>
        <w:pStyle w:val="a8"/>
        <w:spacing w:before="0" w:beforeAutospacing="0" w:after="0" w:afterAutospacing="0"/>
        <w:rPr>
          <w:sz w:val="28"/>
          <w:szCs w:val="28"/>
        </w:rPr>
      </w:pPr>
      <w:r w:rsidRPr="00F614CD">
        <w:rPr>
          <w:sz w:val="28"/>
          <w:szCs w:val="28"/>
        </w:rPr>
        <w:lastRenderedPageBreak/>
        <w:t>б)  создания политической организации («национального» или «культурного» движения, партии), декларирующей необходимость изменения положения в интересах указанной этнической группы (групп) и тем самым провоцирующей ответное противодействие органов гос</w:t>
      </w:r>
      <w:r w:rsidR="00627263" w:rsidRPr="00F614CD">
        <w:rPr>
          <w:sz w:val="28"/>
          <w:szCs w:val="28"/>
        </w:rPr>
        <w:t>ударственной власти;</w:t>
      </w:r>
    </w:p>
    <w:p w:rsidR="00627263" w:rsidRPr="00F614CD" w:rsidRDefault="0069604F" w:rsidP="00F614CD">
      <w:pPr>
        <w:pStyle w:val="a8"/>
        <w:spacing w:before="0" w:beforeAutospacing="0" w:after="0" w:afterAutospacing="0"/>
        <w:rPr>
          <w:sz w:val="28"/>
          <w:szCs w:val="28"/>
        </w:rPr>
      </w:pPr>
      <w:r w:rsidRPr="00F614CD">
        <w:rPr>
          <w:sz w:val="28"/>
          <w:szCs w:val="28"/>
        </w:rPr>
        <w:t>в) спонтанных (не подготовленных легально действующими организациями) акций протеста против ущемления своих интересов со стороны представителей другой (других) местной этнической группы или органов государственной власти в виде массовых ми</w:t>
      </w:r>
      <w:r w:rsidR="00D7612A" w:rsidRPr="00F614CD">
        <w:rPr>
          <w:sz w:val="28"/>
          <w:szCs w:val="28"/>
        </w:rPr>
        <w:t>тингов, шествий, погромов</w:t>
      </w:r>
      <w:r w:rsidR="00627263" w:rsidRPr="00F614CD">
        <w:rPr>
          <w:sz w:val="28"/>
          <w:szCs w:val="28"/>
        </w:rPr>
        <w:t>.</w:t>
      </w:r>
    </w:p>
    <w:p w:rsidR="00627263" w:rsidRPr="00F614CD" w:rsidRDefault="0069604F" w:rsidP="00F614CD">
      <w:pPr>
        <w:pStyle w:val="a8"/>
        <w:spacing w:before="0" w:beforeAutospacing="0" w:after="0" w:afterAutospacing="0"/>
        <w:rPr>
          <w:sz w:val="28"/>
          <w:szCs w:val="28"/>
        </w:rPr>
      </w:pPr>
      <w:r w:rsidRPr="00F614CD">
        <w:rPr>
          <w:sz w:val="28"/>
          <w:szCs w:val="28"/>
        </w:rPr>
        <w:t>Об этническом конфликте как реальном феномене</w:t>
      </w:r>
      <w:r w:rsidR="00627263" w:rsidRPr="00F614CD">
        <w:rPr>
          <w:sz w:val="28"/>
          <w:szCs w:val="28"/>
        </w:rPr>
        <w:t>,</w:t>
      </w:r>
      <w:r w:rsidRPr="00F614CD">
        <w:rPr>
          <w:sz w:val="28"/>
          <w:szCs w:val="28"/>
        </w:rPr>
        <w:t xml:space="preserve"> чаще всего</w:t>
      </w:r>
      <w:r w:rsidR="00627263" w:rsidRPr="00F614CD">
        <w:rPr>
          <w:sz w:val="28"/>
          <w:szCs w:val="28"/>
        </w:rPr>
        <w:t>,</w:t>
      </w:r>
      <w:r w:rsidRPr="00F614CD">
        <w:rPr>
          <w:sz w:val="28"/>
          <w:szCs w:val="28"/>
        </w:rPr>
        <w:t xml:space="preserve"> можно говорить тогда, когда организационно оформляется и приобретает определенное влияние национальное движение (или партия), ставящее своей целью обеспечение «национальных интересов» определенной этнической общности и для достижения этой цели стремящееся изменить прежде бывшее терпимым или привычным положение в культурно-языковой, социально-экономическо</w:t>
      </w:r>
      <w:r w:rsidR="00627263" w:rsidRPr="00F614CD">
        <w:rPr>
          <w:sz w:val="28"/>
          <w:szCs w:val="28"/>
        </w:rPr>
        <w:t>й или политической сфере жизни.</w:t>
      </w:r>
    </w:p>
    <w:p w:rsidR="00627263" w:rsidRPr="00F614CD" w:rsidRDefault="0069604F" w:rsidP="00F614CD">
      <w:pPr>
        <w:pStyle w:val="a8"/>
        <w:spacing w:before="0" w:beforeAutospacing="0" w:after="0" w:afterAutospacing="0"/>
        <w:rPr>
          <w:sz w:val="28"/>
          <w:szCs w:val="28"/>
        </w:rPr>
      </w:pPr>
      <w:r w:rsidRPr="00F614CD">
        <w:rPr>
          <w:sz w:val="28"/>
          <w:szCs w:val="28"/>
        </w:rPr>
        <w:t>Этнический конфликт всегда представляет собой явление политическое, ибо даже если инициаторы перемен стремятся к изменению ситуации только в культурно-языковой или социально-экономической области, они могут достичь своих целей лишь путем обретения определенных властных полномочий. Под властными полномочиями, к перераспределению которых всегда стремятся участники этнических конфликтов, обычно понимаются способность и возможность одной группы людей распоряжат</w:t>
      </w:r>
      <w:r w:rsidR="00627263" w:rsidRPr="00F614CD">
        <w:rPr>
          <w:sz w:val="28"/>
          <w:szCs w:val="28"/>
        </w:rPr>
        <w:t>ься деятельностью других групп.</w:t>
      </w:r>
    </w:p>
    <w:p w:rsidR="00627263" w:rsidRPr="00F614CD" w:rsidRDefault="0069604F" w:rsidP="00F614CD">
      <w:pPr>
        <w:pStyle w:val="a8"/>
        <w:spacing w:before="0" w:beforeAutospacing="0" w:after="0" w:afterAutospacing="0"/>
        <w:rPr>
          <w:sz w:val="28"/>
          <w:szCs w:val="28"/>
        </w:rPr>
      </w:pPr>
      <w:r w:rsidRPr="00F614CD">
        <w:rPr>
          <w:sz w:val="28"/>
          <w:szCs w:val="28"/>
        </w:rPr>
        <w:t>Этнические конфликты можно классифицировать по раз</w:t>
      </w:r>
      <w:r w:rsidR="00627263" w:rsidRPr="00F614CD">
        <w:rPr>
          <w:sz w:val="28"/>
          <w:szCs w:val="28"/>
        </w:rPr>
        <w:t>личным основаниям.</w:t>
      </w:r>
    </w:p>
    <w:p w:rsidR="00627263" w:rsidRPr="00F614CD" w:rsidRDefault="0069604F" w:rsidP="00F614CD">
      <w:pPr>
        <w:pStyle w:val="a8"/>
        <w:spacing w:before="0" w:beforeAutospacing="0" w:after="0" w:afterAutospacing="0"/>
        <w:rPr>
          <w:sz w:val="28"/>
          <w:szCs w:val="28"/>
        </w:rPr>
      </w:pPr>
      <w:r w:rsidRPr="00F614CD">
        <w:rPr>
          <w:sz w:val="28"/>
          <w:szCs w:val="28"/>
        </w:rPr>
        <w:t xml:space="preserve">Во-первых, самой общей классификацией служит деление этнических конфликтов на два вида </w:t>
      </w:r>
      <w:r w:rsidRPr="00F614CD">
        <w:rPr>
          <w:rStyle w:val="a9"/>
          <w:sz w:val="28"/>
          <w:szCs w:val="28"/>
        </w:rPr>
        <w:t>по особенностям противостоящих сторон:</w:t>
      </w:r>
    </w:p>
    <w:p w:rsidR="00627263" w:rsidRPr="00F614CD" w:rsidRDefault="0069604F" w:rsidP="00F614CD">
      <w:pPr>
        <w:pStyle w:val="a8"/>
        <w:spacing w:before="0" w:beforeAutospacing="0" w:after="0" w:afterAutospacing="0"/>
        <w:rPr>
          <w:sz w:val="28"/>
          <w:szCs w:val="28"/>
        </w:rPr>
      </w:pPr>
      <w:r w:rsidRPr="00F614CD">
        <w:rPr>
          <w:sz w:val="28"/>
          <w:szCs w:val="28"/>
        </w:rPr>
        <w:t>1) </w:t>
      </w:r>
      <w:r w:rsidRPr="00F614CD">
        <w:rPr>
          <w:rStyle w:val="a9"/>
          <w:sz w:val="28"/>
          <w:szCs w:val="28"/>
        </w:rPr>
        <w:t xml:space="preserve">конфликты между этнической группой (группами) и государством. </w:t>
      </w:r>
      <w:r w:rsidRPr="00F614CD">
        <w:rPr>
          <w:sz w:val="28"/>
          <w:szCs w:val="28"/>
        </w:rPr>
        <w:t>Примером могут служить события в Чечне, Абхазии или Нагорном Карабахе, результатом чего явилось создание там самопровозглашенных и де-факто независимых государств при полном вытеснении из местных органов власти русских, грузин и</w:t>
      </w:r>
      <w:r w:rsidR="00627263" w:rsidRPr="00F614CD">
        <w:rPr>
          <w:sz w:val="28"/>
          <w:szCs w:val="28"/>
        </w:rPr>
        <w:t xml:space="preserve"> азербайджанцев соответственно;</w:t>
      </w:r>
    </w:p>
    <w:p w:rsidR="00627263" w:rsidRPr="00F614CD" w:rsidRDefault="0069604F" w:rsidP="00F614CD">
      <w:pPr>
        <w:pStyle w:val="a8"/>
        <w:spacing w:before="0" w:beforeAutospacing="0" w:after="0" w:afterAutospacing="0"/>
        <w:rPr>
          <w:sz w:val="28"/>
          <w:szCs w:val="28"/>
        </w:rPr>
      </w:pPr>
      <w:r w:rsidRPr="00F614CD">
        <w:rPr>
          <w:sz w:val="28"/>
          <w:szCs w:val="28"/>
        </w:rPr>
        <w:t xml:space="preserve">2) </w:t>
      </w:r>
      <w:r w:rsidRPr="00F614CD">
        <w:rPr>
          <w:rStyle w:val="a9"/>
          <w:sz w:val="28"/>
          <w:szCs w:val="28"/>
        </w:rPr>
        <w:t xml:space="preserve">конфликты между этническими группами </w:t>
      </w:r>
      <w:r w:rsidRPr="00F614CD">
        <w:rPr>
          <w:sz w:val="28"/>
          <w:szCs w:val="28"/>
        </w:rPr>
        <w:t>(между ассоциациями групп). Примерами могут служить события еще</w:t>
      </w:r>
      <w:r w:rsidR="00627263" w:rsidRPr="00F614CD">
        <w:rPr>
          <w:sz w:val="28"/>
          <w:szCs w:val="28"/>
        </w:rPr>
        <w:t xml:space="preserve"> советского времени в Фергане - </w:t>
      </w:r>
      <w:r w:rsidRPr="00F614CD">
        <w:rPr>
          <w:sz w:val="28"/>
          <w:szCs w:val="28"/>
        </w:rPr>
        <w:t>погромы турок-месхетинцев</w:t>
      </w:r>
      <w:r w:rsidR="00627263" w:rsidRPr="00F614CD">
        <w:rPr>
          <w:sz w:val="28"/>
          <w:szCs w:val="28"/>
        </w:rPr>
        <w:t xml:space="preserve"> узбеками или в Ошской области -</w:t>
      </w:r>
      <w:r w:rsidRPr="00F614CD">
        <w:rPr>
          <w:sz w:val="28"/>
          <w:szCs w:val="28"/>
        </w:rPr>
        <w:t xml:space="preserve"> с</w:t>
      </w:r>
      <w:r w:rsidR="00627263" w:rsidRPr="00F614CD">
        <w:rPr>
          <w:sz w:val="28"/>
          <w:szCs w:val="28"/>
        </w:rPr>
        <w:t>толкновения киргизов и узбеков.</w:t>
      </w:r>
    </w:p>
    <w:p w:rsidR="00627263" w:rsidRPr="00F614CD" w:rsidRDefault="0069604F" w:rsidP="00F614CD">
      <w:pPr>
        <w:pStyle w:val="a8"/>
        <w:spacing w:before="0" w:beforeAutospacing="0" w:after="0" w:afterAutospacing="0"/>
        <w:rPr>
          <w:sz w:val="28"/>
          <w:szCs w:val="28"/>
        </w:rPr>
      </w:pPr>
      <w:r w:rsidRPr="00F614CD">
        <w:rPr>
          <w:sz w:val="28"/>
          <w:szCs w:val="28"/>
        </w:rPr>
        <w:t xml:space="preserve">Эти два вида конфликтов ученые часто обобщенно называют </w:t>
      </w:r>
      <w:r w:rsidRPr="00F614CD">
        <w:rPr>
          <w:rStyle w:val="a9"/>
          <w:sz w:val="28"/>
          <w:szCs w:val="28"/>
        </w:rPr>
        <w:t xml:space="preserve">межнациональными, </w:t>
      </w:r>
      <w:r w:rsidRPr="00F614CD">
        <w:rPr>
          <w:sz w:val="28"/>
          <w:szCs w:val="28"/>
        </w:rPr>
        <w:t>понимая под ними любые противоборства между государствами и субгосударственными территориальными образованиями, причиной которых является необходимость защитить интересы и права соответствую</w:t>
      </w:r>
      <w:r w:rsidR="00627263" w:rsidRPr="00F614CD">
        <w:rPr>
          <w:sz w:val="28"/>
          <w:szCs w:val="28"/>
        </w:rPr>
        <w:t>щих наций, народов или этносов.</w:t>
      </w:r>
    </w:p>
    <w:p w:rsidR="00627263" w:rsidRPr="00F614CD" w:rsidRDefault="0069604F" w:rsidP="00F614CD">
      <w:pPr>
        <w:pStyle w:val="a8"/>
        <w:spacing w:before="0" w:beforeAutospacing="0" w:after="0" w:afterAutospacing="0"/>
        <w:rPr>
          <w:sz w:val="28"/>
          <w:szCs w:val="28"/>
        </w:rPr>
      </w:pPr>
      <w:r w:rsidRPr="00F614CD">
        <w:rPr>
          <w:sz w:val="28"/>
          <w:szCs w:val="28"/>
        </w:rPr>
        <w:t xml:space="preserve">Во-вторых, возможна классификация этнических конфликтов </w:t>
      </w:r>
      <w:r w:rsidRPr="00F614CD">
        <w:rPr>
          <w:rStyle w:val="a9"/>
          <w:sz w:val="28"/>
          <w:szCs w:val="28"/>
        </w:rPr>
        <w:t xml:space="preserve">по приоритетным целям, </w:t>
      </w:r>
      <w:r w:rsidRPr="00F614CD">
        <w:rPr>
          <w:sz w:val="28"/>
          <w:szCs w:val="28"/>
        </w:rPr>
        <w:t xml:space="preserve">сформулированным одной из сторон, а следовательно, и </w:t>
      </w:r>
      <w:r w:rsidRPr="00F614CD">
        <w:rPr>
          <w:rStyle w:val="a9"/>
          <w:sz w:val="28"/>
          <w:szCs w:val="28"/>
        </w:rPr>
        <w:t xml:space="preserve">по возможным последствиям </w:t>
      </w:r>
      <w:r w:rsidRPr="00F614CD">
        <w:rPr>
          <w:sz w:val="28"/>
          <w:szCs w:val="28"/>
        </w:rPr>
        <w:t>для полиэтничного социума, в котором конфликты развиваются.</w:t>
      </w:r>
      <w:r w:rsidRPr="00F614CD">
        <w:rPr>
          <w:sz w:val="28"/>
          <w:szCs w:val="28"/>
        </w:rPr>
        <w:br/>
        <w:t>По э</w:t>
      </w:r>
      <w:r w:rsidR="00627263" w:rsidRPr="00F614CD">
        <w:rPr>
          <w:sz w:val="28"/>
          <w:szCs w:val="28"/>
        </w:rPr>
        <w:t>тому признаку обычно различают:</w:t>
      </w:r>
    </w:p>
    <w:p w:rsidR="00627263" w:rsidRPr="00F614CD" w:rsidRDefault="0069604F" w:rsidP="00F614CD">
      <w:pPr>
        <w:pStyle w:val="a8"/>
        <w:spacing w:before="0" w:beforeAutospacing="0" w:after="0" w:afterAutospacing="0"/>
        <w:rPr>
          <w:sz w:val="28"/>
          <w:szCs w:val="28"/>
        </w:rPr>
      </w:pPr>
      <w:r w:rsidRPr="00F614CD">
        <w:rPr>
          <w:sz w:val="28"/>
          <w:szCs w:val="28"/>
        </w:rPr>
        <w:lastRenderedPageBreak/>
        <w:t xml:space="preserve">1)  </w:t>
      </w:r>
      <w:r w:rsidRPr="00F614CD">
        <w:rPr>
          <w:rStyle w:val="a9"/>
          <w:sz w:val="28"/>
          <w:szCs w:val="28"/>
        </w:rPr>
        <w:t xml:space="preserve">социально-экономические конфликты, </w:t>
      </w:r>
      <w:r w:rsidRPr="00F614CD">
        <w:rPr>
          <w:sz w:val="28"/>
          <w:szCs w:val="28"/>
        </w:rPr>
        <w:t>возникающие на основе требований выравнивания уровня жизни, социально-профессионального состава и представительства в элитных слоях (со стороны представителей «отстающих» этнических групп) или прекращения льгот, субсидий и экономической помощи «другим» (со стороны членов «лидирующих» групп). Такие конфликты являются следствием неудовлетворенности своим правовым статусом той или иной нации, не имеющей собственной государственности или имеющей ее в усеченной форме. По сути это конфликты с властными структурами государства, в составе которого находится данная нация, но зачастую эти структуры отождествляются с народом, давшим наименование этому государству (например, абхазо-грузинский и осетино-грузинский конфликты, события в Чечне, Приднестровье, ряде дру</w:t>
      </w:r>
      <w:r w:rsidR="00627263" w:rsidRPr="00F614CD">
        <w:rPr>
          <w:sz w:val="28"/>
          <w:szCs w:val="28"/>
        </w:rPr>
        <w:t>гих регионов);</w:t>
      </w:r>
    </w:p>
    <w:p w:rsidR="00627263" w:rsidRPr="00F614CD" w:rsidRDefault="0069604F" w:rsidP="00F614CD">
      <w:pPr>
        <w:pStyle w:val="a8"/>
        <w:spacing w:before="0" w:beforeAutospacing="0" w:after="0" w:afterAutospacing="0"/>
        <w:rPr>
          <w:sz w:val="28"/>
          <w:szCs w:val="28"/>
        </w:rPr>
      </w:pPr>
      <w:r w:rsidRPr="00F614CD">
        <w:rPr>
          <w:sz w:val="28"/>
          <w:szCs w:val="28"/>
        </w:rPr>
        <w:t xml:space="preserve">2)  </w:t>
      </w:r>
      <w:r w:rsidRPr="00F614CD">
        <w:rPr>
          <w:rStyle w:val="a9"/>
          <w:sz w:val="28"/>
          <w:szCs w:val="28"/>
        </w:rPr>
        <w:t xml:space="preserve">этнотерриториальные конфликты, </w:t>
      </w:r>
      <w:r w:rsidRPr="00F614CD">
        <w:rPr>
          <w:sz w:val="28"/>
          <w:szCs w:val="28"/>
        </w:rPr>
        <w:t>которые, как правило, имеют глубокие исторические корни. С учетом того что в России национально-территориальные границы по существу отсутствовали, а в СССР они зачастую были произвольны, неоднократно сдвигались, и ареал расселения многих народов весьма широк и пестр, — конфликты такого рода особенно опасны и трудноразрешимы. Чрезвычайно остро они протекают в местах насильственного переселения депортированных народов и на их исторической Родине при реализации права на возвращение прежних территорий (борьба между ингушами и осетинами за Пригородный район, конфликты крымско-татарский, нагорно-карабахский, в пограничных районах среднеазиатских государств, России и Казахстана, Украины и Молдовы — всего таких спорных территорий в бывшем СССР спец</w:t>
      </w:r>
      <w:r w:rsidR="00627263" w:rsidRPr="00F614CD">
        <w:rPr>
          <w:sz w:val="28"/>
          <w:szCs w:val="28"/>
        </w:rPr>
        <w:t>иалисты насчитывают около 100);</w:t>
      </w:r>
    </w:p>
    <w:p w:rsidR="00627263" w:rsidRPr="00F614CD" w:rsidRDefault="0069604F" w:rsidP="00F614CD">
      <w:pPr>
        <w:pStyle w:val="a8"/>
        <w:spacing w:before="0" w:beforeAutospacing="0" w:after="0" w:afterAutospacing="0"/>
        <w:rPr>
          <w:sz w:val="28"/>
          <w:szCs w:val="28"/>
        </w:rPr>
      </w:pPr>
      <w:r w:rsidRPr="00F614CD">
        <w:rPr>
          <w:sz w:val="28"/>
          <w:szCs w:val="28"/>
        </w:rPr>
        <w:t xml:space="preserve">3)  </w:t>
      </w:r>
      <w:r w:rsidRPr="00F614CD">
        <w:rPr>
          <w:rStyle w:val="a9"/>
          <w:sz w:val="28"/>
          <w:szCs w:val="28"/>
        </w:rPr>
        <w:t xml:space="preserve">этнодемографические конфликты, </w:t>
      </w:r>
      <w:r w:rsidRPr="00F614CD">
        <w:rPr>
          <w:sz w:val="28"/>
          <w:szCs w:val="28"/>
        </w:rPr>
        <w:t xml:space="preserve">которые возникают там, где реальна опасность размывания, растворения этноса в результате быстрого притока иноязычного населения. Приоритетным требованием в таких случаях становится защита прав «коренной нации», введение разного рода ограничений для «пришлых». Такого рода конфликты характерны для Прибалтики, Молдовы, ряда </w:t>
      </w:r>
      <w:r w:rsidR="00627263" w:rsidRPr="00F614CD">
        <w:rPr>
          <w:sz w:val="28"/>
          <w:szCs w:val="28"/>
        </w:rPr>
        <w:t>республик Российской Федерации.</w:t>
      </w:r>
    </w:p>
    <w:p w:rsidR="00627263" w:rsidRPr="00F614CD" w:rsidRDefault="0069604F" w:rsidP="00F614CD">
      <w:pPr>
        <w:pStyle w:val="a8"/>
        <w:spacing w:before="0" w:beforeAutospacing="0" w:after="0" w:afterAutospacing="0"/>
        <w:rPr>
          <w:sz w:val="28"/>
          <w:szCs w:val="28"/>
        </w:rPr>
      </w:pPr>
      <w:r w:rsidRPr="00F614CD">
        <w:rPr>
          <w:sz w:val="28"/>
          <w:szCs w:val="28"/>
        </w:rPr>
        <w:t xml:space="preserve">В-третьих, </w:t>
      </w:r>
      <w:r w:rsidRPr="00F614CD">
        <w:rPr>
          <w:rStyle w:val="a9"/>
          <w:sz w:val="28"/>
          <w:szCs w:val="28"/>
        </w:rPr>
        <w:t>по</w:t>
      </w:r>
      <w:r w:rsidRPr="00F614CD">
        <w:rPr>
          <w:sz w:val="28"/>
          <w:szCs w:val="28"/>
        </w:rPr>
        <w:t xml:space="preserve"> </w:t>
      </w:r>
      <w:r w:rsidRPr="00F614CD">
        <w:rPr>
          <w:rStyle w:val="a9"/>
          <w:sz w:val="28"/>
          <w:szCs w:val="28"/>
        </w:rPr>
        <w:t xml:space="preserve">формам проявления </w:t>
      </w:r>
      <w:r w:rsidRPr="00F614CD">
        <w:rPr>
          <w:sz w:val="28"/>
          <w:szCs w:val="28"/>
        </w:rPr>
        <w:t>этнические конфликты могут быть насильственными (депортация, геноцид, террор, погромы и массовые беспорядки) и ненасильственными (национальные движения, стихийные шествия, митинги, эмиг</w:t>
      </w:r>
      <w:r w:rsidR="00627263" w:rsidRPr="00F614CD">
        <w:rPr>
          <w:sz w:val="28"/>
          <w:szCs w:val="28"/>
        </w:rPr>
        <w:t>рация), а по продолжительности -</w:t>
      </w:r>
      <w:r w:rsidRPr="00F614CD">
        <w:rPr>
          <w:sz w:val="28"/>
          <w:szCs w:val="28"/>
        </w:rPr>
        <w:t xml:space="preserve"> долговременными и кратковременными.</w:t>
      </w:r>
    </w:p>
    <w:p w:rsidR="00627263" w:rsidRPr="00F614CD" w:rsidRDefault="0069604F" w:rsidP="00F614CD">
      <w:pPr>
        <w:pStyle w:val="a8"/>
        <w:spacing w:before="0" w:beforeAutospacing="0" w:after="0" w:afterAutospacing="0"/>
        <w:rPr>
          <w:sz w:val="28"/>
          <w:szCs w:val="28"/>
        </w:rPr>
      </w:pPr>
      <w:r w:rsidRPr="00F614CD">
        <w:rPr>
          <w:sz w:val="28"/>
          <w:szCs w:val="28"/>
        </w:rPr>
        <w:t xml:space="preserve">Существующие противоречия социальных интересов в случае их осознания людьми и проецирования в сферу политических процессов порождают </w:t>
      </w:r>
      <w:r w:rsidR="00627263" w:rsidRPr="00F614CD">
        <w:rPr>
          <w:sz w:val="28"/>
          <w:szCs w:val="28"/>
        </w:rPr>
        <w:t xml:space="preserve">конфликтную ситуацию. </w:t>
      </w:r>
    </w:p>
    <w:p w:rsidR="00627263" w:rsidRPr="00F614CD" w:rsidRDefault="0069604F" w:rsidP="00F614CD">
      <w:pPr>
        <w:pStyle w:val="a8"/>
        <w:spacing w:before="0" w:beforeAutospacing="0" w:after="0" w:afterAutospacing="0"/>
        <w:rPr>
          <w:sz w:val="28"/>
          <w:szCs w:val="28"/>
        </w:rPr>
      </w:pPr>
      <w:r w:rsidRPr="00F614CD">
        <w:rPr>
          <w:sz w:val="28"/>
          <w:szCs w:val="28"/>
        </w:rPr>
        <w:t>Этнические конфликты носят уникальный характер. Они являются следствием распада или дезинтеграции социума, дискриминации одной нации другой, нарушения соглашений, разрыва социальных о</w:t>
      </w:r>
      <w:r w:rsidR="00627263" w:rsidRPr="00F614CD">
        <w:rPr>
          <w:sz w:val="28"/>
          <w:szCs w:val="28"/>
        </w:rPr>
        <w:t>тношений и связей между людьми.</w:t>
      </w:r>
    </w:p>
    <w:p w:rsidR="00627263" w:rsidRPr="00F614CD" w:rsidRDefault="0069604F" w:rsidP="00F614CD">
      <w:pPr>
        <w:pStyle w:val="a8"/>
        <w:spacing w:before="0" w:beforeAutospacing="0" w:after="0" w:afterAutospacing="0"/>
        <w:rPr>
          <w:sz w:val="28"/>
          <w:szCs w:val="28"/>
        </w:rPr>
      </w:pPr>
      <w:r w:rsidRPr="00F614CD">
        <w:rPr>
          <w:sz w:val="28"/>
          <w:szCs w:val="28"/>
        </w:rPr>
        <w:t>Причиной межэтнических конфликтов является борьба за распределение и перераспределение материальных и культурных ценностей между этносами, этническими группами.</w:t>
      </w:r>
      <w:r w:rsidR="00D7612A" w:rsidRPr="00F614CD">
        <w:rPr>
          <w:sz w:val="28"/>
          <w:szCs w:val="28"/>
        </w:rPr>
        <w:t xml:space="preserve"> За каждым конфликтом -</w:t>
      </w:r>
      <w:r w:rsidRPr="00F614CD">
        <w:rPr>
          <w:sz w:val="28"/>
          <w:szCs w:val="28"/>
        </w:rPr>
        <w:t xml:space="preserve"> человеческие трагедии, драмы народов и, что не менее опасно, неизбежность перенесения в память новых поколений старых обид, несправедливостей, которые, если они не были сняты или не получили должной правовой оценки, не нашли соответствующего общественного </w:t>
      </w:r>
      <w:r w:rsidRPr="00F614CD">
        <w:rPr>
          <w:sz w:val="28"/>
          <w:szCs w:val="28"/>
        </w:rPr>
        <w:lastRenderedPageBreak/>
        <w:t>порицания и наказания, могут подталкивать впоследствии на решение даже простых против</w:t>
      </w:r>
      <w:r w:rsidR="00627263" w:rsidRPr="00F614CD">
        <w:rPr>
          <w:sz w:val="28"/>
          <w:szCs w:val="28"/>
        </w:rPr>
        <w:t>оречий неправедными действиями.</w:t>
      </w:r>
    </w:p>
    <w:p w:rsidR="00627263" w:rsidRPr="00F614CD" w:rsidRDefault="0069604F" w:rsidP="00F614CD">
      <w:pPr>
        <w:pStyle w:val="a8"/>
        <w:spacing w:before="0" w:beforeAutospacing="0" w:after="0" w:afterAutospacing="0"/>
        <w:rPr>
          <w:sz w:val="28"/>
          <w:szCs w:val="28"/>
        </w:rPr>
      </w:pPr>
      <w:r w:rsidRPr="00F614CD">
        <w:rPr>
          <w:sz w:val="28"/>
          <w:szCs w:val="28"/>
        </w:rPr>
        <w:t>Предпосылки этнических конфликтов достаточно многообразны и в латентном состоянии присутствуют в любом полиэтничном обществе. Объективизация этих существовавших ранее предпосылок в общественном сознании значительной части народа превращает их в действительные причины этнического конфликта и те</w:t>
      </w:r>
      <w:r w:rsidR="00627263" w:rsidRPr="00F614CD">
        <w:rPr>
          <w:sz w:val="28"/>
          <w:szCs w:val="28"/>
        </w:rPr>
        <w:t>м самым делает его реальностью.</w:t>
      </w:r>
    </w:p>
    <w:p w:rsidR="00627263" w:rsidRPr="00F614CD" w:rsidRDefault="0069604F" w:rsidP="00F614CD">
      <w:pPr>
        <w:pStyle w:val="a8"/>
        <w:spacing w:before="0" w:beforeAutospacing="0" w:after="0" w:afterAutospacing="0"/>
        <w:rPr>
          <w:sz w:val="28"/>
          <w:szCs w:val="28"/>
        </w:rPr>
      </w:pPr>
      <w:r w:rsidRPr="00F614CD">
        <w:rPr>
          <w:sz w:val="28"/>
          <w:szCs w:val="28"/>
        </w:rPr>
        <w:t>Среди многообразных предпосылок, выступивших в качестве причин реальных этнических конфликтов и конфликтных ситуаций в СССР и постсоветских государствах, можно, например, выделить следующие:</w:t>
      </w:r>
    </w:p>
    <w:p w:rsidR="00627263" w:rsidRPr="00F614CD" w:rsidRDefault="00627263" w:rsidP="00F614CD">
      <w:pPr>
        <w:pStyle w:val="a8"/>
        <w:spacing w:before="0" w:beforeAutospacing="0" w:after="0" w:afterAutospacing="0"/>
        <w:rPr>
          <w:sz w:val="28"/>
          <w:szCs w:val="28"/>
        </w:rPr>
      </w:pPr>
      <w:r w:rsidRPr="00F614CD">
        <w:rPr>
          <w:sz w:val="28"/>
          <w:szCs w:val="28"/>
        </w:rPr>
        <w:t>-</w:t>
      </w:r>
      <w:r w:rsidR="0069604F" w:rsidRPr="00F614CD">
        <w:rPr>
          <w:rStyle w:val="a9"/>
          <w:sz w:val="28"/>
          <w:szCs w:val="28"/>
        </w:rPr>
        <w:t xml:space="preserve">социально-экономические </w:t>
      </w:r>
      <w:r w:rsidR="0069604F" w:rsidRPr="00F614CD">
        <w:rPr>
          <w:sz w:val="28"/>
          <w:szCs w:val="28"/>
        </w:rPr>
        <w:t>(неравенство в уровне жизни, различное представительство в престижных профессиях, социальных слоях или органах власти);</w:t>
      </w:r>
    </w:p>
    <w:p w:rsidR="00627263" w:rsidRPr="00F614CD" w:rsidRDefault="00627263" w:rsidP="00F614CD">
      <w:pPr>
        <w:pStyle w:val="a8"/>
        <w:spacing w:before="0" w:beforeAutospacing="0" w:after="0" w:afterAutospacing="0"/>
        <w:rPr>
          <w:sz w:val="28"/>
          <w:szCs w:val="28"/>
        </w:rPr>
      </w:pPr>
      <w:r w:rsidRPr="00F614CD">
        <w:rPr>
          <w:sz w:val="28"/>
          <w:szCs w:val="28"/>
        </w:rPr>
        <w:t>-</w:t>
      </w:r>
      <w:r w:rsidR="0069604F" w:rsidRPr="00F614CD">
        <w:rPr>
          <w:rStyle w:val="a9"/>
          <w:sz w:val="28"/>
          <w:szCs w:val="28"/>
        </w:rPr>
        <w:t xml:space="preserve">политические </w:t>
      </w:r>
      <w:r w:rsidR="0069604F" w:rsidRPr="00F614CD">
        <w:rPr>
          <w:sz w:val="28"/>
          <w:szCs w:val="28"/>
        </w:rPr>
        <w:t>(возрождение этничности в любой стране сопровождается появлением новых политических лидеров меньшинства, которые добиваются большей политической власти в центре и в автономии на местном уровне; они расторгают прежние идейно-политические союзы, подвергают сомнению легитимность существующей государственной системы, отстаивая право на самоопределение меньшинства как равноправного члена международной политической системы, как нации среди наций);</w:t>
      </w:r>
    </w:p>
    <w:p w:rsidR="00627263" w:rsidRPr="00F614CD" w:rsidRDefault="00627263" w:rsidP="00F614CD">
      <w:pPr>
        <w:pStyle w:val="a8"/>
        <w:spacing w:before="0" w:beforeAutospacing="0" w:after="0" w:afterAutospacing="0"/>
        <w:rPr>
          <w:sz w:val="28"/>
          <w:szCs w:val="28"/>
        </w:rPr>
      </w:pPr>
      <w:r w:rsidRPr="00F614CD">
        <w:rPr>
          <w:sz w:val="28"/>
          <w:szCs w:val="28"/>
        </w:rPr>
        <w:t>-</w:t>
      </w:r>
      <w:r w:rsidR="0069604F" w:rsidRPr="00F614CD">
        <w:rPr>
          <w:rStyle w:val="a9"/>
          <w:sz w:val="28"/>
          <w:szCs w:val="28"/>
        </w:rPr>
        <w:t xml:space="preserve">культурно-языковые </w:t>
      </w:r>
      <w:r w:rsidR="0069604F" w:rsidRPr="00F614CD">
        <w:rPr>
          <w:sz w:val="28"/>
          <w:szCs w:val="28"/>
        </w:rPr>
        <w:t xml:space="preserve">(недостаточное, с точки зрения представителей этнического меньшинства, использование его языка и культурных </w:t>
      </w:r>
      <w:r w:rsidRPr="00F614CD">
        <w:rPr>
          <w:sz w:val="28"/>
          <w:szCs w:val="28"/>
        </w:rPr>
        <w:t>символов в общественной жизни);</w:t>
      </w:r>
    </w:p>
    <w:p w:rsidR="00627263" w:rsidRPr="00F614CD" w:rsidRDefault="0069604F" w:rsidP="00F614CD">
      <w:pPr>
        <w:pStyle w:val="a8"/>
        <w:spacing w:before="0" w:beforeAutospacing="0" w:after="0" w:afterAutospacing="0"/>
        <w:rPr>
          <w:sz w:val="28"/>
          <w:szCs w:val="28"/>
        </w:rPr>
      </w:pPr>
      <w:r w:rsidRPr="00F614CD">
        <w:rPr>
          <w:sz w:val="28"/>
          <w:szCs w:val="28"/>
        </w:rPr>
        <w:t>Под объективизацией понимается процесс осознания конкретными людьми существующего порядка вещей в окружающей социальной действительности и появление стремления к его изменению, если он чем-то их не устраивает. Например, представители интеллигенции, как правило, первыми осознают несправедливое ущемление национальных интересов своего народа. Начало деятельности этнонациональных движений и партий (а следовательно, и зарождение этнических конфликтов) как раз и характеризуется активной пропагандой фактов подобного рода ущемления. При этом такие факты трактуются как результат целенаправленной деятельности другого народа или государственных институтов, выражающих его интересы.</w:t>
      </w:r>
    </w:p>
    <w:p w:rsidR="00627263" w:rsidRPr="00F614CD" w:rsidRDefault="00627263" w:rsidP="00F614CD">
      <w:pPr>
        <w:pStyle w:val="a8"/>
        <w:spacing w:before="0" w:beforeAutospacing="0" w:after="0" w:afterAutospacing="0"/>
        <w:rPr>
          <w:sz w:val="28"/>
          <w:szCs w:val="28"/>
        </w:rPr>
      </w:pPr>
      <w:r w:rsidRPr="00F614CD">
        <w:rPr>
          <w:sz w:val="28"/>
          <w:szCs w:val="28"/>
        </w:rPr>
        <w:t>-</w:t>
      </w:r>
      <w:r w:rsidR="0069604F" w:rsidRPr="00F614CD">
        <w:rPr>
          <w:rStyle w:val="a9"/>
          <w:sz w:val="28"/>
          <w:szCs w:val="28"/>
        </w:rPr>
        <w:t xml:space="preserve">этнодемографические </w:t>
      </w:r>
      <w:r w:rsidR="0069604F" w:rsidRPr="00F614CD">
        <w:rPr>
          <w:sz w:val="28"/>
          <w:szCs w:val="28"/>
        </w:rPr>
        <w:t>(сравнительно быстрое изменение соотношения численности контактирующих народов вследствие миграционных процессов и различий в уровне естественного прироста);</w:t>
      </w:r>
    </w:p>
    <w:p w:rsidR="00627263" w:rsidRPr="00F614CD" w:rsidRDefault="00627263" w:rsidP="00F614CD">
      <w:pPr>
        <w:pStyle w:val="a8"/>
        <w:spacing w:before="0" w:beforeAutospacing="0" w:after="0" w:afterAutospacing="0"/>
        <w:rPr>
          <w:sz w:val="28"/>
          <w:szCs w:val="28"/>
        </w:rPr>
      </w:pPr>
      <w:r w:rsidRPr="00F614CD">
        <w:rPr>
          <w:sz w:val="28"/>
          <w:szCs w:val="28"/>
        </w:rPr>
        <w:t>-</w:t>
      </w:r>
      <w:r w:rsidR="0069604F" w:rsidRPr="00F614CD">
        <w:rPr>
          <w:rStyle w:val="a9"/>
          <w:sz w:val="28"/>
          <w:szCs w:val="28"/>
        </w:rPr>
        <w:t xml:space="preserve">экологические </w:t>
      </w:r>
      <w:r w:rsidR="0069604F" w:rsidRPr="00F614CD">
        <w:rPr>
          <w:sz w:val="28"/>
          <w:szCs w:val="28"/>
        </w:rPr>
        <w:t>(ухудшение качества окружающей среды и используемых природных ресурсов в результате их загрязнения или истощения вследствие использования представителями иной этнической группы или государством, ассоциируемым с другим народом);</w:t>
      </w:r>
    </w:p>
    <w:p w:rsidR="00627263" w:rsidRPr="00F614CD" w:rsidRDefault="00627263" w:rsidP="00F614CD">
      <w:pPr>
        <w:pStyle w:val="a8"/>
        <w:spacing w:before="0" w:beforeAutospacing="0" w:after="0" w:afterAutospacing="0"/>
        <w:rPr>
          <w:sz w:val="28"/>
          <w:szCs w:val="28"/>
        </w:rPr>
      </w:pPr>
      <w:r w:rsidRPr="00F614CD">
        <w:rPr>
          <w:sz w:val="28"/>
          <w:szCs w:val="28"/>
        </w:rPr>
        <w:t>-</w:t>
      </w:r>
      <w:r w:rsidR="0069604F" w:rsidRPr="00F614CD">
        <w:rPr>
          <w:rStyle w:val="a9"/>
          <w:sz w:val="28"/>
          <w:szCs w:val="28"/>
        </w:rPr>
        <w:t xml:space="preserve">этнотерриториалъные </w:t>
      </w:r>
      <w:r w:rsidR="0069604F" w:rsidRPr="00F614CD">
        <w:rPr>
          <w:sz w:val="28"/>
          <w:szCs w:val="28"/>
        </w:rPr>
        <w:t>(несовпадение государственных или административных границ с границами расселения народов);</w:t>
      </w:r>
    </w:p>
    <w:p w:rsidR="00627263" w:rsidRPr="00F614CD" w:rsidRDefault="00627263" w:rsidP="00F614CD">
      <w:pPr>
        <w:pStyle w:val="a8"/>
        <w:spacing w:before="0" w:beforeAutospacing="0" w:after="0" w:afterAutospacing="0"/>
        <w:rPr>
          <w:sz w:val="28"/>
          <w:szCs w:val="28"/>
        </w:rPr>
      </w:pPr>
      <w:r w:rsidRPr="00F614CD">
        <w:rPr>
          <w:sz w:val="28"/>
          <w:szCs w:val="28"/>
        </w:rPr>
        <w:lastRenderedPageBreak/>
        <w:t>-</w:t>
      </w:r>
      <w:r w:rsidR="0069604F" w:rsidRPr="00F614CD">
        <w:rPr>
          <w:rStyle w:val="a9"/>
          <w:sz w:val="28"/>
          <w:szCs w:val="28"/>
        </w:rPr>
        <w:t xml:space="preserve">исторические </w:t>
      </w:r>
      <w:r w:rsidR="0069604F" w:rsidRPr="00F614CD">
        <w:rPr>
          <w:sz w:val="28"/>
          <w:szCs w:val="28"/>
        </w:rPr>
        <w:t>(прошлые взаимоотношения народов — войны, отношения политического господства —подчинения, депортации и связанные с ними негативные аспекты исторической памяти);</w:t>
      </w:r>
    </w:p>
    <w:p w:rsidR="00627263" w:rsidRPr="00F614CD" w:rsidRDefault="00627263" w:rsidP="00F614CD">
      <w:pPr>
        <w:pStyle w:val="a8"/>
        <w:spacing w:before="0" w:beforeAutospacing="0" w:after="0" w:afterAutospacing="0"/>
        <w:rPr>
          <w:sz w:val="28"/>
          <w:szCs w:val="28"/>
        </w:rPr>
      </w:pPr>
      <w:r w:rsidRPr="00F614CD">
        <w:rPr>
          <w:sz w:val="28"/>
          <w:szCs w:val="28"/>
        </w:rPr>
        <w:t>-</w:t>
      </w:r>
      <w:r w:rsidR="0069604F" w:rsidRPr="00F614CD">
        <w:rPr>
          <w:rStyle w:val="a9"/>
          <w:sz w:val="28"/>
          <w:szCs w:val="28"/>
        </w:rPr>
        <w:t xml:space="preserve">конфессиональные </w:t>
      </w:r>
      <w:r w:rsidR="0069604F" w:rsidRPr="00F614CD">
        <w:rPr>
          <w:sz w:val="28"/>
          <w:szCs w:val="28"/>
        </w:rPr>
        <w:t>(включая различия в уровне религиозности населения);</w:t>
      </w:r>
      <w:r w:rsidR="0069604F" w:rsidRPr="00F614CD">
        <w:rPr>
          <w:sz w:val="28"/>
          <w:szCs w:val="28"/>
        </w:rPr>
        <w:br/>
      </w:r>
      <w:r w:rsidR="0069604F" w:rsidRPr="00F614CD">
        <w:rPr>
          <w:rStyle w:val="a9"/>
          <w:sz w:val="28"/>
          <w:szCs w:val="28"/>
        </w:rPr>
        <w:t xml:space="preserve">культурные </w:t>
      </w:r>
      <w:r w:rsidR="0069604F" w:rsidRPr="00F614CD">
        <w:rPr>
          <w:sz w:val="28"/>
          <w:szCs w:val="28"/>
        </w:rPr>
        <w:t>(культурные различия в широком смысле слова, от особенностей бытового поведения до специфики политической культуры);</w:t>
      </w:r>
    </w:p>
    <w:p w:rsidR="0069604F" w:rsidRPr="00F614CD" w:rsidRDefault="00627263" w:rsidP="00F614CD">
      <w:pPr>
        <w:pStyle w:val="a8"/>
        <w:spacing w:before="0" w:beforeAutospacing="0" w:after="0" w:afterAutospacing="0"/>
        <w:rPr>
          <w:sz w:val="28"/>
          <w:szCs w:val="28"/>
        </w:rPr>
      </w:pPr>
      <w:r w:rsidRPr="00F614CD">
        <w:rPr>
          <w:sz w:val="28"/>
          <w:szCs w:val="28"/>
        </w:rPr>
        <w:t>-</w:t>
      </w:r>
      <w:r w:rsidR="0069604F" w:rsidRPr="00F614CD">
        <w:rPr>
          <w:rStyle w:val="a9"/>
          <w:sz w:val="28"/>
          <w:szCs w:val="28"/>
        </w:rPr>
        <w:t xml:space="preserve">психологические </w:t>
      </w:r>
      <w:r w:rsidR="0069604F" w:rsidRPr="00F614CD">
        <w:rPr>
          <w:sz w:val="28"/>
          <w:szCs w:val="28"/>
        </w:rPr>
        <w:t>(угроза насильственного разрушения привычного образа жизни, материальной и духовной культуры, эрозия системы ценностей и традиционных норм по-разному воспринимаются социальными группами и индивидами в этносе; в целом все это вызывает в этнической общности защитные реакции, так как отказ от привычных ценностей предполагает признание превосходства ценностей доминирующего этноса, порождает чувство второсортности, представления</w:t>
      </w:r>
      <w:r w:rsidR="00084661" w:rsidRPr="00F614CD">
        <w:rPr>
          <w:sz w:val="28"/>
          <w:szCs w:val="28"/>
        </w:rPr>
        <w:t xml:space="preserve"> о национальном неравенстве)</w:t>
      </w:r>
      <w:r w:rsidR="0069604F" w:rsidRPr="00F614CD">
        <w:rPr>
          <w:sz w:val="28"/>
          <w:szCs w:val="28"/>
        </w:rPr>
        <w:t>.</w:t>
      </w:r>
    </w:p>
    <w:p w:rsidR="009A1134" w:rsidRPr="00F614CD" w:rsidRDefault="009A1134" w:rsidP="00F614CD">
      <w:pPr>
        <w:pStyle w:val="2"/>
        <w:spacing w:before="0" w:after="0"/>
        <w:rPr>
          <w:rFonts w:ascii="Times New Roman" w:hAnsi="Times New Roman"/>
        </w:rPr>
      </w:pPr>
      <w:bookmarkStart w:id="57" w:name="_Toc58515687"/>
    </w:p>
    <w:p w:rsidR="0069604F" w:rsidRPr="00F614CD" w:rsidRDefault="00084661" w:rsidP="00F614CD">
      <w:pPr>
        <w:pStyle w:val="2"/>
        <w:spacing w:before="0" w:after="0"/>
        <w:rPr>
          <w:rFonts w:ascii="Times New Roman" w:hAnsi="Times New Roman"/>
          <w:i w:val="0"/>
        </w:rPr>
      </w:pPr>
      <w:r w:rsidRPr="00F614CD">
        <w:rPr>
          <w:rFonts w:ascii="Times New Roman" w:hAnsi="Times New Roman"/>
          <w:i w:val="0"/>
        </w:rPr>
        <w:t>3</w:t>
      </w:r>
      <w:r w:rsidR="0069604F" w:rsidRPr="00F614CD">
        <w:rPr>
          <w:rFonts w:ascii="Times New Roman" w:hAnsi="Times New Roman"/>
          <w:i w:val="0"/>
        </w:rPr>
        <w:t>. Содержание этнических конфликтов и специфика их разрешения</w:t>
      </w:r>
      <w:bookmarkEnd w:id="57"/>
    </w:p>
    <w:p w:rsidR="00627263" w:rsidRPr="00F614CD" w:rsidRDefault="0069604F" w:rsidP="00F614CD">
      <w:pPr>
        <w:pStyle w:val="a8"/>
        <w:spacing w:before="0" w:beforeAutospacing="0" w:after="0" w:afterAutospacing="0"/>
        <w:rPr>
          <w:sz w:val="28"/>
          <w:szCs w:val="28"/>
        </w:rPr>
      </w:pPr>
      <w:r w:rsidRPr="00F614CD">
        <w:rPr>
          <w:sz w:val="28"/>
          <w:szCs w:val="28"/>
        </w:rPr>
        <w:t>В любом обществе социально-экономическое развитие и культурная трансформация протекают неравномерно в территориальном и социальном плане, что закономерно порождает, с одной стороны, противоречия в интересах различных региональных или социально-классовых (в том числе и национальных) групп, а с другой — необходимость постоянного поиска нового баланса властных полно</w:t>
      </w:r>
      <w:r w:rsidR="00627263" w:rsidRPr="00F614CD">
        <w:rPr>
          <w:sz w:val="28"/>
          <w:szCs w:val="28"/>
        </w:rPr>
        <w:t>мочий между их представителями.</w:t>
      </w:r>
    </w:p>
    <w:p w:rsidR="00627263" w:rsidRPr="00F614CD" w:rsidRDefault="0069604F" w:rsidP="00F614CD">
      <w:pPr>
        <w:pStyle w:val="a8"/>
        <w:spacing w:before="0" w:beforeAutospacing="0" w:after="0" w:afterAutospacing="0"/>
        <w:rPr>
          <w:sz w:val="28"/>
          <w:szCs w:val="28"/>
        </w:rPr>
      </w:pPr>
      <w:r w:rsidRPr="00F614CD">
        <w:rPr>
          <w:sz w:val="28"/>
          <w:szCs w:val="28"/>
        </w:rPr>
        <w:t xml:space="preserve">В многонациональных государствах эти процессы неравномерного развития столь же закономерно приобретают определенную этническую окраску, поскольку разные народы населяют различные территории и имеют разное представительство в социально-классовых группах. Постепенно накапливаются и реальные социальные сдвиги, например изменение социально-классовой структуры народов, появление многочисленной и влиятельной национальной интеллигенции и тому подобные результаты социокультурной модернизации. Таким образом, этнические конфликты можно считать практически неизбежным следствием самого факта существования и развития </w:t>
      </w:r>
      <w:r w:rsidR="00627263" w:rsidRPr="00F614CD">
        <w:rPr>
          <w:sz w:val="28"/>
          <w:szCs w:val="28"/>
        </w:rPr>
        <w:t>многонационального государства.</w:t>
      </w:r>
    </w:p>
    <w:p w:rsidR="00627263" w:rsidRPr="00F614CD" w:rsidRDefault="0069604F" w:rsidP="00F614CD">
      <w:pPr>
        <w:pStyle w:val="a8"/>
        <w:spacing w:before="0" w:beforeAutospacing="0" w:after="0" w:afterAutospacing="0"/>
        <w:rPr>
          <w:sz w:val="28"/>
          <w:szCs w:val="28"/>
        </w:rPr>
      </w:pPr>
      <w:r w:rsidRPr="00F614CD">
        <w:rPr>
          <w:sz w:val="28"/>
          <w:szCs w:val="28"/>
        </w:rPr>
        <w:t xml:space="preserve">В качестве инициаторов начинающегося этнического конфликта всегда выступают лидеры этнических общностей (очень часто стоящие во главе национального движения), преследующие цель </w:t>
      </w:r>
      <w:r w:rsidR="009A1134" w:rsidRPr="00F614CD">
        <w:rPr>
          <w:sz w:val="28"/>
          <w:szCs w:val="28"/>
        </w:rPr>
        <w:t xml:space="preserve">- </w:t>
      </w:r>
      <w:r w:rsidRPr="00F614CD">
        <w:rPr>
          <w:sz w:val="28"/>
          <w:szCs w:val="28"/>
        </w:rPr>
        <w:t>изменить существующую в данный момент ситуацию в интересах обеспечения более справедливого, с их точки зрения, учета на</w:t>
      </w:r>
      <w:r w:rsidR="00627263" w:rsidRPr="00F614CD">
        <w:rPr>
          <w:sz w:val="28"/>
          <w:szCs w:val="28"/>
        </w:rPr>
        <w:t>циональных интересов их народа.</w:t>
      </w:r>
    </w:p>
    <w:p w:rsidR="00627263" w:rsidRPr="00F614CD" w:rsidRDefault="0069604F" w:rsidP="00F614CD">
      <w:pPr>
        <w:pStyle w:val="a8"/>
        <w:spacing w:before="0" w:beforeAutospacing="0" w:after="0" w:afterAutospacing="0"/>
        <w:rPr>
          <w:sz w:val="28"/>
          <w:szCs w:val="28"/>
        </w:rPr>
      </w:pPr>
      <w:r w:rsidRPr="00F614CD">
        <w:rPr>
          <w:sz w:val="28"/>
          <w:szCs w:val="28"/>
        </w:rPr>
        <w:t>Инициативу таких политических лидеров, их нацеленность на конфронтацию в обществе нельзя интерпретировать или оценивать только отрицательно, поскольку стремление к переменам зачастую бывает совершенно оправданным и справедливым в силу реально сложившегося на определенный момент ущемления интересов этнической группы,</w:t>
      </w:r>
      <w:r w:rsidR="00627263" w:rsidRPr="00F614CD">
        <w:rPr>
          <w:sz w:val="28"/>
          <w:szCs w:val="28"/>
        </w:rPr>
        <w:t xml:space="preserve"> которую эти люди представляют.</w:t>
      </w:r>
    </w:p>
    <w:p w:rsidR="00627263" w:rsidRPr="00F614CD" w:rsidRDefault="0069604F" w:rsidP="00F614CD">
      <w:pPr>
        <w:pStyle w:val="a8"/>
        <w:spacing w:before="0" w:beforeAutospacing="0" w:after="0" w:afterAutospacing="0"/>
        <w:rPr>
          <w:sz w:val="28"/>
          <w:szCs w:val="28"/>
        </w:rPr>
      </w:pPr>
      <w:r w:rsidRPr="00F614CD">
        <w:rPr>
          <w:sz w:val="28"/>
          <w:szCs w:val="28"/>
        </w:rPr>
        <w:t xml:space="preserve">На практике связь между позициями враждующих этнических общностей и реальными интересами их членов часто выглядит весьма искусственной, натянутой, что, однако, не мешает вождям вовлекать в противоборство значительные массы людей. Неслучайно в числе общин, успешно мобилизуемых путем взывания к </w:t>
      </w:r>
      <w:r w:rsidRPr="00F614CD">
        <w:rPr>
          <w:sz w:val="28"/>
          <w:szCs w:val="28"/>
        </w:rPr>
        <w:lastRenderedPageBreak/>
        <w:t xml:space="preserve">национальным чувствам, оказываются подчас и явно (по общему мнению) «не дотягивающие» до уровня нации или этноса различные </w:t>
      </w:r>
      <w:r w:rsidR="009A1134" w:rsidRPr="00F614CD">
        <w:rPr>
          <w:sz w:val="28"/>
          <w:szCs w:val="28"/>
        </w:rPr>
        <w:t>суб- и надэтничные образования -</w:t>
      </w:r>
      <w:r w:rsidRPr="00F614CD">
        <w:rPr>
          <w:sz w:val="28"/>
          <w:szCs w:val="28"/>
        </w:rPr>
        <w:t xml:space="preserve"> родоплеменные, конфессиональные, региональные, лишь бы принадлежность к таковым можно было использовать для сплочения и группового об</w:t>
      </w:r>
      <w:r w:rsidR="00627263" w:rsidRPr="00F614CD">
        <w:rPr>
          <w:sz w:val="28"/>
          <w:szCs w:val="28"/>
        </w:rPr>
        <w:t>особления их членов в обществе.</w:t>
      </w:r>
    </w:p>
    <w:p w:rsidR="00627263" w:rsidRPr="00F614CD" w:rsidRDefault="0069604F" w:rsidP="00F614CD">
      <w:pPr>
        <w:pStyle w:val="a8"/>
        <w:spacing w:before="0" w:beforeAutospacing="0" w:after="0" w:afterAutospacing="0"/>
        <w:rPr>
          <w:sz w:val="28"/>
          <w:szCs w:val="28"/>
        </w:rPr>
      </w:pPr>
      <w:r w:rsidRPr="00F614CD">
        <w:rPr>
          <w:sz w:val="28"/>
          <w:szCs w:val="28"/>
        </w:rPr>
        <w:t>Действующие силы в этнических конфликтах представлены, как уже говорилось, этнонациональными движениями и партиями с националистической идеологией. Однако сложность феномена этничности накладывает серьезный отпечаток на характер и состав тех сил, которые выступают как политическая</w:t>
      </w:r>
      <w:r w:rsidR="00627263" w:rsidRPr="00F614CD">
        <w:rPr>
          <w:sz w:val="28"/>
          <w:szCs w:val="28"/>
        </w:rPr>
        <w:t xml:space="preserve"> основа этих движений и партий.</w:t>
      </w:r>
    </w:p>
    <w:p w:rsidR="00627263" w:rsidRPr="00F614CD" w:rsidRDefault="0069604F" w:rsidP="00F614CD">
      <w:pPr>
        <w:pStyle w:val="a8"/>
        <w:spacing w:before="0" w:beforeAutospacing="0" w:after="0" w:afterAutospacing="0"/>
        <w:rPr>
          <w:sz w:val="28"/>
          <w:szCs w:val="28"/>
        </w:rPr>
      </w:pPr>
      <w:r w:rsidRPr="00F614CD">
        <w:rPr>
          <w:sz w:val="28"/>
          <w:szCs w:val="28"/>
        </w:rPr>
        <w:t>Этнические аспекты в политической деятельности подобных партий и движений проявляются в том, что в качестве противостоящей стороны воспринимается другой народ или этническая группа. Этничность сама по себе основ</w:t>
      </w:r>
      <w:r w:rsidR="009A1134" w:rsidRPr="00F614CD">
        <w:rPr>
          <w:sz w:val="28"/>
          <w:szCs w:val="28"/>
        </w:rPr>
        <w:t>ана на противопоставлении «Мы» -</w:t>
      </w:r>
      <w:r w:rsidRPr="00F614CD">
        <w:rPr>
          <w:sz w:val="28"/>
          <w:szCs w:val="28"/>
        </w:rPr>
        <w:t xml:space="preserve"> «Они», осознаваемом в плане культурных (в широком смысле этого понятия) различий. Это противопоставление в полной мере сохраняется и даже существенно усиливается в ситуации этнического конфликта, когда именно противостоящая сторона получает признание в качестве носителя другой этнической культуры и системы ценностей — враждебной и стремящейся к доминированию или насильственной ассимиляции или, как минимум, игнорирующей законные и спра</w:t>
      </w:r>
      <w:r w:rsidR="00627263" w:rsidRPr="00F614CD">
        <w:rPr>
          <w:sz w:val="28"/>
          <w:szCs w:val="28"/>
        </w:rPr>
        <w:t>ведливые национальные интересы.</w:t>
      </w:r>
    </w:p>
    <w:p w:rsidR="00627263" w:rsidRPr="00F614CD" w:rsidRDefault="0069604F" w:rsidP="00F614CD">
      <w:pPr>
        <w:pStyle w:val="a8"/>
        <w:spacing w:before="0" w:beforeAutospacing="0" w:after="0" w:afterAutospacing="0"/>
        <w:rPr>
          <w:sz w:val="28"/>
          <w:szCs w:val="28"/>
        </w:rPr>
      </w:pPr>
      <w:r w:rsidRPr="00F614CD">
        <w:rPr>
          <w:sz w:val="28"/>
          <w:szCs w:val="28"/>
        </w:rPr>
        <w:t xml:space="preserve">Именно политические противники, т.е. «Они», наделяются однозначными этническими характеристиками, и потому борьба с ними воспринимается как борьба с конкретными носителями чуждой культуры </w:t>
      </w:r>
      <w:r w:rsidR="00627263" w:rsidRPr="00F614CD">
        <w:rPr>
          <w:sz w:val="28"/>
          <w:szCs w:val="28"/>
        </w:rPr>
        <w:t>и чужих национальных интересов.</w:t>
      </w:r>
    </w:p>
    <w:p w:rsidR="0069604F" w:rsidRPr="00F614CD" w:rsidRDefault="0069604F" w:rsidP="00F614CD">
      <w:pPr>
        <w:pStyle w:val="a8"/>
        <w:spacing w:before="0" w:beforeAutospacing="0" w:after="0" w:afterAutospacing="0"/>
        <w:rPr>
          <w:sz w:val="28"/>
          <w:szCs w:val="28"/>
        </w:rPr>
      </w:pPr>
      <w:r w:rsidRPr="00F614CD">
        <w:rPr>
          <w:sz w:val="28"/>
          <w:szCs w:val="28"/>
        </w:rPr>
        <w:t>Так, этнический конфликт в Приднестровье осознавался как борьба против «румынизации», и это объединило русских, украинцев и молдаван Приднестровья, которых поддержали и гагаузы. Аналогичным образом конфликт в Абхазии разгорался под знаменем противодействия абхазов, армян, русских и поддержавших их народов Северного Кавказа, родственных абхазам в культурно-языковом отношении, попыткам «грузинофикации» этой автономно</w:t>
      </w:r>
      <w:r w:rsidR="00627263" w:rsidRPr="00F614CD">
        <w:rPr>
          <w:sz w:val="28"/>
          <w:szCs w:val="28"/>
        </w:rPr>
        <w:t xml:space="preserve">й республики. В Северной Осетии - </w:t>
      </w:r>
      <w:r w:rsidRPr="00F614CD">
        <w:rPr>
          <w:sz w:val="28"/>
          <w:szCs w:val="28"/>
        </w:rPr>
        <w:t>Алании конфликт по поводу Пригородного района проходил под лозунгом недопущения ингушского доминирования на этой территории, что объединило местных осетин и русских казаков.</w:t>
      </w:r>
    </w:p>
    <w:p w:rsidR="0069604F" w:rsidRPr="00F614CD" w:rsidRDefault="0069604F" w:rsidP="00F614CD">
      <w:pPr>
        <w:pStyle w:val="a8"/>
        <w:spacing w:before="0" w:beforeAutospacing="0" w:after="0" w:afterAutospacing="0"/>
        <w:rPr>
          <w:rStyle w:val="a9"/>
          <w:sz w:val="28"/>
          <w:szCs w:val="28"/>
        </w:rPr>
      </w:pPr>
      <w:r w:rsidRPr="00F614CD">
        <w:rPr>
          <w:sz w:val="28"/>
          <w:szCs w:val="28"/>
        </w:rPr>
        <w:t>Психология различает нескольк</w:t>
      </w:r>
      <w:r w:rsidR="009A1134" w:rsidRPr="00F614CD">
        <w:rPr>
          <w:sz w:val="28"/>
          <w:szCs w:val="28"/>
        </w:rPr>
        <w:t xml:space="preserve">о стадий этнического конфликта. </w:t>
      </w:r>
      <w:r w:rsidRPr="00F614CD">
        <w:rPr>
          <w:sz w:val="28"/>
          <w:szCs w:val="28"/>
        </w:rPr>
        <w:t xml:space="preserve">Противоречия, возникающие между национальными группами, имеющими несовместимые цели в борьбе за территорию, власть, престиж, получили название </w:t>
      </w:r>
      <w:r w:rsidRPr="00F614CD">
        <w:rPr>
          <w:rStyle w:val="a9"/>
          <w:sz w:val="28"/>
          <w:szCs w:val="28"/>
        </w:rPr>
        <w:t>конфликтной ситуации.</w:t>
      </w:r>
    </w:p>
    <w:p w:rsidR="0069604F" w:rsidRPr="00F614CD" w:rsidRDefault="0069604F" w:rsidP="00F614CD">
      <w:pPr>
        <w:pStyle w:val="a8"/>
        <w:spacing w:before="0" w:beforeAutospacing="0" w:after="0" w:afterAutospacing="0"/>
        <w:rPr>
          <w:sz w:val="28"/>
          <w:szCs w:val="28"/>
        </w:rPr>
      </w:pPr>
      <w:r w:rsidRPr="00F614CD">
        <w:rPr>
          <w:sz w:val="28"/>
          <w:szCs w:val="28"/>
        </w:rPr>
        <w:t>Имеющиеся социальные противоречия</w:t>
      </w:r>
      <w:r w:rsidR="007006F7" w:rsidRPr="00F614CD">
        <w:rPr>
          <w:sz w:val="28"/>
          <w:szCs w:val="28"/>
        </w:rPr>
        <w:t>,</w:t>
      </w:r>
      <w:r w:rsidRPr="00F614CD">
        <w:rPr>
          <w:sz w:val="28"/>
          <w:szCs w:val="28"/>
        </w:rPr>
        <w:t xml:space="preserve"> хотя и играют решающую роль в этнических конфликтах, не всегда приводят напрямую к развитию последних. Нужно, чтобы противоборствующие стороны осознали несовместимость своих интересов и имели соответствующую мотивацию поведения. Так наступает </w:t>
      </w:r>
      <w:r w:rsidRPr="00F614CD">
        <w:rPr>
          <w:rStyle w:val="a9"/>
          <w:sz w:val="28"/>
          <w:szCs w:val="28"/>
        </w:rPr>
        <w:t xml:space="preserve">стадия осознания конфликтной ситуации. </w:t>
      </w:r>
      <w:r w:rsidRPr="00F614CD">
        <w:rPr>
          <w:sz w:val="28"/>
          <w:szCs w:val="28"/>
        </w:rPr>
        <w:t xml:space="preserve">«Пережитые исторические несправедливости вызывают у низкостатусных этнических меньшинств желание восстановить справедливость, но это не обязательно приводит к возникновению мгновенной реакции. Чаще до начала конфликтного взаимодействия проходят многие годы, на </w:t>
      </w:r>
      <w:r w:rsidRPr="00F614CD">
        <w:rPr>
          <w:sz w:val="28"/>
          <w:szCs w:val="28"/>
        </w:rPr>
        <w:lastRenderedPageBreak/>
        <w:t>протяжении которых этническая общность сплачивается вокруг идеи отмщения. Прошли многие столетия со времени изгнания евреев из земли обетованной, но именно этот факт явился обоснованием их многолетней борьбы</w:t>
      </w:r>
      <w:r w:rsidR="00627263" w:rsidRPr="00F614CD">
        <w:rPr>
          <w:sz w:val="28"/>
          <w:szCs w:val="28"/>
        </w:rPr>
        <w:t xml:space="preserve"> за возвращение»</w:t>
      </w:r>
      <w:r w:rsidRPr="00F614CD">
        <w:rPr>
          <w:sz w:val="28"/>
          <w:szCs w:val="28"/>
        </w:rPr>
        <w:t>.</w:t>
      </w:r>
    </w:p>
    <w:p w:rsidR="0069604F" w:rsidRPr="00F614CD" w:rsidRDefault="0069604F" w:rsidP="00F614CD">
      <w:pPr>
        <w:pStyle w:val="a8"/>
        <w:spacing w:before="0" w:beforeAutospacing="0" w:after="0" w:afterAutospacing="0"/>
        <w:rPr>
          <w:sz w:val="28"/>
          <w:szCs w:val="28"/>
        </w:rPr>
      </w:pPr>
      <w:r w:rsidRPr="00F614CD">
        <w:rPr>
          <w:sz w:val="28"/>
          <w:szCs w:val="28"/>
        </w:rPr>
        <w:t xml:space="preserve">Если конфликтная ситуация осознана, даже случайные события из-за присущей межэтническим отношениям эмоциональности, а порой и иррациональности могут привести к </w:t>
      </w:r>
      <w:r w:rsidRPr="00F614CD">
        <w:rPr>
          <w:rStyle w:val="a9"/>
          <w:sz w:val="28"/>
          <w:szCs w:val="28"/>
        </w:rPr>
        <w:t xml:space="preserve">конфликтному взаимодействию </w:t>
      </w:r>
      <w:r w:rsidRPr="00F614CD">
        <w:rPr>
          <w:sz w:val="28"/>
          <w:szCs w:val="28"/>
        </w:rPr>
        <w:t>как наиболее острой стадии. В это время этнические конфликты имеют тенденцию к саморазрастанию, или эскалации, что может привести даже, как уже говорилось, к этнополитическим войнам.</w:t>
      </w:r>
    </w:p>
    <w:p w:rsidR="00627263" w:rsidRPr="00F614CD" w:rsidRDefault="0069604F" w:rsidP="00F614CD">
      <w:pPr>
        <w:pStyle w:val="a8"/>
        <w:spacing w:before="0" w:beforeAutospacing="0" w:after="0" w:afterAutospacing="0"/>
        <w:rPr>
          <w:sz w:val="28"/>
          <w:szCs w:val="28"/>
        </w:rPr>
      </w:pPr>
      <w:r w:rsidRPr="00F614CD">
        <w:rPr>
          <w:sz w:val="28"/>
          <w:szCs w:val="28"/>
        </w:rPr>
        <w:t>Этнические конфликты могут быстро разгораться и тут же завершаться, а могут и «тлеть» очень долго. В любом случае рано или поздно</w:t>
      </w:r>
      <w:r w:rsidR="00627263" w:rsidRPr="00F614CD">
        <w:rPr>
          <w:sz w:val="28"/>
          <w:szCs w:val="28"/>
        </w:rPr>
        <w:t xml:space="preserve"> наступает их последняя стадия -</w:t>
      </w:r>
      <w:r w:rsidRPr="00F614CD">
        <w:rPr>
          <w:sz w:val="28"/>
          <w:szCs w:val="28"/>
        </w:rPr>
        <w:t xml:space="preserve"> </w:t>
      </w:r>
      <w:r w:rsidRPr="00F614CD">
        <w:rPr>
          <w:rStyle w:val="a9"/>
          <w:sz w:val="28"/>
          <w:szCs w:val="28"/>
        </w:rPr>
        <w:t>урегулирование или нейтрализация конфликта.</w:t>
      </w:r>
    </w:p>
    <w:p w:rsidR="0069604F" w:rsidRPr="00F614CD" w:rsidRDefault="0069604F" w:rsidP="00F614CD">
      <w:pPr>
        <w:pStyle w:val="a8"/>
        <w:spacing w:before="0" w:beforeAutospacing="0" w:after="0" w:afterAutospacing="0"/>
        <w:rPr>
          <w:sz w:val="28"/>
          <w:szCs w:val="28"/>
        </w:rPr>
      </w:pPr>
      <w:r w:rsidRPr="00F614CD">
        <w:rPr>
          <w:sz w:val="28"/>
          <w:szCs w:val="28"/>
        </w:rPr>
        <w:t>Урегулирование этнического конфликта подразумевает нахождение нового, компромиссного и приемлемого для всех основных его участников баланса властных полномочий в том полиэтничном обществе, где этот конфликт возник и развива</w:t>
      </w:r>
      <w:r w:rsidR="007006F7" w:rsidRPr="00F614CD">
        <w:rPr>
          <w:sz w:val="28"/>
          <w:szCs w:val="28"/>
        </w:rPr>
        <w:t>лся в форме политической борьбы</w:t>
      </w:r>
      <w:r w:rsidRPr="00F614CD">
        <w:rPr>
          <w:sz w:val="28"/>
          <w:szCs w:val="28"/>
        </w:rPr>
        <w:t>.</w:t>
      </w:r>
    </w:p>
    <w:p w:rsidR="0069604F" w:rsidRPr="00F614CD" w:rsidRDefault="0069604F" w:rsidP="00F614CD">
      <w:pPr>
        <w:pStyle w:val="a8"/>
        <w:spacing w:before="0" w:beforeAutospacing="0" w:after="0" w:afterAutospacing="0"/>
        <w:rPr>
          <w:sz w:val="28"/>
          <w:szCs w:val="28"/>
        </w:rPr>
      </w:pPr>
      <w:r w:rsidRPr="00F614CD">
        <w:rPr>
          <w:sz w:val="28"/>
          <w:szCs w:val="28"/>
        </w:rPr>
        <w:t xml:space="preserve">В реальной жизни, однако, гораздо чаще встречается </w:t>
      </w:r>
      <w:r w:rsidRPr="00F614CD">
        <w:rPr>
          <w:rStyle w:val="a9"/>
          <w:sz w:val="28"/>
          <w:szCs w:val="28"/>
        </w:rPr>
        <w:t xml:space="preserve">нейтрализация этнического конфликта, </w:t>
      </w:r>
      <w:r w:rsidRPr="00F614CD">
        <w:rPr>
          <w:sz w:val="28"/>
          <w:szCs w:val="28"/>
        </w:rPr>
        <w:t>а не его урегулирование. Обычно это означает надежный перевод этнического конфликта в рамки легальной политической борьбы между соответствующими партиями и движениями при гарантированной невозможности насильственных действий любой из сторон, а также при наличии обоснованных расчетов на то, что сепаратисты в конечном счете не смогут набрать решающего большинства в свою поддержку. Такая политическая борьба, т.е. по сути консервация этнического конфликта, может в вялой форме протекать десятилетиями (как, например, деятельность шотландских или квебекских сепаратистов), не сопровождаясь межэтническими столкновениями. Тем не менее</w:t>
      </w:r>
      <w:r w:rsidR="007006F7" w:rsidRPr="00F614CD">
        <w:rPr>
          <w:sz w:val="28"/>
          <w:szCs w:val="28"/>
        </w:rPr>
        <w:t>,</w:t>
      </w:r>
      <w:r w:rsidRPr="00F614CD">
        <w:rPr>
          <w:sz w:val="28"/>
          <w:szCs w:val="28"/>
        </w:rPr>
        <w:t xml:space="preserve"> при этом остается опасность, что в случае неожиданных кардинальных изменений условий жизни (резкого экономического спада, экологической катастрофы и т.п.) дальнейшее развитие конфликта может выйти за законные рамки, поскольку продолжают сохраняться этнонационалистические партии и экстремистски</w:t>
      </w:r>
      <w:r w:rsidR="007006F7" w:rsidRPr="00F614CD">
        <w:rPr>
          <w:sz w:val="28"/>
          <w:szCs w:val="28"/>
        </w:rPr>
        <w:t xml:space="preserve"> </w:t>
      </w:r>
      <w:r w:rsidRPr="00F614CD">
        <w:rPr>
          <w:sz w:val="28"/>
          <w:szCs w:val="28"/>
        </w:rPr>
        <w:t>настроенные деятели в их рядах.</w:t>
      </w:r>
    </w:p>
    <w:p w:rsidR="0069604F" w:rsidRPr="00F614CD" w:rsidRDefault="0069604F" w:rsidP="00F614CD">
      <w:pPr>
        <w:pStyle w:val="a8"/>
        <w:spacing w:before="0" w:beforeAutospacing="0" w:after="0" w:afterAutospacing="0"/>
        <w:rPr>
          <w:sz w:val="28"/>
          <w:szCs w:val="28"/>
        </w:rPr>
      </w:pPr>
      <w:r w:rsidRPr="00F614CD">
        <w:rPr>
          <w:sz w:val="28"/>
          <w:szCs w:val="28"/>
        </w:rPr>
        <w:t>Нейтрализация этнического конфликта встречается достаточно часто. Поскольку подобный вариант также устраняет угрозы массового насилия, распада государства с полиэтничным населением, масштабных этноизбирательных миграций беженцев или депортаций по этническому признаку, то стратегию действий, которые направлены на достижение такого варианта, тоже можно условно считать выходом из политически взрывоопасной ситуации.</w:t>
      </w:r>
    </w:p>
    <w:p w:rsidR="0069604F" w:rsidRPr="00F614CD" w:rsidRDefault="0069604F" w:rsidP="00F614CD">
      <w:pPr>
        <w:pStyle w:val="a8"/>
        <w:spacing w:before="0" w:beforeAutospacing="0" w:after="0" w:afterAutospacing="0"/>
        <w:rPr>
          <w:sz w:val="28"/>
          <w:szCs w:val="28"/>
        </w:rPr>
      </w:pPr>
      <w:r w:rsidRPr="00F614CD">
        <w:rPr>
          <w:sz w:val="28"/>
          <w:szCs w:val="28"/>
        </w:rPr>
        <w:t>Обычно такие действия осуществляются усилиями спецслужб. Эти усилия направлены на дискредитацию и дезорганизацию деятельности наиболее радикальных лидеров и организаций, при одновременном содействии акциям и пропаганде более умеренных деятелей, выступающих от имени той же этнической группы и не склонных к нелегальным методам борьбы или применению насилия. Таким образом</w:t>
      </w:r>
      <w:r w:rsidR="009A1134" w:rsidRPr="00F614CD">
        <w:rPr>
          <w:sz w:val="28"/>
          <w:szCs w:val="28"/>
        </w:rPr>
        <w:t>,</w:t>
      </w:r>
      <w:r w:rsidRPr="00F614CD">
        <w:rPr>
          <w:sz w:val="28"/>
          <w:szCs w:val="28"/>
        </w:rPr>
        <w:t xml:space="preserve"> иногда удается решить целый ряд проблем: перевести массовую поддержку меньшинства, а следовательно, и трансформировать характер этнического конфликта от идей сепаратизма к лозунгам полномасштабной </w:t>
      </w:r>
      <w:r w:rsidRPr="00F614CD">
        <w:rPr>
          <w:sz w:val="28"/>
          <w:szCs w:val="28"/>
        </w:rPr>
        <w:lastRenderedPageBreak/>
        <w:t>автономизации, а борьбу за территориальную автономию перевести в русло возрождения родного языка и культуры и форсированного социально-экономического развития территорий расселения меньшинства.</w:t>
      </w:r>
    </w:p>
    <w:p w:rsidR="0069604F" w:rsidRPr="00F614CD" w:rsidRDefault="0069604F" w:rsidP="00F614CD">
      <w:pPr>
        <w:pStyle w:val="a8"/>
        <w:spacing w:before="0" w:beforeAutospacing="0" w:after="0" w:afterAutospacing="0"/>
        <w:rPr>
          <w:sz w:val="28"/>
          <w:szCs w:val="28"/>
        </w:rPr>
      </w:pPr>
      <w:r w:rsidRPr="00F614CD">
        <w:rPr>
          <w:sz w:val="28"/>
          <w:szCs w:val="28"/>
        </w:rPr>
        <w:t xml:space="preserve">Наконец, возможен и такой вариант, как «естественное» развитие и последующее </w:t>
      </w:r>
      <w:r w:rsidRPr="00F614CD">
        <w:rPr>
          <w:rStyle w:val="a9"/>
          <w:sz w:val="28"/>
          <w:szCs w:val="28"/>
        </w:rPr>
        <w:t xml:space="preserve">самозатухание этнического конфликта. </w:t>
      </w:r>
      <w:r w:rsidRPr="00F614CD">
        <w:rPr>
          <w:sz w:val="28"/>
          <w:szCs w:val="28"/>
        </w:rPr>
        <w:t>Этнический конфликт в ходе постепенной эскалации и перерастания в форму насильственного противостояния сторон в таком случае заканчивается в результате разрушения того прежде единого полиэтничного общества, в котором он возник и развивался. Подобный исход никак нельзя считать урегулированием конфликта, и к тому же это обычно означает переход от этнического конфликта внутри прежнего полиэтничного общества к межгосударственному конфликту вновь образовавшихся государств и новых обществ.</w:t>
      </w:r>
    </w:p>
    <w:p w:rsidR="0069604F" w:rsidRPr="00F614CD" w:rsidRDefault="0069604F" w:rsidP="00F614CD">
      <w:pPr>
        <w:pStyle w:val="a8"/>
        <w:spacing w:before="0" w:beforeAutospacing="0" w:after="0" w:afterAutospacing="0"/>
        <w:rPr>
          <w:rStyle w:val="a9"/>
          <w:sz w:val="28"/>
          <w:szCs w:val="28"/>
        </w:rPr>
      </w:pPr>
      <w:r w:rsidRPr="00F614CD">
        <w:rPr>
          <w:rStyle w:val="a9"/>
          <w:sz w:val="28"/>
          <w:szCs w:val="28"/>
        </w:rPr>
        <w:t>Неконтролируемое развитие и самоуничтожение этнического конфликта также является реальным и достаточно часто встречающимся его исходом.</w:t>
      </w:r>
    </w:p>
    <w:p w:rsidR="0069604F" w:rsidRPr="00F614CD" w:rsidRDefault="0069604F" w:rsidP="00F614CD">
      <w:pPr>
        <w:pStyle w:val="a8"/>
        <w:spacing w:before="0" w:beforeAutospacing="0" w:after="0" w:afterAutospacing="0"/>
        <w:rPr>
          <w:sz w:val="28"/>
          <w:szCs w:val="28"/>
        </w:rPr>
      </w:pPr>
      <w:r w:rsidRPr="00F614CD">
        <w:rPr>
          <w:sz w:val="28"/>
          <w:szCs w:val="28"/>
        </w:rPr>
        <w:t>Существует два основных сценария разрушения полиэтничного общества и тем самым прекращения этнического конфликта:</w:t>
      </w:r>
    </w:p>
    <w:p w:rsidR="0069604F" w:rsidRPr="00F614CD" w:rsidRDefault="0069604F" w:rsidP="00F614CD">
      <w:r w:rsidRPr="00F614CD">
        <w:t xml:space="preserve">изменение территории (за счет проведения новых государственных границ, отделяющих одну из конфликтующих сторон от другой); </w:t>
      </w:r>
    </w:p>
    <w:p w:rsidR="0069604F" w:rsidRPr="00F614CD" w:rsidRDefault="0069604F" w:rsidP="00F614CD">
      <w:r w:rsidRPr="00F614CD">
        <w:t xml:space="preserve">изменение этнического состава населения (за счет депортации «враждебных групп», </w:t>
      </w:r>
      <w:r w:rsidR="004A4DF7" w:rsidRPr="00F614CD">
        <w:t xml:space="preserve"> </w:t>
      </w:r>
      <w:r w:rsidRPr="00F614CD">
        <w:t xml:space="preserve">выделяемых по этнонациональному признаку). </w:t>
      </w:r>
    </w:p>
    <w:p w:rsidR="00494511" w:rsidRPr="00F614CD" w:rsidRDefault="0069604F" w:rsidP="00F614CD">
      <w:pPr>
        <w:pStyle w:val="a8"/>
        <w:spacing w:before="0" w:beforeAutospacing="0" w:after="0" w:afterAutospacing="0"/>
        <w:rPr>
          <w:sz w:val="28"/>
          <w:szCs w:val="28"/>
        </w:rPr>
      </w:pPr>
      <w:r w:rsidRPr="00F614CD">
        <w:rPr>
          <w:sz w:val="28"/>
          <w:szCs w:val="28"/>
        </w:rPr>
        <w:t>Чаще всего встречается сочетание обоих сценариев. Такое сочетание этнических чисток и создания новых границ обеспечивает наметившееся прекращение конфликтов в Боснии и Герцеговине. Подобный исход наиболее вероятен и для Нагорного Карабаха, Абхазии, Южной Осетии, Приднестровской Республики и многих других регионов бывшего СССР, где этнические конфликты давно уже привели к созданию новых непризнанных государс</w:t>
      </w:r>
      <w:r w:rsidR="00494511" w:rsidRPr="00F614CD">
        <w:rPr>
          <w:sz w:val="28"/>
          <w:szCs w:val="28"/>
        </w:rPr>
        <w:t>тв и межгосударственным войнам.</w:t>
      </w:r>
    </w:p>
    <w:p w:rsidR="00494511" w:rsidRPr="00F614CD" w:rsidRDefault="0069604F" w:rsidP="00F614CD">
      <w:pPr>
        <w:pStyle w:val="a8"/>
        <w:spacing w:before="0" w:beforeAutospacing="0" w:after="0" w:afterAutospacing="0"/>
        <w:rPr>
          <w:sz w:val="28"/>
          <w:szCs w:val="28"/>
        </w:rPr>
      </w:pPr>
      <w:r w:rsidRPr="00F614CD">
        <w:rPr>
          <w:sz w:val="28"/>
          <w:szCs w:val="28"/>
        </w:rPr>
        <w:t>Еще один вариант выхода из ситуации этнического конфликта — его саморассасывание, т.е. отмирание без осуществления каких-либо изменений, на которых когда-то настаивали инициаторы конфликта. Хоть и крайне редко, но встречается и такое. Например, в начале — середине XIX в. этнонациональное возрождение происходило у лужицких сербов в Германии. Однако впоследствии это движение практически утратило политические черты и осталось лишь культурным, да и то маловлиятельным — ассимиляция немцами продолжалась, а язык и культура лужицких сербов продолжали функционировать только в семье и в частной жизни, так и не приобретя серьезных общественных функций. По крайней мере в XX в. серьезных политических проблем в Германии это движение не вызывало и не вызывает поныне. В случае же других славянских народов Центральной Европы движения культурного возрождения породили влиятельные политические партии и организации, в конечном счете приведшие к созданию ныне независи</w:t>
      </w:r>
      <w:r w:rsidR="00494511" w:rsidRPr="00F614CD">
        <w:rPr>
          <w:sz w:val="28"/>
          <w:szCs w:val="28"/>
        </w:rPr>
        <w:t>мых Чехии, Словении и Словакии.</w:t>
      </w:r>
    </w:p>
    <w:p w:rsidR="00494511" w:rsidRPr="00F614CD" w:rsidRDefault="0069604F" w:rsidP="00F614CD">
      <w:pPr>
        <w:pStyle w:val="a8"/>
        <w:spacing w:before="0" w:beforeAutospacing="0" w:after="0" w:afterAutospacing="0"/>
        <w:rPr>
          <w:sz w:val="28"/>
          <w:szCs w:val="28"/>
        </w:rPr>
      </w:pPr>
      <w:r w:rsidRPr="00F614CD">
        <w:rPr>
          <w:sz w:val="28"/>
          <w:szCs w:val="28"/>
        </w:rPr>
        <w:t xml:space="preserve">Особой задачей урегулирования этнического конфликта является </w:t>
      </w:r>
      <w:r w:rsidRPr="00F614CD">
        <w:rPr>
          <w:rStyle w:val="a9"/>
          <w:sz w:val="28"/>
          <w:szCs w:val="28"/>
        </w:rPr>
        <w:t xml:space="preserve">достижение национального согласия, </w:t>
      </w:r>
      <w:r w:rsidRPr="00F614CD">
        <w:rPr>
          <w:sz w:val="28"/>
          <w:szCs w:val="28"/>
        </w:rPr>
        <w:t xml:space="preserve">представляющего собой сложный процесс примирения </w:t>
      </w:r>
      <w:r w:rsidRPr="00F614CD">
        <w:rPr>
          <w:sz w:val="28"/>
          <w:szCs w:val="28"/>
        </w:rPr>
        <w:lastRenderedPageBreak/>
        <w:t>конфликтующих сторон, согласования их интересов, устремлений и требований, достижени</w:t>
      </w:r>
      <w:r w:rsidR="00494511" w:rsidRPr="00F614CD">
        <w:rPr>
          <w:sz w:val="28"/>
          <w:szCs w:val="28"/>
        </w:rPr>
        <w:t>е взаимоприемлемого результата.</w:t>
      </w:r>
    </w:p>
    <w:p w:rsidR="0069604F" w:rsidRPr="00F614CD" w:rsidRDefault="0069604F" w:rsidP="00F614CD">
      <w:pPr>
        <w:pStyle w:val="a8"/>
        <w:spacing w:before="0" w:beforeAutospacing="0" w:after="0" w:afterAutospacing="0"/>
        <w:rPr>
          <w:sz w:val="28"/>
          <w:szCs w:val="28"/>
        </w:rPr>
      </w:pPr>
      <w:r w:rsidRPr="00F614CD">
        <w:rPr>
          <w:sz w:val="28"/>
          <w:szCs w:val="28"/>
        </w:rPr>
        <w:t>Национальное согласие возможно при участии в согласительном процессе наряду с легитимными властными структурами представителей различных общественных, национальных, политических организаций, движений, инициатив на основе консенсуса всего общества. В демократическом обществе, обществе открытого типа, где социальные, политические, экономические, национальные и другие различия ярко выражены, национальное согласие является инструментом регулирования отношении между различными группами, общностями, в том числе и этническими. Национальное согласие предупреждает перерастание обострившихся в обществе противоречий в деструктивные, разрушительные конфликты. Достижение его осуществляется в процессе переговоров, носящих конструктивный характер.</w:t>
      </w:r>
    </w:p>
    <w:p w:rsidR="0069604F" w:rsidRPr="00F614CD" w:rsidRDefault="0069604F" w:rsidP="00F614CD">
      <w:pPr>
        <w:pStyle w:val="a8"/>
        <w:spacing w:before="0" w:beforeAutospacing="0" w:after="0" w:afterAutospacing="0"/>
        <w:rPr>
          <w:sz w:val="28"/>
          <w:szCs w:val="28"/>
        </w:rPr>
      </w:pPr>
      <w:r w:rsidRPr="00F614CD">
        <w:rPr>
          <w:sz w:val="28"/>
          <w:szCs w:val="28"/>
        </w:rPr>
        <w:t xml:space="preserve">Важной формой достижения согласия или завершения конфликта между этническими общностями, их представителями выступает </w:t>
      </w:r>
      <w:r w:rsidRPr="00F614CD">
        <w:rPr>
          <w:rStyle w:val="a9"/>
          <w:sz w:val="28"/>
          <w:szCs w:val="28"/>
        </w:rPr>
        <w:t xml:space="preserve">заключение межэтнического компромисса. </w:t>
      </w:r>
      <w:r w:rsidRPr="00F614CD">
        <w:rPr>
          <w:sz w:val="28"/>
          <w:szCs w:val="28"/>
        </w:rPr>
        <w:t>Он предполагает достижение взаимопонимания или частичное завершение межэтнического конфликта путем взаимных уступок и согласования интересов (посредством их частичного удовлетворения). Модель завершения межэтнического конфликта таким способом используется в условиях, когда участники имеют равные возможности при отсутствии достаточных ресурсов для полного удовлетворения интересов одной из конфликтующих сторон.</w:t>
      </w:r>
      <w:r w:rsidRPr="00F614CD">
        <w:rPr>
          <w:sz w:val="28"/>
          <w:szCs w:val="28"/>
        </w:rPr>
        <w:br/>
        <w:t>В этом случае заключается соглашение, имеющее определенные временные параметры. По истечении определенного времени одна из сторон или обе в равной мере будут обладать возможностями для пересмотра заключенного межэтнического компромисса с целью изменения результата в свою пользу. Проблема будет разрешена в процессе завершения конфликта или он потеряет свою актуальность.</w:t>
      </w:r>
    </w:p>
    <w:p w:rsidR="0069604F" w:rsidRPr="00F614CD" w:rsidRDefault="0069604F" w:rsidP="00F614CD">
      <w:pPr>
        <w:pStyle w:val="a8"/>
        <w:spacing w:before="0" w:beforeAutospacing="0" w:after="0" w:afterAutospacing="0"/>
        <w:rPr>
          <w:sz w:val="28"/>
          <w:szCs w:val="28"/>
        </w:rPr>
      </w:pPr>
      <w:r w:rsidRPr="00F614CD">
        <w:rPr>
          <w:sz w:val="28"/>
          <w:szCs w:val="28"/>
        </w:rPr>
        <w:t>В случае возникновения вооруженного конфликта достижение компромисса прежде всего направлено на прекращение военных действий между его участниками, после чего возможно привлечение и использование мирных средств. Каждая из сторон, приняв решение о своем согласии на заключение межэтнического компромисса, определяет с учетом своих интересов допустимые нижние границы уступок, на которые она готова пойти. Принятие уступок ниже допустимых границ означает ее поражение в межэтническом конфликте.</w:t>
      </w:r>
    </w:p>
    <w:p w:rsidR="0069604F" w:rsidRPr="00F614CD" w:rsidRDefault="0069604F" w:rsidP="00F614CD">
      <w:pPr>
        <w:pStyle w:val="a8"/>
        <w:spacing w:before="0" w:beforeAutospacing="0" w:after="0" w:afterAutospacing="0"/>
        <w:rPr>
          <w:sz w:val="28"/>
          <w:szCs w:val="28"/>
        </w:rPr>
      </w:pPr>
      <w:r w:rsidRPr="00F614CD">
        <w:rPr>
          <w:sz w:val="28"/>
          <w:szCs w:val="28"/>
        </w:rPr>
        <w:t>Как показывают исследования отечественных ученых, существуют следующие направления предупреждения и преодоления этнических конфликтов:</w:t>
      </w:r>
    </w:p>
    <w:p w:rsidR="0069604F" w:rsidRPr="00F614CD" w:rsidRDefault="0069604F" w:rsidP="00F614CD">
      <w:r w:rsidRPr="00F614CD">
        <w:t xml:space="preserve">раннее прогнозирование (знание ситуации даст возможность принять необходимые меры до того, как конфликт вызрел); </w:t>
      </w:r>
    </w:p>
    <w:p w:rsidR="0069604F" w:rsidRPr="00F614CD" w:rsidRDefault="0069604F" w:rsidP="00F614CD">
      <w:r w:rsidRPr="00F614CD">
        <w:t xml:space="preserve">оперативное решение наиболее острых вопросов, которые не требуют длительной подготовки и больших затрат; организационно-политическая и разъяснительная работа; </w:t>
      </w:r>
    </w:p>
    <w:p w:rsidR="0069604F" w:rsidRPr="00F614CD" w:rsidRDefault="0069604F" w:rsidP="00F614CD">
      <w:r w:rsidRPr="00F614CD">
        <w:t xml:space="preserve">налаживание диалога противостоящих сторон, переговорного процесса, как правило, с участием нейтральной стороны; </w:t>
      </w:r>
    </w:p>
    <w:p w:rsidR="0069604F" w:rsidRPr="00F614CD" w:rsidRDefault="00D7612A" w:rsidP="00F614CD">
      <w:r w:rsidRPr="00F614CD">
        <w:t>применение санкций -</w:t>
      </w:r>
      <w:r w:rsidR="0069604F" w:rsidRPr="00F614CD">
        <w:t xml:space="preserve"> экономических, политических, административно-правовых, вплоть до санкционированного применения силы органами охраны общественного порядка; </w:t>
      </w:r>
    </w:p>
    <w:p w:rsidR="0069604F" w:rsidRPr="00F614CD" w:rsidRDefault="0069604F" w:rsidP="00F614CD">
      <w:r w:rsidRPr="00F614CD">
        <w:lastRenderedPageBreak/>
        <w:t>организация взаимовыгодного предпринимательства: строительства совместных предприятий, свободных экономических зон, зо</w:t>
      </w:r>
      <w:r w:rsidR="00D7612A" w:rsidRPr="00F614CD">
        <w:t>н совместной торговли, в целом -</w:t>
      </w:r>
      <w:r w:rsidRPr="00F614CD">
        <w:t xml:space="preserve"> налаживание полнокровного экономического сотрудничества; </w:t>
      </w:r>
    </w:p>
    <w:p w:rsidR="004A4DF7" w:rsidRPr="00F614CD" w:rsidRDefault="0069604F" w:rsidP="00F614CD">
      <w:r w:rsidRPr="00F614CD">
        <w:t xml:space="preserve">создание инфраструктуры духовного сотрудничества, развитие туризма, спорта и т.п. </w:t>
      </w:r>
    </w:p>
    <w:p w:rsidR="0069604F" w:rsidRPr="008E6F12" w:rsidRDefault="007006F7" w:rsidP="00F614CD">
      <w:pPr>
        <w:pStyle w:val="3"/>
        <w:spacing w:before="0"/>
        <w:rPr>
          <w:rFonts w:ascii="Times New Roman" w:hAnsi="Times New Roman" w:cs="Times New Roman"/>
          <w:color w:val="auto"/>
        </w:rPr>
      </w:pPr>
      <w:r w:rsidRPr="008E6F12">
        <w:rPr>
          <w:rFonts w:ascii="Times New Roman" w:hAnsi="Times New Roman" w:cs="Times New Roman"/>
          <w:color w:val="auto"/>
        </w:rPr>
        <w:t xml:space="preserve">Вопросы </w:t>
      </w:r>
      <w:r w:rsidR="0069604F" w:rsidRPr="008E6F12">
        <w:rPr>
          <w:rFonts w:ascii="Times New Roman" w:hAnsi="Times New Roman" w:cs="Times New Roman"/>
          <w:color w:val="auto"/>
        </w:rPr>
        <w:t>для самоконтроля</w:t>
      </w:r>
    </w:p>
    <w:p w:rsidR="0069604F" w:rsidRPr="00F614CD" w:rsidRDefault="0069604F" w:rsidP="00F07D82">
      <w:pPr>
        <w:pStyle w:val="a7"/>
        <w:numPr>
          <w:ilvl w:val="0"/>
          <w:numId w:val="5"/>
        </w:numPr>
        <w:ind w:left="-284" w:hanging="283"/>
      </w:pPr>
      <w:r w:rsidRPr="00F614CD">
        <w:t xml:space="preserve">Дайте определение этническому конфликту. </w:t>
      </w:r>
    </w:p>
    <w:p w:rsidR="0069604F" w:rsidRPr="00F614CD" w:rsidRDefault="0069604F" w:rsidP="00F07D82">
      <w:pPr>
        <w:pStyle w:val="a7"/>
        <w:numPr>
          <w:ilvl w:val="0"/>
          <w:numId w:val="5"/>
        </w:numPr>
        <w:ind w:left="-284" w:hanging="283"/>
      </w:pPr>
      <w:r w:rsidRPr="00F614CD">
        <w:t>Назовите факторы и условия, способствующие возникнов</w:t>
      </w:r>
      <w:r w:rsidR="006B0278" w:rsidRPr="00F614CD">
        <w:t xml:space="preserve">ению этнических </w:t>
      </w:r>
      <w:r w:rsidRPr="00F614CD">
        <w:t xml:space="preserve">конфликтов. </w:t>
      </w:r>
    </w:p>
    <w:p w:rsidR="0069604F" w:rsidRPr="00F614CD" w:rsidRDefault="0069604F" w:rsidP="00F07D82">
      <w:pPr>
        <w:pStyle w:val="a7"/>
        <w:numPr>
          <w:ilvl w:val="0"/>
          <w:numId w:val="5"/>
        </w:numPr>
        <w:ind w:left="-284" w:hanging="283"/>
      </w:pPr>
      <w:r w:rsidRPr="00F614CD">
        <w:t xml:space="preserve">Перечислите виды этнических конфликтов. </w:t>
      </w:r>
    </w:p>
    <w:p w:rsidR="0069604F" w:rsidRPr="00F614CD" w:rsidRDefault="0069604F" w:rsidP="00F07D82">
      <w:pPr>
        <w:pStyle w:val="a7"/>
        <w:numPr>
          <w:ilvl w:val="0"/>
          <w:numId w:val="5"/>
        </w:numPr>
        <w:ind w:left="-284" w:hanging="283"/>
      </w:pPr>
      <w:r w:rsidRPr="00F614CD">
        <w:t xml:space="preserve">Охарактеризуйте основные стадии этнического конфликта. </w:t>
      </w:r>
    </w:p>
    <w:p w:rsidR="001E0452" w:rsidRPr="008E6F12" w:rsidRDefault="001E0452" w:rsidP="00F614CD">
      <w:pPr>
        <w:rPr>
          <w:b/>
        </w:rPr>
      </w:pPr>
      <w:r w:rsidRPr="008E6F12">
        <w:rPr>
          <w:b/>
        </w:rPr>
        <w:t>Список литературы</w:t>
      </w:r>
    </w:p>
    <w:p w:rsidR="001E0452" w:rsidRPr="00F614CD" w:rsidRDefault="001E0452" w:rsidP="00F07D82">
      <w:pPr>
        <w:pStyle w:val="a7"/>
        <w:numPr>
          <w:ilvl w:val="0"/>
          <w:numId w:val="4"/>
        </w:numPr>
        <w:ind w:left="-284" w:hanging="283"/>
      </w:pPr>
      <w:r w:rsidRPr="00F614CD">
        <w:t>Кураев Г.А.  Этническая психология. Курс лекций: Учебное пособие / Ростов-на-Дону: Изд-во ООО «ЦВВР», 2000.</w:t>
      </w:r>
    </w:p>
    <w:p w:rsidR="001E0452" w:rsidRPr="00F614CD" w:rsidRDefault="001E0452" w:rsidP="00F07D82">
      <w:pPr>
        <w:pStyle w:val="a7"/>
        <w:numPr>
          <w:ilvl w:val="0"/>
          <w:numId w:val="4"/>
        </w:numPr>
        <w:ind w:left="-284" w:hanging="283"/>
      </w:pPr>
      <w:r w:rsidRPr="00F614CD">
        <w:t xml:space="preserve">Платонов Ю.П. Этническая психология. – СПб.: «Речь», 2001. </w:t>
      </w:r>
    </w:p>
    <w:p w:rsidR="001E0452" w:rsidRPr="00F614CD" w:rsidRDefault="001E0452" w:rsidP="00F07D82">
      <w:pPr>
        <w:pStyle w:val="a7"/>
        <w:numPr>
          <w:ilvl w:val="0"/>
          <w:numId w:val="4"/>
        </w:numPr>
        <w:ind w:left="-284" w:hanging="283"/>
      </w:pPr>
      <w:r w:rsidRPr="00F614CD">
        <w:t>Солдатова Г.У. Психология межэтнической напряженности. – М.: Смысл,1998.</w:t>
      </w:r>
    </w:p>
    <w:p w:rsidR="001E0452" w:rsidRPr="00F614CD" w:rsidRDefault="001E0452" w:rsidP="00F07D82">
      <w:pPr>
        <w:pStyle w:val="a7"/>
        <w:numPr>
          <w:ilvl w:val="0"/>
          <w:numId w:val="4"/>
        </w:numPr>
        <w:ind w:left="-284" w:hanging="283"/>
      </w:pPr>
      <w:r w:rsidRPr="00F614CD">
        <w:t>Стефаненко  Т.Г.  Этнопсихология</w:t>
      </w:r>
      <w:r w:rsidR="000633F6">
        <w:t xml:space="preserve">.  4-е  изд.,  исправл. </w:t>
      </w:r>
      <w:r w:rsidRPr="00F614CD">
        <w:t xml:space="preserve">  М.:  Аспект  Пресс, 2009.</w:t>
      </w:r>
    </w:p>
    <w:p w:rsidR="004A4DF7" w:rsidRPr="00F614CD" w:rsidRDefault="004A4DF7" w:rsidP="00F614CD">
      <w:pPr>
        <w:pStyle w:val="a6"/>
        <w:jc w:val="both"/>
        <w:rPr>
          <w:rFonts w:ascii="Times New Roman" w:hAnsi="Times New Roman"/>
          <w:b/>
          <w:sz w:val="28"/>
          <w:szCs w:val="28"/>
          <w:lang w:val="kk-KZ"/>
        </w:rPr>
      </w:pPr>
    </w:p>
    <w:p w:rsidR="004A4DF7" w:rsidRPr="00F614CD" w:rsidRDefault="004A4DF7" w:rsidP="00F614CD">
      <w:pPr>
        <w:pStyle w:val="a6"/>
        <w:jc w:val="both"/>
        <w:rPr>
          <w:rFonts w:ascii="Times New Roman" w:hAnsi="Times New Roman"/>
          <w:b/>
          <w:sz w:val="28"/>
          <w:szCs w:val="28"/>
          <w:lang w:val="kk-KZ"/>
        </w:rPr>
      </w:pPr>
    </w:p>
    <w:p w:rsidR="00C33A54" w:rsidRPr="00F614CD" w:rsidRDefault="00C33A54" w:rsidP="00F614CD">
      <w:pPr>
        <w:pStyle w:val="a6"/>
        <w:jc w:val="both"/>
        <w:rPr>
          <w:rFonts w:ascii="Times New Roman" w:hAnsi="Times New Roman"/>
          <w:b/>
          <w:sz w:val="28"/>
          <w:szCs w:val="28"/>
        </w:rPr>
      </w:pPr>
      <w:r w:rsidRPr="00F614CD">
        <w:rPr>
          <w:rFonts w:ascii="Times New Roman" w:hAnsi="Times New Roman"/>
          <w:b/>
          <w:sz w:val="28"/>
          <w:szCs w:val="28"/>
        </w:rPr>
        <w:t>Тема 15</w:t>
      </w:r>
      <w:r w:rsidRPr="00F614CD">
        <w:rPr>
          <w:rFonts w:ascii="Times New Roman" w:hAnsi="Times New Roman"/>
          <w:sz w:val="28"/>
          <w:szCs w:val="28"/>
        </w:rPr>
        <w:t xml:space="preserve">. </w:t>
      </w:r>
      <w:r w:rsidRPr="00F614CD">
        <w:rPr>
          <w:rFonts w:ascii="Times New Roman" w:hAnsi="Times New Roman"/>
          <w:b/>
          <w:sz w:val="28"/>
          <w:szCs w:val="28"/>
        </w:rPr>
        <w:t>Адаптация к новой культурной среде.</w:t>
      </w:r>
    </w:p>
    <w:p w:rsidR="00C33A54" w:rsidRPr="00F614CD" w:rsidRDefault="004F1478" w:rsidP="00F614CD">
      <w:pPr>
        <w:pStyle w:val="a6"/>
        <w:jc w:val="both"/>
        <w:rPr>
          <w:rFonts w:ascii="Times New Roman" w:hAnsi="Times New Roman"/>
          <w:sz w:val="28"/>
          <w:szCs w:val="28"/>
          <w:lang w:val="kk-KZ"/>
        </w:rPr>
      </w:pPr>
      <w:r w:rsidRPr="00F614CD">
        <w:rPr>
          <w:rFonts w:ascii="Times New Roman" w:hAnsi="Times New Roman"/>
          <w:sz w:val="28"/>
          <w:szCs w:val="28"/>
        </w:rPr>
        <w:t>Лекци</w:t>
      </w:r>
      <w:r w:rsidRPr="00F614CD">
        <w:rPr>
          <w:rFonts w:ascii="Times New Roman" w:hAnsi="Times New Roman"/>
          <w:sz w:val="28"/>
          <w:szCs w:val="28"/>
          <w:lang w:val="kk-KZ"/>
        </w:rPr>
        <w:t>и</w:t>
      </w:r>
      <w:r w:rsidR="00C33A54" w:rsidRPr="00F614CD">
        <w:rPr>
          <w:rFonts w:ascii="Times New Roman" w:hAnsi="Times New Roman"/>
          <w:sz w:val="28"/>
          <w:szCs w:val="28"/>
          <w:lang w:val="kk-KZ"/>
        </w:rPr>
        <w:t xml:space="preserve"> </w:t>
      </w:r>
      <w:r w:rsidR="00C33A54" w:rsidRPr="00F614CD">
        <w:rPr>
          <w:rFonts w:ascii="Times New Roman" w:hAnsi="Times New Roman"/>
          <w:sz w:val="28"/>
          <w:szCs w:val="28"/>
        </w:rPr>
        <w:t>29</w:t>
      </w:r>
      <w:r w:rsidRPr="00F614CD">
        <w:rPr>
          <w:rFonts w:ascii="Times New Roman" w:hAnsi="Times New Roman"/>
          <w:sz w:val="28"/>
          <w:szCs w:val="28"/>
          <w:lang w:val="kk-KZ"/>
        </w:rPr>
        <w:t>, 30</w:t>
      </w:r>
      <w:r w:rsidR="00C33A54" w:rsidRPr="00F614CD">
        <w:rPr>
          <w:rFonts w:ascii="Times New Roman" w:hAnsi="Times New Roman"/>
          <w:sz w:val="28"/>
          <w:szCs w:val="28"/>
        </w:rPr>
        <w:t>.</w:t>
      </w:r>
      <w:r w:rsidR="00C33A54" w:rsidRPr="00F614CD">
        <w:rPr>
          <w:rFonts w:ascii="Times New Roman" w:hAnsi="Times New Roman"/>
          <w:sz w:val="28"/>
          <w:szCs w:val="28"/>
          <w:lang w:val="kk-KZ"/>
        </w:rPr>
        <w:t xml:space="preserve"> </w:t>
      </w:r>
    </w:p>
    <w:p w:rsidR="004F1478" w:rsidRPr="00F614CD" w:rsidRDefault="004F1478" w:rsidP="00F614CD">
      <w:pPr>
        <w:pStyle w:val="book"/>
        <w:spacing w:before="0" w:beforeAutospacing="0" w:after="0" w:afterAutospacing="0"/>
        <w:rPr>
          <w:sz w:val="28"/>
          <w:szCs w:val="28"/>
        </w:rPr>
      </w:pPr>
      <w:r w:rsidRPr="00F614CD">
        <w:rPr>
          <w:sz w:val="28"/>
          <w:szCs w:val="28"/>
        </w:rPr>
        <w:t>1. Аккультурация. Психологическая и социокультурная адаптация</w:t>
      </w:r>
    </w:p>
    <w:p w:rsidR="004F1478" w:rsidRPr="008E6F12" w:rsidRDefault="004F1478" w:rsidP="00F614CD">
      <w:pPr>
        <w:pStyle w:val="3"/>
        <w:spacing w:before="0"/>
        <w:rPr>
          <w:rFonts w:ascii="Times New Roman" w:hAnsi="Times New Roman" w:cs="Times New Roman"/>
          <w:b w:val="0"/>
          <w:color w:val="auto"/>
        </w:rPr>
      </w:pPr>
      <w:r w:rsidRPr="008E6F12">
        <w:rPr>
          <w:rFonts w:ascii="Times New Roman" w:hAnsi="Times New Roman" w:cs="Times New Roman"/>
          <w:color w:val="auto"/>
        </w:rPr>
        <w:t xml:space="preserve">2. </w:t>
      </w:r>
      <w:r w:rsidRPr="008E6F12">
        <w:rPr>
          <w:rFonts w:ascii="Times New Roman" w:hAnsi="Times New Roman" w:cs="Times New Roman"/>
          <w:b w:val="0"/>
          <w:color w:val="auto"/>
        </w:rPr>
        <w:t xml:space="preserve">Культурный шок и этапы межкультурной адаптации </w:t>
      </w:r>
    </w:p>
    <w:p w:rsidR="004F1478" w:rsidRPr="008E6F12" w:rsidRDefault="004F1478" w:rsidP="00F614CD">
      <w:pPr>
        <w:pStyle w:val="3"/>
        <w:spacing w:before="0"/>
        <w:rPr>
          <w:rFonts w:ascii="Times New Roman" w:hAnsi="Times New Roman" w:cs="Times New Roman"/>
          <w:b w:val="0"/>
          <w:color w:val="auto"/>
        </w:rPr>
      </w:pPr>
      <w:r w:rsidRPr="008E6F12">
        <w:rPr>
          <w:rFonts w:ascii="Times New Roman" w:hAnsi="Times New Roman" w:cs="Times New Roman"/>
          <w:b w:val="0"/>
          <w:color w:val="auto"/>
        </w:rPr>
        <w:t>3. Факторы, влияющие на процесс адаптации к новой культурной среде</w:t>
      </w:r>
    </w:p>
    <w:p w:rsidR="00B579AB" w:rsidRPr="008E6F12" w:rsidRDefault="00B579AB" w:rsidP="00F614CD">
      <w:pPr>
        <w:pStyle w:val="3"/>
        <w:spacing w:before="0"/>
        <w:rPr>
          <w:rFonts w:ascii="Times New Roman" w:hAnsi="Times New Roman" w:cs="Times New Roman"/>
          <w:b w:val="0"/>
          <w:color w:val="auto"/>
        </w:rPr>
      </w:pPr>
      <w:r w:rsidRPr="008E6F12">
        <w:rPr>
          <w:rFonts w:ascii="Times New Roman" w:hAnsi="Times New Roman" w:cs="Times New Roman"/>
          <w:b w:val="0"/>
          <w:color w:val="auto"/>
        </w:rPr>
        <w:t xml:space="preserve">4. Последствия межкультурных контактов для групп и индивидов </w:t>
      </w:r>
    </w:p>
    <w:p w:rsidR="00B579AB" w:rsidRPr="008E6F12" w:rsidRDefault="00B579AB" w:rsidP="00F614CD">
      <w:pPr>
        <w:pStyle w:val="3"/>
        <w:spacing w:before="0"/>
        <w:rPr>
          <w:rFonts w:ascii="Times New Roman" w:hAnsi="Times New Roman" w:cs="Times New Roman"/>
          <w:b w:val="0"/>
          <w:color w:val="auto"/>
        </w:rPr>
      </w:pPr>
      <w:r w:rsidRPr="008E6F12">
        <w:rPr>
          <w:rFonts w:ascii="Times New Roman" w:hAnsi="Times New Roman" w:cs="Times New Roman"/>
          <w:b w:val="0"/>
          <w:color w:val="auto"/>
        </w:rPr>
        <w:t xml:space="preserve">5. Подготовка к межкультурному взаимодействию </w:t>
      </w:r>
    </w:p>
    <w:p w:rsidR="00B579AB" w:rsidRPr="00F614CD" w:rsidRDefault="00B579AB" w:rsidP="00F614CD">
      <w:pPr>
        <w:pStyle w:val="book"/>
        <w:spacing w:before="0" w:beforeAutospacing="0" w:after="0" w:afterAutospacing="0"/>
        <w:rPr>
          <w:sz w:val="28"/>
          <w:szCs w:val="28"/>
        </w:rPr>
      </w:pPr>
      <w:bookmarkStart w:id="58" w:name="_Toc58515689"/>
    </w:p>
    <w:p w:rsidR="00AD1FCD" w:rsidRPr="008E6F12" w:rsidRDefault="00AD1FCD" w:rsidP="00F614CD">
      <w:pPr>
        <w:pStyle w:val="book"/>
        <w:spacing w:before="0" w:beforeAutospacing="0" w:after="0" w:afterAutospacing="0"/>
        <w:rPr>
          <w:b/>
          <w:sz w:val="28"/>
          <w:szCs w:val="28"/>
        </w:rPr>
      </w:pPr>
      <w:r w:rsidRPr="008E6F12">
        <w:rPr>
          <w:b/>
          <w:sz w:val="28"/>
          <w:szCs w:val="28"/>
        </w:rPr>
        <w:t xml:space="preserve">1. </w:t>
      </w:r>
      <w:r w:rsidR="00B84252" w:rsidRPr="008E6F12">
        <w:rPr>
          <w:b/>
          <w:sz w:val="28"/>
          <w:szCs w:val="28"/>
        </w:rPr>
        <w:t xml:space="preserve">Аккультурация. </w:t>
      </w:r>
      <w:r w:rsidRPr="008E6F12">
        <w:rPr>
          <w:b/>
          <w:sz w:val="28"/>
          <w:szCs w:val="28"/>
        </w:rPr>
        <w:t>Психологическая и социокультурная адаптация</w:t>
      </w:r>
    </w:p>
    <w:p w:rsidR="00AD1FCD" w:rsidRPr="00F614CD" w:rsidRDefault="00AD1FCD" w:rsidP="00F614CD">
      <w:pPr>
        <w:pStyle w:val="book"/>
        <w:spacing w:before="0" w:beforeAutospacing="0" w:after="0" w:afterAutospacing="0"/>
        <w:rPr>
          <w:sz w:val="28"/>
          <w:szCs w:val="28"/>
        </w:rPr>
      </w:pPr>
      <w:r w:rsidRPr="00F614CD">
        <w:rPr>
          <w:sz w:val="28"/>
          <w:szCs w:val="28"/>
        </w:rPr>
        <w:t xml:space="preserve">Все  люди,  вступающие  в  межкультурные  контакты,  в  той  или  иной степени сталкиваются с трудностями при взаимодействии с представителями других культур, чье поведение они не могут предсказать. </w:t>
      </w:r>
    </w:p>
    <w:p w:rsidR="00AD1FCD" w:rsidRPr="00F614CD" w:rsidRDefault="00AD1FCD" w:rsidP="00F614CD">
      <w:pPr>
        <w:pStyle w:val="book"/>
        <w:spacing w:before="0" w:beforeAutospacing="0" w:after="0" w:afterAutospacing="0"/>
        <w:rPr>
          <w:sz w:val="28"/>
          <w:szCs w:val="28"/>
        </w:rPr>
      </w:pPr>
      <w:r w:rsidRPr="00F614CD">
        <w:rPr>
          <w:sz w:val="28"/>
          <w:szCs w:val="28"/>
        </w:rPr>
        <w:t xml:space="preserve">В связи с этим, большое значение приобретает изучение межкультурной  адаптации, в широком смысле понимаемой как сложный процесс, в случае  успешного  завершения  которого  человек  достигает соответствия (совместимости) с новой культурной средой. При вступлении в контакт  с  другой  культурой  иммигрант  оказывается  в  процессе аккультурации.  </w:t>
      </w:r>
    </w:p>
    <w:p w:rsidR="00AD1FCD" w:rsidRPr="00F614CD" w:rsidRDefault="00AD1FCD" w:rsidP="00F614CD">
      <w:pPr>
        <w:pStyle w:val="book"/>
        <w:spacing w:before="0" w:beforeAutospacing="0" w:after="0" w:afterAutospacing="0"/>
        <w:rPr>
          <w:sz w:val="28"/>
          <w:szCs w:val="28"/>
        </w:rPr>
      </w:pPr>
      <w:r w:rsidRPr="00F614CD">
        <w:rPr>
          <w:sz w:val="28"/>
          <w:szCs w:val="28"/>
        </w:rPr>
        <w:t xml:space="preserve">Под </w:t>
      </w:r>
      <w:r w:rsidRPr="00F614CD">
        <w:rPr>
          <w:i/>
          <w:sz w:val="28"/>
          <w:szCs w:val="28"/>
        </w:rPr>
        <w:t>аккультурацией</w:t>
      </w:r>
      <w:r w:rsidRPr="00F614CD">
        <w:rPr>
          <w:sz w:val="28"/>
          <w:szCs w:val="28"/>
        </w:rPr>
        <w:t xml:space="preserve"> понимаются  изменения, которые происходят в  результате  продолжительного  непосредственного  контакта представителей разных культур  -  это процесс изменения в культуре группы. </w:t>
      </w:r>
    </w:p>
    <w:p w:rsidR="00AD1FCD" w:rsidRPr="00F614CD" w:rsidRDefault="00AD1FCD" w:rsidP="00F614CD">
      <w:pPr>
        <w:pStyle w:val="book"/>
        <w:spacing w:before="0" w:beforeAutospacing="0" w:after="0" w:afterAutospacing="0"/>
        <w:rPr>
          <w:sz w:val="28"/>
          <w:szCs w:val="28"/>
        </w:rPr>
      </w:pPr>
      <w:r w:rsidRPr="00F614CD">
        <w:rPr>
          <w:sz w:val="28"/>
          <w:szCs w:val="28"/>
        </w:rPr>
        <w:t xml:space="preserve">В  настоящее  время  этот  феномен  изучается  психологами  и  на  личностном уровне  и  называется  психологической  аккультурацией –  это  процесс изменения в психологии индивида. Эффективные взаимоотношения с представителями новой культуры, а также психологическое благополучие  и  удовлетворенность  жизненной </w:t>
      </w:r>
      <w:r w:rsidRPr="00F614CD">
        <w:rPr>
          <w:sz w:val="28"/>
          <w:szCs w:val="28"/>
        </w:rPr>
        <w:lastRenderedPageBreak/>
        <w:t xml:space="preserve">ситуацией   являются  важными  составляющими  адаптации  для  тех,  кто совершил межкультурное перемещение. </w:t>
      </w:r>
    </w:p>
    <w:p w:rsidR="00AD1FCD" w:rsidRPr="00F614CD" w:rsidRDefault="00AD1FCD" w:rsidP="00F614CD">
      <w:pPr>
        <w:pStyle w:val="book"/>
        <w:spacing w:before="0" w:beforeAutospacing="0" w:after="0" w:afterAutospacing="0"/>
        <w:rPr>
          <w:sz w:val="28"/>
          <w:szCs w:val="28"/>
        </w:rPr>
      </w:pPr>
      <w:r w:rsidRPr="00F614CD">
        <w:rPr>
          <w:sz w:val="28"/>
          <w:szCs w:val="28"/>
        </w:rPr>
        <w:t>Таким образом, адаптацию к новой культуре  можно  разделить  на  два  вида:  психологическую  адаптацию  и  социокультурную адаптацию. Психологическая  адаптация  относится  к  совокупности  внутренних  психологических последствий. В основе психологической адаптации главным образом лежат аффективные реакции, связанные с ощущением благополучия или  удовлетворенности.</w:t>
      </w:r>
    </w:p>
    <w:p w:rsidR="00AD1FCD" w:rsidRPr="00F614CD" w:rsidRDefault="00AD1FCD" w:rsidP="00F614CD">
      <w:pPr>
        <w:pStyle w:val="book"/>
        <w:spacing w:before="0" w:beforeAutospacing="0" w:after="0" w:afterAutospacing="0"/>
        <w:rPr>
          <w:sz w:val="28"/>
          <w:szCs w:val="28"/>
        </w:rPr>
      </w:pPr>
      <w:r w:rsidRPr="00F614CD">
        <w:rPr>
          <w:sz w:val="28"/>
          <w:szCs w:val="28"/>
        </w:rPr>
        <w:t>Психологическая адаптация включает в себя хорошее самочувствие,  ощущение  личной и культурной определенности (идентичности - кто Я?) и достижение психологической удовлетворенности в  новой  культурной  среде.  Психологическая  адаптация  происходит  в условиях  стресса  и  борьбы  с  ним,  поэтому  сильное  влияние на нее оказывают: жизненные ситуации, личностные особенности  индивида  и социальная поддержка. Имеются свидетельства того, что с течением времени уровень психологической адаптации подвержен колебаниям, несмотря на то, что  все  проблемы,  как  правило,  максимально  обостряются  в  самом  начале межкультурного перемещения.</w:t>
      </w:r>
    </w:p>
    <w:p w:rsidR="00AD1FCD" w:rsidRPr="00F614CD" w:rsidRDefault="00AD1FCD" w:rsidP="00F614CD">
      <w:pPr>
        <w:pStyle w:val="book"/>
        <w:spacing w:before="0" w:beforeAutospacing="0" w:after="0" w:afterAutospacing="0"/>
        <w:rPr>
          <w:sz w:val="28"/>
          <w:szCs w:val="28"/>
        </w:rPr>
      </w:pPr>
      <w:r w:rsidRPr="00F614CD">
        <w:rPr>
          <w:sz w:val="28"/>
          <w:szCs w:val="28"/>
        </w:rPr>
        <w:t>Социокультурная адаптация относится к совокупности внешних поведенческих  следствий связи  индивидов с их новой культурной средой. Социокультурная  адаптация определяет способность «соответствовать» или эффективно  взаимодействовать с новым культурным окружением. Она связана с  приобретением  социальных навыков, соответствующих новой культурной среде, которые в  результате дают возможность решать социально-культурные  проблемы  в  повседневной  жизни.  Другими  словами, это  количество  и качество  связей  с  местным населением;  знание  языка  и особенностей новой культуры. Важными факторами, влияющими на процесс социокультурной адаптации, являются  сходства и различия между родной культурой мигранта и новой, а также продолжительность его пребывания в миграции. Изменения уровня  социокультурной адаптации более предсказуемы: на начальных стадиях  межкультурного перемещения адаптация  осуществляется  стремительными  темпами,  затем  наступает стабилизация  и  кривая  роста  постепенно  переходит  в  горизонтальную  линию.</w:t>
      </w:r>
    </w:p>
    <w:p w:rsidR="00AD1FCD" w:rsidRPr="00F614CD" w:rsidRDefault="00AD1FCD" w:rsidP="00F614CD">
      <w:pPr>
        <w:pStyle w:val="book"/>
        <w:spacing w:before="0" w:beforeAutospacing="0" w:after="0" w:afterAutospacing="0"/>
        <w:rPr>
          <w:sz w:val="28"/>
          <w:szCs w:val="28"/>
        </w:rPr>
      </w:pPr>
      <w:r w:rsidRPr="00F614CD">
        <w:rPr>
          <w:sz w:val="28"/>
          <w:szCs w:val="28"/>
        </w:rPr>
        <w:t>В  настоящее время введен третий  тип  адаптации  –  экономическая адаптация. Она характеризуется наличием или отсутствием работы, удовлетворенностью  работой и уровнем профессиональных достижений и благосостояния в новой культуре.</w:t>
      </w:r>
    </w:p>
    <w:p w:rsidR="00AD1FCD" w:rsidRPr="00F614CD" w:rsidRDefault="00AD1FCD" w:rsidP="00F614CD">
      <w:pPr>
        <w:pStyle w:val="book"/>
        <w:spacing w:before="0" w:beforeAutospacing="0" w:after="0" w:afterAutospacing="0"/>
        <w:rPr>
          <w:sz w:val="28"/>
          <w:szCs w:val="28"/>
        </w:rPr>
      </w:pPr>
      <w:r w:rsidRPr="00F614CD">
        <w:rPr>
          <w:sz w:val="28"/>
          <w:szCs w:val="28"/>
        </w:rPr>
        <w:t xml:space="preserve">Конечный  результат  аккультурации  –  достигнутая  долговременная адаптация, которая характеризуется относительно стабильными изменениями в индивидуальном или групповом сознании в ответ на требования среды. Адаптация может привести или не привести к взаимному соответствию индивидов и среды, она может включать в себя не только приспособление, но и сопротивление, и попытки изменить среду или измениться взаимно. В этом смысле  адаптация  - необязательно  позитивный  валентный  результат. </w:t>
      </w:r>
    </w:p>
    <w:p w:rsidR="00AD1FCD" w:rsidRPr="00F614CD" w:rsidRDefault="00AD1FCD" w:rsidP="00F614CD">
      <w:pPr>
        <w:pStyle w:val="book"/>
        <w:spacing w:before="0" w:beforeAutospacing="0" w:after="0" w:afterAutospacing="0"/>
        <w:rPr>
          <w:sz w:val="28"/>
          <w:szCs w:val="28"/>
        </w:rPr>
      </w:pPr>
      <w:r w:rsidRPr="00F614CD">
        <w:rPr>
          <w:sz w:val="28"/>
          <w:szCs w:val="28"/>
        </w:rPr>
        <w:t xml:space="preserve">Адаптации может быть крайне различна и представляет собой определенный континуум от позитивных значений к негативным  –  от ситуации, в которой индивиды справляются со своей новой жизненной ситуацией очень успешно, до той, </w:t>
      </w:r>
      <w:r w:rsidRPr="00F614CD">
        <w:rPr>
          <w:sz w:val="28"/>
          <w:szCs w:val="28"/>
        </w:rPr>
        <w:lastRenderedPageBreak/>
        <w:t xml:space="preserve">в которой они не способны вписаться в новое общество. Отчего  зависит  успешность  межкультурной  адаптации?  </w:t>
      </w:r>
    </w:p>
    <w:p w:rsidR="00AD1FCD" w:rsidRPr="00F614CD" w:rsidRDefault="00AD1FCD" w:rsidP="00F614CD">
      <w:pPr>
        <w:pStyle w:val="book"/>
        <w:spacing w:before="0" w:beforeAutospacing="0" w:after="0" w:afterAutospacing="0"/>
        <w:rPr>
          <w:sz w:val="28"/>
          <w:szCs w:val="28"/>
        </w:rPr>
      </w:pPr>
      <w:r w:rsidRPr="00F614CD">
        <w:rPr>
          <w:sz w:val="28"/>
          <w:szCs w:val="28"/>
        </w:rPr>
        <w:t>Успешность адаптации  определяется  как  индивидуальными,  так  и  групповыми факторами.</w:t>
      </w:r>
    </w:p>
    <w:p w:rsidR="00AD1FCD" w:rsidRPr="00F614CD" w:rsidRDefault="00AD1FCD" w:rsidP="00F614CD">
      <w:pPr>
        <w:pStyle w:val="book"/>
        <w:spacing w:before="0" w:beforeAutospacing="0" w:after="0" w:afterAutospacing="0"/>
        <w:rPr>
          <w:sz w:val="28"/>
          <w:szCs w:val="28"/>
        </w:rPr>
      </w:pPr>
      <w:r w:rsidRPr="00F614CD">
        <w:rPr>
          <w:i/>
          <w:sz w:val="28"/>
          <w:szCs w:val="28"/>
        </w:rPr>
        <w:t>К  индивидуальным  характеристикам</w:t>
      </w:r>
      <w:r w:rsidRPr="00F614CD">
        <w:rPr>
          <w:sz w:val="28"/>
          <w:szCs w:val="28"/>
        </w:rPr>
        <w:t xml:space="preserve">  относятся  демографические (возраст,  пол,  образование) и  личностные  особенности  человека,  его мотивация,  ожидания  в  связи  с  миграцией  и  жизненный  опыт  в  новой культуре, включающий знания о новой культуре и установление контактов с местными жителями.</w:t>
      </w:r>
    </w:p>
    <w:p w:rsidR="00AD1FCD" w:rsidRPr="00F614CD" w:rsidRDefault="00AD1FCD" w:rsidP="00F614CD">
      <w:pPr>
        <w:pStyle w:val="book"/>
        <w:spacing w:before="0" w:beforeAutospacing="0" w:after="0" w:afterAutospacing="0"/>
        <w:rPr>
          <w:sz w:val="28"/>
          <w:szCs w:val="28"/>
        </w:rPr>
      </w:pPr>
      <w:r w:rsidRPr="00F614CD">
        <w:rPr>
          <w:sz w:val="28"/>
          <w:szCs w:val="28"/>
        </w:rPr>
        <w:t xml:space="preserve">1)  </w:t>
      </w:r>
      <w:r w:rsidRPr="00F614CD">
        <w:rPr>
          <w:i/>
          <w:sz w:val="28"/>
          <w:szCs w:val="28"/>
        </w:rPr>
        <w:t xml:space="preserve">Возраст. </w:t>
      </w:r>
      <w:r w:rsidRPr="00F614CD">
        <w:rPr>
          <w:sz w:val="28"/>
          <w:szCs w:val="28"/>
        </w:rPr>
        <w:t xml:space="preserve"> Быстро  и  успешно  адаптируются  маленькие  дети.  Они гораздо  быстрее родителей  принимают  существующие  в  новой  культуре нормы и ценности. Подростки. Возраст от полового созревания до взрослой жизни –  конфликты и стрессы в индустриальных обществах («период бури и натиска»).  Это  связано  с  присущим  западным  культурам  подчеркиванием контраста  между  нормами поведения взрослых и  детей. В  настоящее  время подростковый  кризис  все  чаще  понимают  не  как  психологические нарушения, сопровождающиеся стрессами и переживаниями, а как перелом в ходе  развития,  влекущий  за  собой  перемены  в  поведении  и  образе  мыслей. </w:t>
      </w:r>
    </w:p>
    <w:p w:rsidR="00AD1FCD" w:rsidRPr="00F614CD" w:rsidRDefault="00AD1FCD" w:rsidP="00F614CD">
      <w:pPr>
        <w:pStyle w:val="book"/>
        <w:spacing w:before="0" w:beforeAutospacing="0" w:after="0" w:afterAutospacing="0"/>
        <w:rPr>
          <w:sz w:val="28"/>
          <w:szCs w:val="28"/>
        </w:rPr>
      </w:pPr>
      <w:r w:rsidRPr="00F614CD">
        <w:rPr>
          <w:sz w:val="28"/>
          <w:szCs w:val="28"/>
        </w:rPr>
        <w:t>Этот  перелом  связан  с  формированием  новой  –  взрослой  идентичности,  и именно этот процесс оказывается проблемным для современного подростка. Если же подросток с семьей перемещается в новую социокультурную среду, он  оказываются  перед  лицом  дополнительных  трудностей.  Конфликт, возникающий  у  иммигрантов-подростков  из-за  противоречий  между ценностями этнической культуры, получаемыми через семью, и ценностями новой  культуры,  впитываемыми  в  школе,  приводит  к  тому,  что  подросток выбирает, как более «выпуклую», третью группу  –  группу сверстников  с ее молодежной субкультурой для идентификации себя с ней.</w:t>
      </w:r>
    </w:p>
    <w:p w:rsidR="00AD1FCD" w:rsidRPr="00F614CD" w:rsidRDefault="00AD1FCD" w:rsidP="00F614CD">
      <w:pPr>
        <w:pStyle w:val="book"/>
        <w:spacing w:before="0" w:beforeAutospacing="0" w:after="0" w:afterAutospacing="0"/>
        <w:rPr>
          <w:sz w:val="28"/>
          <w:szCs w:val="28"/>
        </w:rPr>
      </w:pPr>
      <w:r w:rsidRPr="00F614CD">
        <w:rPr>
          <w:sz w:val="28"/>
          <w:szCs w:val="28"/>
        </w:rPr>
        <w:t xml:space="preserve">Подростки-иммигранты   должны  быть  похожи  на  своих  сверстников: внешне,  манерами, языком  и  мыслями.  Подростковая  и  юношеская  среда достаточно  жестка,  она  не  терпит  отличий,  несоответствия.  Подросток  в новой  культуре  еще  более  дезориентирован,  чем  взрослые.  Это  период самопознания, стремления к свободе, самостоятельности, к которой ребенок еще  не  готов  даже  в  родной  культуре.  С  одной  стороны,  перед  ним  стоит задача  быть  принятым  сверстниками  –  местными  жителями,  с  другой стороны, в адаптации ему не могут помочь его родители. </w:t>
      </w:r>
    </w:p>
    <w:p w:rsidR="00AD1FCD" w:rsidRPr="00F614CD" w:rsidRDefault="00AD1FCD" w:rsidP="00F614CD">
      <w:pPr>
        <w:pStyle w:val="book"/>
        <w:spacing w:before="0" w:beforeAutospacing="0" w:after="0" w:afterAutospacing="0"/>
        <w:rPr>
          <w:sz w:val="28"/>
          <w:szCs w:val="28"/>
        </w:rPr>
      </w:pPr>
      <w:r w:rsidRPr="00F614CD">
        <w:rPr>
          <w:sz w:val="28"/>
          <w:szCs w:val="28"/>
        </w:rPr>
        <w:t>Для пожилых  людей  изменение  культурного  окружения  становится тяжелым иногда непреодолимым испытанием. По мнению психотерапевтов и врачей,  пожилые эмигранты совершенно не способны адаптироваться  в другой  культурной  среде и им нет  необходимости  обязательно  осваивать чужую культуру и язык, если к этому у них нет внутренней потребности. В своих  мыслях  они  постоянно  возвращаются  на ранее  пройденные этапы жизни. Этот возраст  вообще  характеризуетс</w:t>
      </w:r>
      <w:r w:rsidR="00676CFC" w:rsidRPr="00F614CD">
        <w:rPr>
          <w:sz w:val="28"/>
          <w:szCs w:val="28"/>
        </w:rPr>
        <w:t xml:space="preserve">я  ориентацией  на  прошлое.  В </w:t>
      </w:r>
      <w:r w:rsidRPr="00F614CD">
        <w:rPr>
          <w:sz w:val="28"/>
          <w:szCs w:val="28"/>
        </w:rPr>
        <w:t>ситуации  миграции  у  пожилого  человека может произойти обесценивание своей личности, снижение чувства собственного достоинства, утрата смысла жизни, утрата влияния на младшие поколения.</w:t>
      </w:r>
    </w:p>
    <w:p w:rsidR="00AD1FCD" w:rsidRPr="00F614CD" w:rsidRDefault="00AD1FCD" w:rsidP="00F614CD">
      <w:pPr>
        <w:pStyle w:val="book"/>
        <w:spacing w:before="0" w:beforeAutospacing="0" w:after="0" w:afterAutospacing="0"/>
        <w:rPr>
          <w:sz w:val="28"/>
          <w:szCs w:val="28"/>
        </w:rPr>
      </w:pPr>
      <w:r w:rsidRPr="00F614CD">
        <w:rPr>
          <w:sz w:val="28"/>
          <w:szCs w:val="28"/>
        </w:rPr>
        <w:lastRenderedPageBreak/>
        <w:t xml:space="preserve">2)  </w:t>
      </w:r>
      <w:r w:rsidRPr="00F614CD">
        <w:rPr>
          <w:i/>
          <w:sz w:val="28"/>
          <w:szCs w:val="28"/>
        </w:rPr>
        <w:t xml:space="preserve">Пол.  </w:t>
      </w:r>
      <w:r w:rsidRPr="00F614CD">
        <w:rPr>
          <w:sz w:val="28"/>
          <w:szCs w:val="28"/>
        </w:rPr>
        <w:t>Есть  противоречивые  данные  исследований  на  эту  тему.  У женщин  отмечается  более  высокий  уровень  тревожности,  неуверенность  в будущем, неудовлетворенность отношениями с местным населением. В то же время они в большей степени ориентированы на себя, семью и детей, больше рассчитывают на  свои  внутренние  силы, готовы  к  более широкому  спектру возможных  видов   деятельности,  имеют  более  высокий  коммуникативный потенциал.  Успешность  женщин  в  процессе  адаптации  в  большой  мере зависит  от  особенностей  самой  миграции,  а  также  конкретной  жизненной ситуации.</w:t>
      </w:r>
    </w:p>
    <w:p w:rsidR="00AD1FCD" w:rsidRPr="00F614CD" w:rsidRDefault="00AD1FCD" w:rsidP="00F614CD">
      <w:pPr>
        <w:pStyle w:val="book"/>
        <w:spacing w:before="0" w:beforeAutospacing="0" w:after="0" w:afterAutospacing="0"/>
        <w:rPr>
          <w:sz w:val="28"/>
          <w:szCs w:val="28"/>
        </w:rPr>
      </w:pPr>
      <w:r w:rsidRPr="00F614CD">
        <w:rPr>
          <w:sz w:val="28"/>
          <w:szCs w:val="28"/>
        </w:rPr>
        <w:t xml:space="preserve">3) </w:t>
      </w:r>
      <w:r w:rsidRPr="00F614CD">
        <w:rPr>
          <w:i/>
          <w:sz w:val="28"/>
          <w:szCs w:val="28"/>
        </w:rPr>
        <w:t>Образование.</w:t>
      </w:r>
      <w:r w:rsidRPr="00F614CD">
        <w:rPr>
          <w:sz w:val="28"/>
          <w:szCs w:val="28"/>
        </w:rPr>
        <w:t xml:space="preserve"> Высокий образовательный уровень считают фактором, снижающим  уровень  стресса  адаптации к новой  культуре. Более  высокий уровень  социальной  компетентности,  запас  знаний,  опыт  интеллектуальной работы  и  общения,  знание  иностранных  языков  способствуют  более успешным  контактам.  Мигранты с низким  уровнем  образования  склонны объяснять  свою  неуспешность  и неудачи внешними обстоятельствами, а мигранты с высоким уровнем образования  –  брать ответственность за свою жизненную  ситуацию  на  себя. Однако сам по себе уровень образования не обеспечивает успешность адаптации, т.к. не гарантирует получение работы, соответствующей специальности и квалификации. </w:t>
      </w:r>
    </w:p>
    <w:p w:rsidR="00AD1FCD" w:rsidRPr="00F614CD" w:rsidRDefault="00AD1FCD" w:rsidP="00F614CD">
      <w:pPr>
        <w:pStyle w:val="book"/>
        <w:spacing w:before="0" w:beforeAutospacing="0" w:after="0" w:afterAutospacing="0"/>
        <w:rPr>
          <w:sz w:val="28"/>
          <w:szCs w:val="28"/>
        </w:rPr>
      </w:pPr>
      <w:r w:rsidRPr="00F614CD">
        <w:rPr>
          <w:sz w:val="28"/>
          <w:szCs w:val="28"/>
        </w:rPr>
        <w:t xml:space="preserve">4) </w:t>
      </w:r>
      <w:r w:rsidRPr="00F614CD">
        <w:rPr>
          <w:i/>
          <w:sz w:val="28"/>
          <w:szCs w:val="28"/>
        </w:rPr>
        <w:t>Личностные  особенности</w:t>
      </w:r>
      <w:r w:rsidRPr="00F614CD">
        <w:rPr>
          <w:sz w:val="28"/>
          <w:szCs w:val="28"/>
        </w:rPr>
        <w:t xml:space="preserve">. Мотивация. Мотивация оказывается очень  важным  фактором  успешной  адаптации  у  добровольных  мигрантов. </w:t>
      </w:r>
    </w:p>
    <w:p w:rsidR="00AD1FCD" w:rsidRPr="00F614CD" w:rsidRDefault="00AD1FCD" w:rsidP="00F614CD">
      <w:pPr>
        <w:pStyle w:val="book"/>
        <w:spacing w:before="0" w:beforeAutospacing="0" w:after="0" w:afterAutospacing="0"/>
        <w:rPr>
          <w:sz w:val="28"/>
          <w:szCs w:val="28"/>
        </w:rPr>
      </w:pPr>
      <w:r w:rsidRPr="00F614CD">
        <w:rPr>
          <w:sz w:val="28"/>
          <w:szCs w:val="28"/>
        </w:rPr>
        <w:t>Исследования  показывают,  что  те,  кто  в  качестве  причин  перемещения  в другую  культуру  указывают  на  возможности  профессионального  роста, будущее  детей, стремление более полно  реализовать себя демонстрируют большую  активность  в  изучении  языка,  поиске  работы  и  т.д.  Те,  кто принимал решение о межкультурном перемещении по примеру своих друзей и  знакомых,  а  также  надеялся  б</w:t>
      </w:r>
      <w:r w:rsidR="00DF4597" w:rsidRPr="00F614CD">
        <w:rPr>
          <w:sz w:val="28"/>
          <w:szCs w:val="28"/>
        </w:rPr>
        <w:t xml:space="preserve">ыстро  приобрести  материальное </w:t>
      </w:r>
      <w:r w:rsidRPr="00F614CD">
        <w:rPr>
          <w:sz w:val="28"/>
          <w:szCs w:val="28"/>
        </w:rPr>
        <w:t>благополучие,  как  правило,  решают  сиюминутные  задачи  и   не  склонны  к активной деятельности.</w:t>
      </w:r>
    </w:p>
    <w:p w:rsidR="00AD1FCD" w:rsidRPr="00F614CD" w:rsidRDefault="00AD1FCD" w:rsidP="00F614CD">
      <w:pPr>
        <w:pStyle w:val="book"/>
        <w:spacing w:before="0" w:beforeAutospacing="0" w:after="0" w:afterAutospacing="0"/>
        <w:rPr>
          <w:sz w:val="28"/>
          <w:szCs w:val="28"/>
        </w:rPr>
      </w:pPr>
      <w:r w:rsidRPr="00F614CD">
        <w:rPr>
          <w:sz w:val="28"/>
          <w:szCs w:val="28"/>
        </w:rPr>
        <w:t xml:space="preserve">5) </w:t>
      </w:r>
      <w:r w:rsidRPr="00F614CD">
        <w:rPr>
          <w:i/>
          <w:sz w:val="28"/>
          <w:szCs w:val="28"/>
        </w:rPr>
        <w:t>Ожидания тесно связаны</w:t>
      </w:r>
      <w:r w:rsidRPr="00F614CD">
        <w:rPr>
          <w:sz w:val="28"/>
          <w:szCs w:val="28"/>
        </w:rPr>
        <w:t xml:space="preserve"> с </w:t>
      </w:r>
      <w:r w:rsidRPr="00F614CD">
        <w:rPr>
          <w:i/>
          <w:sz w:val="28"/>
          <w:szCs w:val="28"/>
        </w:rPr>
        <w:t>мотивацией</w:t>
      </w:r>
      <w:r w:rsidRPr="00F614CD">
        <w:rPr>
          <w:sz w:val="28"/>
          <w:szCs w:val="28"/>
        </w:rPr>
        <w:t xml:space="preserve">. Неблагоприятно влияют на процесс  адаптации иммигрантов как завышенные, так и заниженные ожидания  (перемещение  под  давлением,  вынужденное  –  опасность  стресса; очень  сильные  и  излишне  высокие  ожидания  –  также  стресс).  Главное  –реализм  ожиданий,  их  соответствие реальному опыту пребывания в другой культурной среде.  Адекватность  ожиданий  мигрантов  от  жизни  в  новой стране  прямо  влияет  на  их  адаптацию. Есть  данные  о  том,  что  низкие ожидания приводят к лучшему приспособлению, однако низкие ожидания не способствуют социальной мобильности. </w:t>
      </w:r>
    </w:p>
    <w:p w:rsidR="00AD1FCD" w:rsidRPr="00F614CD" w:rsidRDefault="00AD1FCD" w:rsidP="00F614CD">
      <w:pPr>
        <w:pStyle w:val="book"/>
        <w:spacing w:before="0" w:beforeAutospacing="0" w:after="0" w:afterAutospacing="0"/>
        <w:rPr>
          <w:sz w:val="28"/>
          <w:szCs w:val="28"/>
        </w:rPr>
      </w:pPr>
      <w:r w:rsidRPr="00F614CD">
        <w:rPr>
          <w:sz w:val="28"/>
          <w:szCs w:val="28"/>
        </w:rPr>
        <w:t xml:space="preserve">6)  </w:t>
      </w:r>
      <w:r w:rsidRPr="00F614CD">
        <w:rPr>
          <w:i/>
          <w:sz w:val="28"/>
          <w:szCs w:val="28"/>
        </w:rPr>
        <w:t xml:space="preserve">Знание  о  новой  культуре. </w:t>
      </w:r>
      <w:r w:rsidRPr="00F614CD">
        <w:rPr>
          <w:sz w:val="28"/>
          <w:szCs w:val="28"/>
        </w:rPr>
        <w:t xml:space="preserve"> Изучение  языка,  культуры  и  истории страны перемещения, знание об условиях жизни в этой стране, ее законов  –важнейшие  составляющие  благоприятного  п</w:t>
      </w:r>
      <w:r w:rsidR="00DF4597" w:rsidRPr="00F614CD">
        <w:rPr>
          <w:sz w:val="28"/>
          <w:szCs w:val="28"/>
        </w:rPr>
        <w:t xml:space="preserve">ротекания  процесса  адаптации. </w:t>
      </w:r>
      <w:r w:rsidRPr="00F614CD">
        <w:rPr>
          <w:sz w:val="28"/>
          <w:szCs w:val="28"/>
        </w:rPr>
        <w:t>Знание  языка  не  только  уменьшает чувство беспомощности и зависимости, но и помогает  заслужить  уважение  местных  жителей.  Язык  как  «дверь»  в новую культуру.</w:t>
      </w:r>
    </w:p>
    <w:p w:rsidR="00AD1FCD" w:rsidRPr="00F614CD" w:rsidRDefault="00AD1FCD" w:rsidP="00F614CD">
      <w:pPr>
        <w:pStyle w:val="book"/>
        <w:spacing w:before="0" w:beforeAutospacing="0" w:after="0" w:afterAutospacing="0"/>
        <w:rPr>
          <w:sz w:val="28"/>
          <w:szCs w:val="28"/>
        </w:rPr>
      </w:pPr>
      <w:r w:rsidRPr="00F614CD">
        <w:rPr>
          <w:sz w:val="28"/>
          <w:szCs w:val="28"/>
        </w:rPr>
        <w:t xml:space="preserve">7)  Социальная  поддержка  –  один  из  основных  факторов, способствующих  успешной  психологической  адаптации  и  сохранению психического  здоровья  индивида  в  процессе  межкультурных  перемещений. </w:t>
      </w:r>
    </w:p>
    <w:p w:rsidR="00AD1FCD" w:rsidRPr="00F614CD" w:rsidRDefault="00AD1FCD" w:rsidP="00F614CD">
      <w:pPr>
        <w:pStyle w:val="book"/>
        <w:spacing w:before="0" w:beforeAutospacing="0" w:after="0" w:afterAutospacing="0"/>
        <w:rPr>
          <w:sz w:val="28"/>
          <w:szCs w:val="28"/>
        </w:rPr>
      </w:pPr>
      <w:r w:rsidRPr="00F614CD">
        <w:rPr>
          <w:sz w:val="28"/>
          <w:szCs w:val="28"/>
        </w:rPr>
        <w:lastRenderedPageBreak/>
        <w:t>При миграции человек теряет значимые социальные связи, поддерживавшие его в прошлом. Отсутствие социальной поддержки повышает вероятность физических и психических заболеваний у мигрантов. Социальная поддержка может  иметь разные направления, содержать эмоциональный, информационный и  инструментальный (помощь в поведении) компоненты. Разные направления социальной поддержки могут быть важными для разных людей в различные периоды жизни. Таким образом, эффективную поддержку могут  оказывать  как  соотечественники,  так  и  местное  население,  при  этом некоторые  исследователи  обращают  большее  внимание  на  адекватность, своевременность  поддержки,  чем  на  источник  поддержки,  а  также  на  ее влияние на межкультурную адаптацию.</w:t>
      </w:r>
    </w:p>
    <w:p w:rsidR="00AD1FCD" w:rsidRPr="00F614CD" w:rsidRDefault="00AD1FCD" w:rsidP="00F614CD">
      <w:pPr>
        <w:pStyle w:val="book"/>
        <w:spacing w:before="0" w:beforeAutospacing="0" w:after="0" w:afterAutospacing="0"/>
        <w:rPr>
          <w:sz w:val="28"/>
          <w:szCs w:val="28"/>
        </w:rPr>
      </w:pPr>
      <w:r w:rsidRPr="00F614CD">
        <w:rPr>
          <w:sz w:val="28"/>
          <w:szCs w:val="28"/>
        </w:rPr>
        <w:t xml:space="preserve">К  групповым  факторам  межкультурной  адаптации  относятся характеристики взаимодействующих культур. </w:t>
      </w:r>
    </w:p>
    <w:p w:rsidR="00AD1FCD" w:rsidRPr="00F614CD" w:rsidRDefault="00AD1FCD" w:rsidP="00F614CD">
      <w:pPr>
        <w:pStyle w:val="book"/>
        <w:spacing w:before="0" w:beforeAutospacing="0" w:after="0" w:afterAutospacing="0"/>
        <w:rPr>
          <w:sz w:val="28"/>
          <w:szCs w:val="28"/>
        </w:rPr>
      </w:pPr>
      <w:r w:rsidRPr="00F614CD">
        <w:rPr>
          <w:sz w:val="28"/>
          <w:szCs w:val="28"/>
        </w:rPr>
        <w:t xml:space="preserve">1)  Степень сходства или различия  между  культурами  определяет культурную дистанцию. Различия между культурами в языке, религии, структуре  семьи,  уровне  образования,  материальном  комфорте,  климате, пище,  одежде  и  пр.  Субъективное  восприятие  степени  сходства  и  различия между  культурами  может не совпадать с  реальностью.  На  субъективное восприятие  влияют:  наличие  или отсутствие конфликтов в истории отношений  между народами; степень  знакомства  с  культурой  и  языком. </w:t>
      </w:r>
    </w:p>
    <w:p w:rsidR="00AD1FCD" w:rsidRPr="00F614CD" w:rsidRDefault="00AD1FCD" w:rsidP="00F614CD">
      <w:pPr>
        <w:pStyle w:val="book"/>
        <w:spacing w:before="0" w:beforeAutospacing="0" w:after="0" w:afterAutospacing="0"/>
        <w:rPr>
          <w:sz w:val="28"/>
          <w:szCs w:val="28"/>
        </w:rPr>
      </w:pPr>
      <w:r w:rsidRPr="00F614CD">
        <w:rPr>
          <w:sz w:val="28"/>
          <w:szCs w:val="28"/>
        </w:rPr>
        <w:t>Человек, с которым мы можем свободно общаться на одном языке, воспринимается как  более  похожий на  нас.  На  восприятие  культурной дистанции также влияет равенство или неравенство статусов и наличие или отсутствие общих целей.</w:t>
      </w:r>
    </w:p>
    <w:p w:rsidR="00AD1FCD" w:rsidRPr="00F614CD" w:rsidRDefault="00AD1FCD" w:rsidP="00F614CD">
      <w:pPr>
        <w:pStyle w:val="book"/>
        <w:spacing w:before="0" w:beforeAutospacing="0" w:after="0" w:afterAutospacing="0"/>
        <w:rPr>
          <w:sz w:val="28"/>
          <w:szCs w:val="28"/>
        </w:rPr>
      </w:pPr>
      <w:r w:rsidRPr="00F614CD">
        <w:rPr>
          <w:sz w:val="28"/>
          <w:szCs w:val="28"/>
        </w:rPr>
        <w:t xml:space="preserve">2. Особенности  культуры, к которой принадлежат  переселенцы  и особенности  культуры пребывания. Менее успешно в другой культуре адаптируются  представители культуры, где сильна власть традиций; представители  т.н.  «великих  держав»  из-за  распространенного  у  них убеждения, что другие должны учиться у них, а не они у других. Намного  легче  адаптироваться  иммигрантам  в  странах,  где на государственном уровне провозглашена  политика  культурного  плюрализма, который  предполагает  равенство,  </w:t>
      </w:r>
      <w:r w:rsidR="003155F5" w:rsidRPr="00F614CD">
        <w:rPr>
          <w:sz w:val="28"/>
          <w:szCs w:val="28"/>
        </w:rPr>
        <w:t xml:space="preserve">свободу  выбора  и  партнерство </w:t>
      </w:r>
      <w:r w:rsidRPr="00F614CD">
        <w:rPr>
          <w:sz w:val="28"/>
          <w:szCs w:val="28"/>
        </w:rPr>
        <w:t>представителей разных культур.</w:t>
      </w:r>
    </w:p>
    <w:p w:rsidR="00AD1FCD" w:rsidRPr="00F614CD" w:rsidRDefault="00AD1FCD" w:rsidP="00F614CD">
      <w:pPr>
        <w:pStyle w:val="book"/>
        <w:spacing w:before="0" w:beforeAutospacing="0" w:after="0" w:afterAutospacing="0"/>
        <w:rPr>
          <w:sz w:val="28"/>
          <w:szCs w:val="28"/>
        </w:rPr>
      </w:pPr>
      <w:r w:rsidRPr="00F614CD">
        <w:rPr>
          <w:sz w:val="28"/>
          <w:szCs w:val="28"/>
        </w:rPr>
        <w:t>В  работах,  посвященных  изучению  адаптации  мигрантов, рассматриваются различные типы стратегий поведения групп и индивидов в условиях новой культурной среды</w:t>
      </w:r>
      <w:r w:rsidR="003155F5" w:rsidRPr="00F614CD">
        <w:rPr>
          <w:sz w:val="28"/>
          <w:szCs w:val="28"/>
        </w:rPr>
        <w:t>:</w:t>
      </w:r>
    </w:p>
    <w:p w:rsidR="00AD1FCD" w:rsidRPr="00F614CD" w:rsidRDefault="00AD1FCD" w:rsidP="00F614CD">
      <w:pPr>
        <w:pStyle w:val="book"/>
        <w:spacing w:before="0" w:beforeAutospacing="0" w:after="0" w:afterAutospacing="0"/>
        <w:rPr>
          <w:sz w:val="28"/>
          <w:szCs w:val="28"/>
        </w:rPr>
      </w:pPr>
      <w:r w:rsidRPr="00F614CD">
        <w:rPr>
          <w:sz w:val="28"/>
          <w:szCs w:val="28"/>
        </w:rPr>
        <w:t>- интеграция, когда каждая  из  взаимодействующих  групп  и  их представители сохраняют свою культуру, но одновременно  устанавливают тесные контакты между собой;</w:t>
      </w:r>
    </w:p>
    <w:p w:rsidR="00AD1FCD" w:rsidRPr="00F614CD" w:rsidRDefault="00AD1FCD" w:rsidP="00F614CD">
      <w:pPr>
        <w:pStyle w:val="book"/>
        <w:spacing w:before="0" w:beforeAutospacing="0" w:after="0" w:afterAutospacing="0"/>
        <w:rPr>
          <w:sz w:val="28"/>
          <w:szCs w:val="28"/>
        </w:rPr>
      </w:pPr>
      <w:r w:rsidRPr="00F614CD">
        <w:rPr>
          <w:sz w:val="28"/>
          <w:szCs w:val="28"/>
        </w:rPr>
        <w:t>- ассимиляция,  когда  группа  и  ее  члены  теряют  свою  культуру,  но поддерживают контакты с другой культурой;</w:t>
      </w:r>
    </w:p>
    <w:p w:rsidR="00AD1FCD" w:rsidRPr="00F614CD" w:rsidRDefault="00AD1FCD" w:rsidP="00F614CD">
      <w:pPr>
        <w:pStyle w:val="book"/>
        <w:spacing w:before="0" w:beforeAutospacing="0" w:after="0" w:afterAutospacing="0"/>
        <w:rPr>
          <w:sz w:val="28"/>
          <w:szCs w:val="28"/>
        </w:rPr>
      </w:pPr>
      <w:r w:rsidRPr="00F614CD">
        <w:rPr>
          <w:sz w:val="28"/>
          <w:szCs w:val="28"/>
        </w:rPr>
        <w:t>-  сепаратизм/сегрегация,  когда  группа  и  ее  члены,  сохраняя  свою культуру,  отказываются  от  контактов  с  другой  культурой  либо  отвергнуты ею;</w:t>
      </w:r>
    </w:p>
    <w:p w:rsidR="00AD1FCD" w:rsidRPr="00F614CD" w:rsidRDefault="00AD1FCD" w:rsidP="00F614CD">
      <w:pPr>
        <w:pStyle w:val="book"/>
        <w:spacing w:before="0" w:beforeAutospacing="0" w:after="0" w:afterAutospacing="0"/>
        <w:rPr>
          <w:sz w:val="28"/>
          <w:szCs w:val="28"/>
        </w:rPr>
      </w:pPr>
      <w:r w:rsidRPr="00F614CD">
        <w:rPr>
          <w:sz w:val="28"/>
          <w:szCs w:val="28"/>
        </w:rPr>
        <w:t>- маргинализация, когда группа и ее члены теряют свою культуру, но не устанавливают тесных контактов с другой культурой.</w:t>
      </w:r>
    </w:p>
    <w:p w:rsidR="00AD1FCD" w:rsidRPr="00F614CD" w:rsidRDefault="00AD1FCD" w:rsidP="00F614CD">
      <w:pPr>
        <w:pStyle w:val="book"/>
        <w:spacing w:before="0" w:beforeAutospacing="0" w:after="0" w:afterAutospacing="0"/>
        <w:rPr>
          <w:sz w:val="28"/>
          <w:szCs w:val="28"/>
        </w:rPr>
      </w:pPr>
      <w:r w:rsidRPr="00F614CD">
        <w:rPr>
          <w:sz w:val="28"/>
          <w:szCs w:val="28"/>
        </w:rPr>
        <w:lastRenderedPageBreak/>
        <w:t>Между стратегиями аккультурации и успешностью адаптации в инокультурном  окружении существуют прочные связи: наибольший  успех достигается в результате интеграции, наименьший – в результате маргинализации, а ассимиляция и  сепаратизм  занимают  промежуточное положение.</w:t>
      </w:r>
    </w:p>
    <w:p w:rsidR="00AD1FCD" w:rsidRPr="00F614CD" w:rsidRDefault="00AD1FCD" w:rsidP="00F614CD">
      <w:pPr>
        <w:pStyle w:val="book"/>
        <w:spacing w:before="0" w:beforeAutospacing="0" w:after="0" w:afterAutospacing="0"/>
        <w:rPr>
          <w:sz w:val="28"/>
          <w:szCs w:val="28"/>
        </w:rPr>
      </w:pPr>
      <w:r w:rsidRPr="00F614CD">
        <w:rPr>
          <w:sz w:val="28"/>
          <w:szCs w:val="28"/>
        </w:rPr>
        <w:t>Важным субъективным свидетельством адаптированности иммигранта к  новой  культуре  является  его  удовлетворенность  актуальной  жизненной ситуацией,  а  объективным  показателем  –  его  физическое  и  психическое здоровье.</w:t>
      </w:r>
    </w:p>
    <w:p w:rsidR="00AD1FCD" w:rsidRPr="00F614CD" w:rsidRDefault="00AD1FCD" w:rsidP="00F614CD">
      <w:pPr>
        <w:pStyle w:val="book"/>
        <w:spacing w:before="0" w:beforeAutospacing="0" w:after="0" w:afterAutospacing="0"/>
        <w:rPr>
          <w:sz w:val="28"/>
          <w:szCs w:val="28"/>
        </w:rPr>
      </w:pPr>
      <w:r w:rsidRPr="00F614CD">
        <w:rPr>
          <w:sz w:val="28"/>
          <w:szCs w:val="28"/>
        </w:rPr>
        <w:t xml:space="preserve">Аккультурационный стресс – это реакция индивидов на события жизни </w:t>
      </w:r>
      <w:r w:rsidR="004C56FB" w:rsidRPr="00F614CD">
        <w:rPr>
          <w:sz w:val="28"/>
          <w:szCs w:val="28"/>
        </w:rPr>
        <w:t>(в  межкультурных контактах),</w:t>
      </w:r>
      <w:r w:rsidRPr="00F614CD">
        <w:rPr>
          <w:sz w:val="28"/>
          <w:szCs w:val="28"/>
        </w:rPr>
        <w:t xml:space="preserve"> когда</w:t>
      </w:r>
      <w:r w:rsidR="004C56FB" w:rsidRPr="00F614CD">
        <w:rPr>
          <w:sz w:val="28"/>
          <w:szCs w:val="28"/>
        </w:rPr>
        <w:t xml:space="preserve">  индивид  испытывает ощущение </w:t>
      </w:r>
      <w:r w:rsidRPr="00F614CD">
        <w:rPr>
          <w:sz w:val="28"/>
          <w:szCs w:val="28"/>
        </w:rPr>
        <w:t xml:space="preserve">беспомощности,  невозможности  справиться  с  ситуацией.  Часто  такие реакции сопровождаются депрессивными состояниями (что связано с опытом культурной утраты) и беспокойства (что связано с неуверенностью в том, как нужно жить в новом обществе). </w:t>
      </w:r>
    </w:p>
    <w:p w:rsidR="00AD1FCD" w:rsidRPr="00F614CD" w:rsidRDefault="00AD1FCD" w:rsidP="00F614CD">
      <w:pPr>
        <w:pStyle w:val="book"/>
        <w:spacing w:before="0" w:beforeAutospacing="0" w:after="0" w:afterAutospacing="0"/>
        <w:rPr>
          <w:sz w:val="28"/>
          <w:szCs w:val="28"/>
        </w:rPr>
      </w:pPr>
      <w:r w:rsidRPr="00F614CD">
        <w:rPr>
          <w:sz w:val="28"/>
          <w:szCs w:val="28"/>
        </w:rPr>
        <w:t>Преодоление стресса  аккультурации – это не только  индивидуальная проблема отдельного человека. Это проблема всех, кто вовлечен в жизненное пространство иммигрантов: от представителей коренного  населения  до социальных служб и организаций, ответственных за полноценное включение иммигрантов в жизнь нового сообщества. Организация приема иммигрантов и создание условий для их успешной интеграции  –  это задачи, оптимальное решение  которых  возможно  при  совместных  усилиях  широких  слоев общественности и участия специалистов.</w:t>
      </w:r>
    </w:p>
    <w:p w:rsidR="00AD1FCD" w:rsidRPr="00F614CD" w:rsidRDefault="00AD1FCD" w:rsidP="00F614CD">
      <w:pPr>
        <w:pStyle w:val="book"/>
        <w:spacing w:before="0" w:beforeAutospacing="0" w:after="0" w:afterAutospacing="0"/>
        <w:rPr>
          <w:sz w:val="28"/>
          <w:szCs w:val="28"/>
        </w:rPr>
      </w:pPr>
      <w:r w:rsidRPr="00F614CD">
        <w:rPr>
          <w:sz w:val="28"/>
          <w:szCs w:val="28"/>
        </w:rPr>
        <w:t>Разработка  системы  сопровождения  мигрантов  с  момента  принятия решения  об  эмиграции  и  на  протяжении  всего  периода  социокультурной адаптации  предполагает  комплексный  подход,  включающий  научно-исследовательские  проекты  в  области  межкультурной  психологии, образовательные  программы,  направленные  на  подготовку  специалистов  в области  психологии  миграции,  а  также  организацию  практической  помощи мигрантам  (правовое  и  психологическое  сопровождение,  социальная поддержка).</w:t>
      </w:r>
    </w:p>
    <w:p w:rsidR="004C56FB" w:rsidRPr="00F614CD" w:rsidRDefault="004C56FB" w:rsidP="00F614CD">
      <w:pPr>
        <w:pStyle w:val="book"/>
        <w:spacing w:before="0" w:beforeAutospacing="0" w:after="0" w:afterAutospacing="0"/>
        <w:rPr>
          <w:sz w:val="28"/>
          <w:szCs w:val="28"/>
        </w:rPr>
      </w:pPr>
    </w:p>
    <w:p w:rsidR="004C56FB" w:rsidRPr="008E6F12" w:rsidRDefault="004C56FB" w:rsidP="00F614CD">
      <w:pPr>
        <w:pStyle w:val="3"/>
        <w:spacing w:before="0"/>
        <w:rPr>
          <w:rFonts w:ascii="Times New Roman" w:hAnsi="Times New Roman" w:cs="Times New Roman"/>
          <w:color w:val="auto"/>
        </w:rPr>
      </w:pPr>
      <w:r w:rsidRPr="008E6F12">
        <w:rPr>
          <w:rFonts w:ascii="Times New Roman" w:hAnsi="Times New Roman" w:cs="Times New Roman"/>
          <w:color w:val="auto"/>
        </w:rPr>
        <w:t xml:space="preserve">2. Культурный шок и этапы межкультурной адаптации </w:t>
      </w:r>
    </w:p>
    <w:p w:rsidR="004C56FB" w:rsidRPr="00F614CD" w:rsidRDefault="004C56FB" w:rsidP="00F614CD">
      <w:pPr>
        <w:pStyle w:val="book"/>
        <w:spacing w:before="0" w:beforeAutospacing="0" w:after="0" w:afterAutospacing="0"/>
        <w:rPr>
          <w:sz w:val="28"/>
          <w:szCs w:val="28"/>
        </w:rPr>
      </w:pPr>
      <w:r w:rsidRPr="00F614CD">
        <w:rPr>
          <w:sz w:val="28"/>
          <w:szCs w:val="28"/>
        </w:rPr>
        <w:t>Термин «культурный шок» был введен американским антропологом К. Обергом, который исходил из идеи, что вхождение в новую культуру сопровождается неприятными чувствами – потери друзей и статуса, отверженности, удивления и дискомфорта при осознании различий между культурами, а также путаницей в ценностных ориентациях, социальной и личностной идентичности.</w:t>
      </w:r>
    </w:p>
    <w:p w:rsidR="004C56FB" w:rsidRPr="00F614CD" w:rsidRDefault="004C56FB" w:rsidP="00F614CD">
      <w:pPr>
        <w:pStyle w:val="book"/>
        <w:spacing w:before="0" w:beforeAutospacing="0" w:after="0" w:afterAutospacing="0"/>
        <w:rPr>
          <w:sz w:val="28"/>
          <w:szCs w:val="28"/>
        </w:rPr>
      </w:pPr>
      <w:r w:rsidRPr="00F614CD">
        <w:rPr>
          <w:sz w:val="28"/>
          <w:szCs w:val="28"/>
        </w:rPr>
        <w:t>Симптомы культурного шока весьма разнообразны: постоянное беспокойство о качестве пищи, питьевой воды, чистоте посуды, постельного белья, страх перед физическим контактом с другими людьми, общая тревожность, раздражительность, недостаток уверенности в себе, бессонница, чувство изнеможения, злоупотребление алкоголем и наркотиками, психосоматические расстройства, депрессия, попытки самоубийства</w:t>
      </w:r>
      <w:bookmarkStart w:id="59" w:name="r99"/>
      <w:bookmarkEnd w:id="59"/>
      <w:r w:rsidRPr="00F614CD">
        <w:rPr>
          <w:sz w:val="28"/>
          <w:szCs w:val="28"/>
        </w:rPr>
        <w:t>. Ощущение потери контроля над ситуацией, собственной некомпетентности и неисполнения ожиданий могут выражаться в приступах гнева, агрессивности и враждебности по отношению к представителям страны пребывания, что отнюдь не способствует гармоничным межличностным отношениям.</w:t>
      </w:r>
    </w:p>
    <w:p w:rsidR="004C56FB" w:rsidRPr="00F614CD" w:rsidRDefault="004C56FB" w:rsidP="00F614CD">
      <w:pPr>
        <w:pStyle w:val="book"/>
        <w:spacing w:before="0" w:beforeAutospacing="0" w:after="0" w:afterAutospacing="0"/>
        <w:rPr>
          <w:sz w:val="28"/>
          <w:szCs w:val="28"/>
        </w:rPr>
      </w:pPr>
      <w:r w:rsidRPr="00F614CD">
        <w:rPr>
          <w:sz w:val="28"/>
          <w:szCs w:val="28"/>
        </w:rPr>
        <w:lastRenderedPageBreak/>
        <w:t>Чаще всего культурный шок имеет негативные последствия, но следует обратить внимание и на его позитивную сторону хотя бы для тех индивидов, у кого первоначальный дискомфорт ведет к принятию новых ценностей и моделей поведения и, в конечном счете, важен для саморазвития и личностного роста. Исходя из этого канадский психолог Дж.Берри даже предложил вместо термина «культурный шок» использоват</w:t>
      </w:r>
      <w:r w:rsidR="00AA4F17" w:rsidRPr="00F614CD">
        <w:rPr>
          <w:sz w:val="28"/>
          <w:szCs w:val="28"/>
        </w:rPr>
        <w:t>ь понятие «стресс аккультурации</w:t>
      </w:r>
      <w:r w:rsidRPr="00F614CD">
        <w:rPr>
          <w:sz w:val="28"/>
          <w:szCs w:val="28"/>
        </w:rPr>
        <w:t>: слово шок ассоциируется только с негативным опытом, а в результате межкультурного контакта возможен и положительный опыт – оценк</w:t>
      </w:r>
      <w:r w:rsidR="00AA4F17" w:rsidRPr="00F614CD">
        <w:rPr>
          <w:sz w:val="28"/>
          <w:szCs w:val="28"/>
        </w:rPr>
        <w:t>а проблем и их преодоление</w:t>
      </w:r>
      <w:r w:rsidRPr="00F614CD">
        <w:rPr>
          <w:sz w:val="28"/>
          <w:szCs w:val="28"/>
        </w:rPr>
        <w:t>.</w:t>
      </w:r>
    </w:p>
    <w:p w:rsidR="004C56FB" w:rsidRPr="00F614CD" w:rsidRDefault="004C56FB" w:rsidP="00F614CD">
      <w:pPr>
        <w:pStyle w:val="book"/>
        <w:spacing w:before="0" w:beforeAutospacing="0" w:after="0" w:afterAutospacing="0"/>
        <w:rPr>
          <w:sz w:val="28"/>
          <w:szCs w:val="28"/>
        </w:rPr>
      </w:pPr>
      <w:r w:rsidRPr="00F614CD">
        <w:rPr>
          <w:sz w:val="28"/>
          <w:szCs w:val="28"/>
        </w:rPr>
        <w:t>Как правило, проблема культурного шока рассматривается в контексте так называемой кривой процесса адаптации. В соответствии с этой кривой Г.Триандис выделяет пять этапов п</w:t>
      </w:r>
      <w:r w:rsidR="00AA4F17" w:rsidRPr="00F614CD">
        <w:rPr>
          <w:sz w:val="28"/>
          <w:szCs w:val="28"/>
        </w:rPr>
        <w:t>роцесса адаптации визитеров</w:t>
      </w:r>
      <w:r w:rsidRPr="00F614CD">
        <w:rPr>
          <w:sz w:val="28"/>
          <w:szCs w:val="28"/>
        </w:rPr>
        <w:t>.</w:t>
      </w:r>
    </w:p>
    <w:p w:rsidR="004C56FB" w:rsidRPr="00F614CD" w:rsidRDefault="004C56FB" w:rsidP="00F614CD">
      <w:pPr>
        <w:pStyle w:val="book"/>
        <w:spacing w:before="0" w:beforeAutospacing="0" w:after="0" w:afterAutospacing="0"/>
        <w:rPr>
          <w:sz w:val="28"/>
          <w:szCs w:val="28"/>
        </w:rPr>
      </w:pPr>
      <w:r w:rsidRPr="00F614CD">
        <w:rPr>
          <w:sz w:val="28"/>
          <w:szCs w:val="28"/>
        </w:rPr>
        <w:t>Первый этап, называемый «медовым месяцем», характеризуется энтузиазмом, приподнятым настроением и большими надеждами. Действительно, большинство визитеров стремятся учиться или работать за границей. Кроме того, их ждут на новом месте: ответственные за прием люди стараются, чтобы они чувствовали себя «как дома» и даже обеспечивают некоторыми привилегиями.</w:t>
      </w:r>
    </w:p>
    <w:p w:rsidR="004C56FB" w:rsidRPr="00F614CD" w:rsidRDefault="004C56FB" w:rsidP="00F614CD">
      <w:pPr>
        <w:pStyle w:val="book"/>
        <w:spacing w:before="0" w:beforeAutospacing="0" w:after="0" w:afterAutospacing="0"/>
        <w:rPr>
          <w:sz w:val="28"/>
          <w:szCs w:val="28"/>
        </w:rPr>
      </w:pPr>
      <w:r w:rsidRPr="00F614CD">
        <w:rPr>
          <w:sz w:val="28"/>
          <w:szCs w:val="28"/>
        </w:rPr>
        <w:t>Но этот этап быстро проходит, а на втором этапе адаптации непривычная окружающая среда начинает оказывать свое негативное воздействие. Например, приезжающие в нашу страну иностранцы сталкиваются с некомфортными с точки зрения европейцев или американцев жилищными условиями, переполненным общественным транспортом, сложной криминальной обстановкой и многими другими проблемами. Кроме подобных внешних обстоятельств, в любой новой для человека культуре на него влияют и психологические факторы: чувства взаимного непонимания с местными жителями и непринятия ими. Все это приводит к разочарованию, замешательству, фрустрации и депрессии. В этот период «чужак» пытается убежать от реальности, общаясь преимущественно с земляками и обмениваясь с ними впечатлениями об «ужасных аборигенах».</w:t>
      </w:r>
    </w:p>
    <w:p w:rsidR="004C56FB" w:rsidRPr="00F614CD" w:rsidRDefault="004C56FB" w:rsidP="00F614CD">
      <w:pPr>
        <w:pStyle w:val="book"/>
        <w:spacing w:before="0" w:beforeAutospacing="0" w:after="0" w:afterAutospacing="0"/>
        <w:rPr>
          <w:sz w:val="28"/>
          <w:szCs w:val="28"/>
        </w:rPr>
      </w:pPr>
      <w:r w:rsidRPr="00F614CD">
        <w:rPr>
          <w:sz w:val="28"/>
          <w:szCs w:val="28"/>
        </w:rPr>
        <w:t>На третьем этапе симптомы культурного шока могут достигать критической точки, что проявляется в серьезных болезнях и чувстве полной беспомощности. Не сумевшие успешно адаптироваться в новой среде визитеры-неудачники «выходят из нее» – возвращаются домой раньше положенного срока.</w:t>
      </w:r>
    </w:p>
    <w:p w:rsidR="004C56FB" w:rsidRPr="00F614CD" w:rsidRDefault="004C56FB" w:rsidP="00F614CD">
      <w:pPr>
        <w:pStyle w:val="book"/>
        <w:spacing w:before="0" w:beforeAutospacing="0" w:after="0" w:afterAutospacing="0"/>
        <w:rPr>
          <w:sz w:val="28"/>
          <w:szCs w:val="28"/>
        </w:rPr>
      </w:pPr>
      <w:r w:rsidRPr="00F614CD">
        <w:rPr>
          <w:sz w:val="28"/>
          <w:szCs w:val="28"/>
        </w:rPr>
        <w:t>Однако намного чаще визитеры получают социальную поддержку окружения и преодолевают культурные различия – изучают язык, знакомятся с местной культурой. На четвертом этапе депрессия медленно сменяется оптимизмом, ощущением уверенности и удовлетворения</w:t>
      </w:r>
      <w:bookmarkStart w:id="60" w:name="r100"/>
      <w:bookmarkEnd w:id="60"/>
      <w:r w:rsidRPr="00F614CD">
        <w:rPr>
          <w:sz w:val="28"/>
          <w:szCs w:val="28"/>
        </w:rPr>
        <w:t>. Человек чувствует себя более приспособленным и интегрированным в жизнь общества.</w:t>
      </w:r>
    </w:p>
    <w:p w:rsidR="004C56FB" w:rsidRPr="00F614CD" w:rsidRDefault="004C56FB" w:rsidP="00F614CD">
      <w:pPr>
        <w:pStyle w:val="book"/>
        <w:spacing w:before="0" w:beforeAutospacing="0" w:after="0" w:afterAutospacing="0"/>
        <w:rPr>
          <w:sz w:val="28"/>
          <w:szCs w:val="28"/>
        </w:rPr>
      </w:pPr>
      <w:r w:rsidRPr="00F614CD">
        <w:rPr>
          <w:sz w:val="28"/>
          <w:szCs w:val="28"/>
        </w:rPr>
        <w:t>Пятый этап характеризуется полной – или долгосрочной, по терминологии Берри, – адаптацией, которая подразумевает относительно стабильные изменения индивида в ответ на требования среды. В идеале процесс адаптации приводит к взаимному соответствию среды и индивида, и мы можем говорить о его завершении. В случае успешной адаптации ее уровень сопоставим с уровнем адаптации индивида на родине. Однако не следует отождествлять адаптацию в новой культурной среде с простым приспособлением к ней, о чем еще будет сказано ниже.</w:t>
      </w:r>
    </w:p>
    <w:p w:rsidR="004C56FB" w:rsidRPr="00F614CD" w:rsidRDefault="004C56FB" w:rsidP="00F614CD">
      <w:pPr>
        <w:pStyle w:val="book"/>
        <w:spacing w:before="0" w:beforeAutospacing="0" w:after="0" w:afterAutospacing="0"/>
        <w:rPr>
          <w:sz w:val="28"/>
          <w:szCs w:val="28"/>
        </w:rPr>
      </w:pPr>
      <w:r w:rsidRPr="00F614CD">
        <w:rPr>
          <w:sz w:val="28"/>
          <w:szCs w:val="28"/>
        </w:rPr>
        <w:lastRenderedPageBreak/>
        <w:t>Итак, пять этапов адаптации формируют U-образную кривую: хорошо, хуже, плохо, лучше, хорошо. Но испытания даже успешно адаптировавшихся визитеров не всегда заканчиваются с возвращением на родину, так как им приходится пройти через период реадаптации, испытать «шок возвращения». В первое время они находятся в приподнятом настроении, рады встрече с родственниками и друзьями, возможности общаться на родном языке и т.п., но затем с удивлением отмечают, что особенности родной культуры воспринимаются ими как непривычные или даже странные. Так, некоторых немецких студентов, обучавшихся в нашей стране в советский период, по возвращении на родину очень раздражало, что немцы скрупулезно соблюдают «порядок», например переходят улицу только на зеленый свет. И лишь постепенно они, как и другие визитеры, полностью приспосабливались к жизни в родной стране. По мнению некоторых исследователей, этапы реадаптации повторяют U-образную кривую, поэтому для всего цикла была предложена концепция W-образной кривой адаптации.</w:t>
      </w:r>
    </w:p>
    <w:p w:rsidR="004C56FB" w:rsidRPr="00F614CD" w:rsidRDefault="004C56FB" w:rsidP="00F614CD">
      <w:pPr>
        <w:pStyle w:val="book"/>
        <w:spacing w:before="0" w:beforeAutospacing="0" w:after="0" w:afterAutospacing="0"/>
        <w:rPr>
          <w:sz w:val="28"/>
          <w:szCs w:val="28"/>
        </w:rPr>
      </w:pPr>
      <w:r w:rsidRPr="00F614CD">
        <w:rPr>
          <w:sz w:val="28"/>
          <w:szCs w:val="28"/>
        </w:rPr>
        <w:t>Многочисленные эмпирические исследования, проведенные в последние годы, ставят под сомнение универсальность U- и W-образных кривых. Действительно, люди, попадая в новую культурную среду, не обязательно проходят через все этапы адаптации и реадаптации. Во-первых, культурный шок испытывают не все визитеры, хотя бы потому, что некоторые из них – туристы – обычно возвращаются до</w:t>
      </w:r>
      <w:r w:rsidR="004F1478" w:rsidRPr="00F614CD">
        <w:rPr>
          <w:sz w:val="28"/>
          <w:szCs w:val="28"/>
        </w:rPr>
        <w:t>мой до окончания первого этапа.</w:t>
      </w:r>
      <w:r w:rsidRPr="00F614CD">
        <w:rPr>
          <w:sz w:val="28"/>
          <w:szCs w:val="28"/>
        </w:rPr>
        <w:t xml:space="preserve"> Во-вторых, пребывание в чужой стране не обязательно начинается с «медового месяца», особенно, если своя и чужая культуры сильно отличаются друг от друга. В-третьих, многие визитеры не завершают процесса адаптации, так как уезжают, как только начинают ощущать симптомы культурного шока</w:t>
      </w:r>
      <w:bookmarkStart w:id="61" w:name="r101"/>
      <w:bookmarkEnd w:id="61"/>
      <w:r w:rsidRPr="00F614CD">
        <w:rPr>
          <w:sz w:val="28"/>
          <w:szCs w:val="28"/>
        </w:rPr>
        <w:t>. В-четвертых, возвращение домой далеко не всегда оказывается травмирующим.</w:t>
      </w:r>
    </w:p>
    <w:p w:rsidR="004C56FB" w:rsidRPr="00F614CD" w:rsidRDefault="004C56FB" w:rsidP="00F614CD">
      <w:pPr>
        <w:pStyle w:val="book"/>
        <w:spacing w:before="0" w:beforeAutospacing="0" w:after="0" w:afterAutospacing="0"/>
        <w:rPr>
          <w:sz w:val="28"/>
          <w:szCs w:val="28"/>
        </w:rPr>
      </w:pPr>
      <w:r w:rsidRPr="00F614CD">
        <w:rPr>
          <w:sz w:val="28"/>
          <w:szCs w:val="28"/>
        </w:rPr>
        <w:t>Значительно отличается от описанного выше процесс адаптации переселенцев, ведь им необходимо полностью интегрироваться в культуре – достичь высокого уровня культурной компетентности, полностью включиться в жизнь общества и даже трансформировать социальную идентичность.</w:t>
      </w:r>
    </w:p>
    <w:p w:rsidR="004C56FB" w:rsidRPr="00F614CD" w:rsidRDefault="004C56FB" w:rsidP="00F614CD">
      <w:pPr>
        <w:pStyle w:val="book"/>
        <w:spacing w:before="0" w:beforeAutospacing="0" w:after="0" w:afterAutospacing="0"/>
        <w:rPr>
          <w:sz w:val="28"/>
          <w:szCs w:val="28"/>
        </w:rPr>
      </w:pPr>
      <w:r w:rsidRPr="00F614CD">
        <w:rPr>
          <w:sz w:val="28"/>
          <w:szCs w:val="28"/>
        </w:rPr>
        <w:t>В психологии накоплены свидетельства о значительных различиях в протекании процесса межкультурной адаптации и его продолжительности – от нескольких месяцев до 4–5 лет – в зависимости от характеристик визитеров и переселенцев и особенностей своей и чужой для них культур.</w:t>
      </w:r>
    </w:p>
    <w:p w:rsidR="004C56FB" w:rsidRPr="008E6F12" w:rsidRDefault="004C56FB" w:rsidP="00F614CD">
      <w:pPr>
        <w:pStyle w:val="3"/>
        <w:spacing w:before="0"/>
        <w:rPr>
          <w:rFonts w:ascii="Times New Roman" w:hAnsi="Times New Roman" w:cs="Times New Roman"/>
          <w:color w:val="auto"/>
        </w:rPr>
      </w:pPr>
      <w:bookmarkStart w:id="62" w:name="t92"/>
      <w:bookmarkEnd w:id="62"/>
      <w:r w:rsidRPr="008E6F12">
        <w:rPr>
          <w:rFonts w:ascii="Times New Roman" w:hAnsi="Times New Roman" w:cs="Times New Roman"/>
          <w:color w:val="auto"/>
        </w:rPr>
        <w:t>3. Факторы, влияющие на процесс адаптации к новой культурной среде</w:t>
      </w:r>
    </w:p>
    <w:p w:rsidR="004C56FB" w:rsidRPr="00F614CD" w:rsidRDefault="004C56FB" w:rsidP="00F614CD">
      <w:pPr>
        <w:pStyle w:val="book"/>
        <w:spacing w:before="0" w:beforeAutospacing="0" w:after="0" w:afterAutospacing="0"/>
        <w:rPr>
          <w:sz w:val="28"/>
          <w:szCs w:val="28"/>
        </w:rPr>
      </w:pPr>
      <w:r w:rsidRPr="00F614CD">
        <w:rPr>
          <w:sz w:val="28"/>
          <w:szCs w:val="28"/>
        </w:rPr>
        <w:t>Степень выраженности культурного шока и продолжительность межкультурной адаптации определяются очень многими факторами, которые можно разделить на индивидуальные и групповые. К факторам первого типа относятся:</w:t>
      </w:r>
    </w:p>
    <w:p w:rsidR="004C56FB" w:rsidRPr="00F614CD" w:rsidRDefault="004C56FB" w:rsidP="00F614CD">
      <w:pPr>
        <w:pStyle w:val="book"/>
        <w:spacing w:before="0" w:beforeAutospacing="0" w:after="0" w:afterAutospacing="0"/>
        <w:rPr>
          <w:sz w:val="28"/>
          <w:szCs w:val="28"/>
        </w:rPr>
      </w:pPr>
      <w:r w:rsidRPr="00F614CD">
        <w:rPr>
          <w:sz w:val="28"/>
          <w:szCs w:val="28"/>
        </w:rPr>
        <w:t>1. Индивидуальные различия – демографические и личностные.</w:t>
      </w:r>
    </w:p>
    <w:p w:rsidR="004C56FB" w:rsidRPr="00F614CD" w:rsidRDefault="004C56FB" w:rsidP="00F614CD">
      <w:pPr>
        <w:pStyle w:val="book"/>
        <w:spacing w:before="0" w:beforeAutospacing="0" w:after="0" w:afterAutospacing="0"/>
        <w:rPr>
          <w:sz w:val="28"/>
          <w:szCs w:val="28"/>
        </w:rPr>
      </w:pPr>
      <w:r w:rsidRPr="00F614CD">
        <w:rPr>
          <w:sz w:val="28"/>
          <w:szCs w:val="28"/>
        </w:rPr>
        <w:t xml:space="preserve">Достаточно сильно влияет на процесс адаптации возраст. Быстро и успешно адаптируются маленькие дети, но уже для школьников этот процесс часто оказывается мучительным, так как в классе они должны во всем походить на своих соучеников – и внешним видом, и манерами, и языком, и даже мыслями. Очень тяжелым испытанием оказывается изменение культурного окружения для пожилых людей. Так, по мнению психотерапевтов и врачей, многие пожилые эмигранты </w:t>
      </w:r>
      <w:r w:rsidRPr="00F614CD">
        <w:rPr>
          <w:sz w:val="28"/>
          <w:szCs w:val="28"/>
        </w:rPr>
        <w:lastRenderedPageBreak/>
        <w:t>совершенно не сп</w:t>
      </w:r>
      <w:r w:rsidR="00AA4F17" w:rsidRPr="00F614CD">
        <w:rPr>
          <w:sz w:val="28"/>
          <w:szCs w:val="28"/>
        </w:rPr>
        <w:t>особны адаптироваться в инокуль</w:t>
      </w:r>
      <w:r w:rsidRPr="00F614CD">
        <w:rPr>
          <w:sz w:val="28"/>
          <w:szCs w:val="28"/>
        </w:rPr>
        <w:t>турной среде, и им «нет необходимости обязательно осваивать чужую культуру и язык, если к этому у них нет внутренней потребности» (Фрейнкман-Хрусталева, Новиков, 1995).</w:t>
      </w:r>
    </w:p>
    <w:p w:rsidR="004C56FB" w:rsidRPr="00F614CD" w:rsidRDefault="004C56FB" w:rsidP="00F614CD">
      <w:pPr>
        <w:pStyle w:val="book"/>
        <w:spacing w:before="0" w:beforeAutospacing="0" w:after="0" w:afterAutospacing="0"/>
        <w:rPr>
          <w:sz w:val="28"/>
          <w:szCs w:val="28"/>
        </w:rPr>
      </w:pPr>
      <w:r w:rsidRPr="00F614CD">
        <w:rPr>
          <w:sz w:val="28"/>
          <w:szCs w:val="28"/>
        </w:rPr>
        <w:t>Результаты некоторых исследований свидетельствуют, что женщины имеют больше проблем в процессе адаптации, чем мужчины. Правда, объектом таких исследований чаще всего оказывались женщины из традиционных культур, на адаптацию которых влияли более низкие, чем у соотечественников-мужчин уровень образования и профессиональный опыт. Напротив, у американцев половых различий, как правило, не обнаруживается. Есть даже данные, что женщины-американки быстрее, чем мужчины приспосабливаются к образу жизни в другой культуре. По всей вероятности, это связано с тем, что они более ориентированы на межличностные отношения с местным населением и проявляют больший интерес к особенностям его культуры.</w:t>
      </w:r>
    </w:p>
    <w:p w:rsidR="004C56FB" w:rsidRPr="00F614CD" w:rsidRDefault="004C56FB" w:rsidP="00F614CD">
      <w:pPr>
        <w:pStyle w:val="book"/>
        <w:spacing w:before="0" w:beforeAutospacing="0" w:after="0" w:afterAutospacing="0"/>
        <w:rPr>
          <w:sz w:val="28"/>
          <w:szCs w:val="28"/>
        </w:rPr>
      </w:pPr>
      <w:r w:rsidRPr="00F614CD">
        <w:rPr>
          <w:sz w:val="28"/>
          <w:szCs w:val="28"/>
        </w:rPr>
        <w:t>Образование также влияет на успешность адаптации: чем оно выше, тем меньше проявляются симптомы культурного шока. В целом, можно считать доказанным, что успешнее адаптируются молодые, высокоинтеллектуальные и высокообразованные люди.</w:t>
      </w:r>
    </w:p>
    <w:p w:rsidR="004C56FB" w:rsidRPr="00F614CD" w:rsidRDefault="004C56FB" w:rsidP="00F614CD">
      <w:pPr>
        <w:pStyle w:val="book"/>
        <w:spacing w:before="0" w:beforeAutospacing="0" w:after="0" w:afterAutospacing="0"/>
        <w:rPr>
          <w:sz w:val="28"/>
          <w:szCs w:val="28"/>
        </w:rPr>
      </w:pPr>
      <w:r w:rsidRPr="00F614CD">
        <w:rPr>
          <w:sz w:val="28"/>
          <w:szCs w:val="28"/>
        </w:rPr>
        <w:t>Давно высказываются предположения, что для работы или учебы за границей необходимо подбирать людей с личностными характеристиками, способствующими межкультурной адаптации. Г.Триандис полагает, что в настоящее время можно считать доказанным влияние на успешность адаптации:</w:t>
      </w:r>
    </w:p>
    <w:p w:rsidR="004C56FB" w:rsidRPr="00F614CD" w:rsidRDefault="004C56FB" w:rsidP="00F614CD">
      <w:pPr>
        <w:pStyle w:val="book"/>
        <w:spacing w:before="0" w:beforeAutospacing="0" w:after="0" w:afterAutospacing="0"/>
        <w:rPr>
          <w:sz w:val="28"/>
          <w:szCs w:val="28"/>
        </w:rPr>
      </w:pPr>
      <w:r w:rsidRPr="00F614CD">
        <w:rPr>
          <w:sz w:val="28"/>
          <w:szCs w:val="28"/>
        </w:rPr>
        <w:t>когнитивной сложности – когнитивно сложные индивиды обычно устанавливают более короткую социальную дистанцию между собой и представителями других культур, даже сильно отличающихся от их собственной;</w:t>
      </w:r>
    </w:p>
    <w:p w:rsidR="004C56FB" w:rsidRPr="00F614CD" w:rsidRDefault="004C56FB" w:rsidP="00F614CD">
      <w:pPr>
        <w:pStyle w:val="book"/>
        <w:spacing w:before="0" w:beforeAutospacing="0" w:after="0" w:afterAutospacing="0"/>
        <w:rPr>
          <w:sz w:val="28"/>
          <w:szCs w:val="28"/>
        </w:rPr>
      </w:pPr>
      <w:r w:rsidRPr="00F614CD">
        <w:rPr>
          <w:sz w:val="28"/>
          <w:szCs w:val="28"/>
        </w:rPr>
        <w:t>тенденции использовать при категоризации более крупные категории – индивиды, обладающие этим свойством, лучше адаптируются к новому окружению, чем те, кто дробно категоризует окружающий мир. Это можно объяснить тем, что индивиды, укрупняющие категории, объединяют опыт, полученный ими в новой культуре с опытом, приобретенным на родине;</w:t>
      </w:r>
    </w:p>
    <w:p w:rsidR="004C56FB" w:rsidRPr="00F614CD" w:rsidRDefault="004C56FB" w:rsidP="00F614CD">
      <w:pPr>
        <w:pStyle w:val="book"/>
        <w:spacing w:before="0" w:beforeAutospacing="0" w:after="0" w:afterAutospacing="0"/>
        <w:rPr>
          <w:sz w:val="28"/>
          <w:szCs w:val="28"/>
        </w:rPr>
      </w:pPr>
      <w:r w:rsidRPr="00F614CD">
        <w:rPr>
          <w:sz w:val="28"/>
          <w:szCs w:val="28"/>
        </w:rPr>
        <w:t>низких оценок по тесту авторитаризма, так как установлено, что авторитарные, ригидные, не толерантные к неопределенности индивиды менее эффективно овладевают новыми социальными нормами, ценностями и язы</w:t>
      </w:r>
      <w:r w:rsidR="004F1478" w:rsidRPr="00F614CD">
        <w:rPr>
          <w:sz w:val="28"/>
          <w:szCs w:val="28"/>
        </w:rPr>
        <w:t>ком (</w:t>
      </w:r>
      <w:r w:rsidRPr="00F614CD">
        <w:rPr>
          <w:sz w:val="28"/>
          <w:szCs w:val="28"/>
        </w:rPr>
        <w:t>Triandis, 1994).</w:t>
      </w:r>
    </w:p>
    <w:p w:rsidR="004C56FB" w:rsidRPr="00F614CD" w:rsidRDefault="004C56FB" w:rsidP="00F614CD">
      <w:pPr>
        <w:pStyle w:val="book"/>
        <w:spacing w:before="0" w:beforeAutospacing="0" w:after="0" w:afterAutospacing="0"/>
        <w:rPr>
          <w:sz w:val="28"/>
          <w:szCs w:val="28"/>
        </w:rPr>
      </w:pPr>
      <w:r w:rsidRPr="00F614CD">
        <w:rPr>
          <w:sz w:val="28"/>
          <w:szCs w:val="28"/>
        </w:rPr>
        <w:t xml:space="preserve">Попытки выделения «человека для заграницы», который в наименбшей степени сталкивается с трудностями при вхождении в инокультурную среду, предпринимались и многими другими авторами. Если попытаться обобщить полученные данные, то можно сделать вывод, что для жизни в чужой культуре лучше всего подходит профессионально компетентный, имеющий высокую самооценку, общительный индивид экстравертного типа; человек, в системе ценностей которого большое место занимают ценности общечеловеческие, открытый для самых разных взглядов, интересующийся окружающими, а при урегулировании конфликтов выбирающий стратегию сотрудничества. Однако, видимо, невозможно выделить универсальный набор личностных характеристик, способствующих успешной адаптации в любой стране и культуре. Так, личностные особенности человека должны находиться в согласии с новыми культурными </w:t>
      </w:r>
      <w:r w:rsidRPr="00F614CD">
        <w:rPr>
          <w:sz w:val="28"/>
          <w:szCs w:val="28"/>
        </w:rPr>
        <w:lastRenderedPageBreak/>
        <w:t>нормами. Например, экстраверсия не обязательно облегчает адаптацию. Экстраверты из Сингапура и Малайзии действительно успешнее адаптировались в Новой Зеландии, чем интроверты из этих стран. Но в Сингапуре более глубокий культурный шок испытывали именно экстраверты-англичане, так как чужая культура, в которой приветствуется направленность личности на собственный субъективный мир, а не на мир внешних объектов, воспринималась ими как крайне чуждая.</w:t>
      </w:r>
    </w:p>
    <w:p w:rsidR="004C56FB" w:rsidRPr="00F614CD" w:rsidRDefault="004C56FB" w:rsidP="00F614CD">
      <w:pPr>
        <w:pStyle w:val="book"/>
        <w:spacing w:before="0" w:beforeAutospacing="0" w:after="0" w:afterAutospacing="0"/>
        <w:rPr>
          <w:sz w:val="28"/>
          <w:szCs w:val="28"/>
        </w:rPr>
      </w:pPr>
      <w:r w:rsidRPr="00F614CD">
        <w:rPr>
          <w:sz w:val="28"/>
          <w:szCs w:val="28"/>
        </w:rPr>
        <w:t>2. Обстоятельства жизненного опыта индивида.</w:t>
      </w:r>
    </w:p>
    <w:p w:rsidR="004C56FB" w:rsidRPr="00F614CD" w:rsidRDefault="004C56FB" w:rsidP="00F614CD">
      <w:pPr>
        <w:pStyle w:val="book"/>
        <w:spacing w:before="0" w:beforeAutospacing="0" w:after="0" w:afterAutospacing="0"/>
        <w:rPr>
          <w:sz w:val="28"/>
          <w:szCs w:val="28"/>
        </w:rPr>
      </w:pPr>
      <w:r w:rsidRPr="00F614CD">
        <w:rPr>
          <w:sz w:val="28"/>
          <w:szCs w:val="28"/>
        </w:rPr>
        <w:t>Немаловажное значение имеет готовность мигрантов к переменам. Визитеры в большинстве случаев восприимчивы к изменениям, так как обладают мотивацией к адаптации. Так, мотивы пребывания за границей иностранных студентов достаточно четко ориентированы на цель – получение диплома, который может обеспечить им карьеру и престиж на родине. Ради достижения этой цели студенты готовы преодолеть разнообразные трудности и приспособиться к среде обитания. Еще большая готовность к переменам характерна для добровольных переселенцев, которые стремятся к тому, чтобы оказаться включенными в чужую группу. В то же время из-за недостаточной мотивации процесс адаптации беженцев и вынужденных эмигрантов, как правило, оказывается менее успешным.</w:t>
      </w:r>
    </w:p>
    <w:p w:rsidR="004C56FB" w:rsidRPr="00F614CD" w:rsidRDefault="004C56FB" w:rsidP="00F614CD">
      <w:pPr>
        <w:pStyle w:val="book"/>
        <w:spacing w:before="0" w:beforeAutospacing="0" w:after="0" w:afterAutospacing="0"/>
        <w:rPr>
          <w:sz w:val="28"/>
          <w:szCs w:val="28"/>
        </w:rPr>
      </w:pPr>
      <w:r w:rsidRPr="00F614CD">
        <w:rPr>
          <w:sz w:val="28"/>
          <w:szCs w:val="28"/>
        </w:rPr>
        <w:t>Одним из важнейших факторов, благоприятно влияющих на процесс адаптации, является установление дружеских отношений с местными жителями. Так, визитеры, имеющие друзей среди местных жителей, познавая неписаные правила поведения в новой культуре, имеют возможность получить больше информации о том, как себя вести. Но и неформальные межличностные отношения с соотечественниками могут способствовать успешной «приживаемости», так как друзья из своей группы выполняют функцию социальной поддержки. Однако в этом случае ограниченность социального взаимодействия с представителями страны пребывания может усилить чувство отчуждения.</w:t>
      </w:r>
    </w:p>
    <w:p w:rsidR="004C56FB" w:rsidRPr="00F614CD" w:rsidRDefault="004C56FB" w:rsidP="00F614CD">
      <w:pPr>
        <w:pStyle w:val="book"/>
        <w:spacing w:before="0" w:beforeAutospacing="0" w:after="0" w:afterAutospacing="0"/>
        <w:rPr>
          <w:sz w:val="28"/>
          <w:szCs w:val="28"/>
        </w:rPr>
      </w:pPr>
      <w:r w:rsidRPr="00F614CD">
        <w:rPr>
          <w:sz w:val="28"/>
          <w:szCs w:val="28"/>
        </w:rPr>
        <w:t>Среди влияющих на адаптацию групповых факторов прежде всего необходимо выделить характеристики взаимодействующих культур:</w:t>
      </w:r>
    </w:p>
    <w:p w:rsidR="004C56FB" w:rsidRPr="00F614CD" w:rsidRDefault="004C56FB" w:rsidP="00F614CD">
      <w:pPr>
        <w:pStyle w:val="book"/>
        <w:spacing w:before="0" w:beforeAutospacing="0" w:after="0" w:afterAutospacing="0"/>
        <w:rPr>
          <w:sz w:val="28"/>
          <w:szCs w:val="28"/>
        </w:rPr>
      </w:pPr>
      <w:r w:rsidRPr="00F614CD">
        <w:rPr>
          <w:sz w:val="28"/>
          <w:szCs w:val="28"/>
        </w:rPr>
        <w:t>1. Степень сходства или различия между культурами.</w:t>
      </w:r>
    </w:p>
    <w:p w:rsidR="004C56FB" w:rsidRPr="00F614CD" w:rsidRDefault="004C56FB" w:rsidP="00F614CD">
      <w:pPr>
        <w:pStyle w:val="book"/>
        <w:spacing w:before="0" w:beforeAutospacing="0" w:after="0" w:afterAutospacing="0"/>
        <w:rPr>
          <w:sz w:val="28"/>
          <w:szCs w:val="28"/>
        </w:rPr>
      </w:pPr>
      <w:r w:rsidRPr="00F614CD">
        <w:rPr>
          <w:sz w:val="28"/>
          <w:szCs w:val="28"/>
        </w:rPr>
        <w:t xml:space="preserve">Результаты многочисленных исследований свидетельствуют, что степень выраженности культурного шока положительно коррелирует с культурной дистанцией. Иными словами, чем больше новая культура похожа на родную, тем менее травмирующим оказывается процесс адаптации. Для оценки степени сходства культур используется предложенный И.Бабикером с соавторами индекс культурной дистанции, который включает язык, религию, структуру семьи, уровень образования, материальный комфорт, </w:t>
      </w:r>
      <w:r w:rsidR="004F1478" w:rsidRPr="00F614CD">
        <w:rPr>
          <w:sz w:val="28"/>
          <w:szCs w:val="28"/>
        </w:rPr>
        <w:t>климат, пищу, одежду и др. (Лебедева, 1997</w:t>
      </w:r>
      <w:r w:rsidRPr="00F614CD">
        <w:rPr>
          <w:sz w:val="28"/>
          <w:szCs w:val="28"/>
        </w:rPr>
        <w:t>).</w:t>
      </w:r>
    </w:p>
    <w:p w:rsidR="004C56FB" w:rsidRPr="00F614CD" w:rsidRDefault="004C56FB" w:rsidP="00F614CD">
      <w:pPr>
        <w:pStyle w:val="book"/>
        <w:spacing w:before="0" w:beforeAutospacing="0" w:after="0" w:afterAutospacing="0"/>
        <w:rPr>
          <w:sz w:val="28"/>
          <w:szCs w:val="28"/>
        </w:rPr>
      </w:pPr>
      <w:r w:rsidRPr="00F614CD">
        <w:rPr>
          <w:sz w:val="28"/>
          <w:szCs w:val="28"/>
        </w:rPr>
        <w:t>Но необходимо также учитывать, что восприятие степени сходства между культурами не всегда бывает адекватным. Кроме объективной культурной дистанции на него влияют и многие другие факторы:</w:t>
      </w:r>
    </w:p>
    <w:p w:rsidR="004C56FB" w:rsidRPr="00F614CD" w:rsidRDefault="008E6F12" w:rsidP="00F614CD">
      <w:pPr>
        <w:pStyle w:val="book"/>
        <w:spacing w:before="0" w:beforeAutospacing="0" w:after="0" w:afterAutospacing="0"/>
        <w:rPr>
          <w:sz w:val="28"/>
          <w:szCs w:val="28"/>
        </w:rPr>
      </w:pPr>
      <w:r>
        <w:rPr>
          <w:sz w:val="28"/>
          <w:szCs w:val="28"/>
        </w:rPr>
        <w:t>-</w:t>
      </w:r>
      <w:r w:rsidR="004C56FB" w:rsidRPr="00F614CD">
        <w:rPr>
          <w:sz w:val="28"/>
          <w:szCs w:val="28"/>
        </w:rPr>
        <w:t>наличие или отсутствие конфликтов – войн, геноцида и т.п. – в истории отношений между двумя народами;</w:t>
      </w:r>
    </w:p>
    <w:p w:rsidR="004C56FB" w:rsidRPr="00F614CD" w:rsidRDefault="008E6F12" w:rsidP="00F614CD">
      <w:pPr>
        <w:pStyle w:val="book"/>
        <w:spacing w:before="0" w:beforeAutospacing="0" w:after="0" w:afterAutospacing="0"/>
        <w:rPr>
          <w:sz w:val="28"/>
          <w:szCs w:val="28"/>
        </w:rPr>
      </w:pPr>
      <w:r>
        <w:rPr>
          <w:sz w:val="28"/>
          <w:szCs w:val="28"/>
        </w:rPr>
        <w:lastRenderedPageBreak/>
        <w:t>-</w:t>
      </w:r>
      <w:r w:rsidR="004C56FB" w:rsidRPr="00F614CD">
        <w:rPr>
          <w:sz w:val="28"/>
          <w:szCs w:val="28"/>
        </w:rPr>
        <w:t>степень знакомства с особенностями культуры страны пребывания и компетентности в чужом языке. Так, человек, с которым мы можем свободно общаться, воспринимается как более похожий на нас;</w:t>
      </w:r>
    </w:p>
    <w:p w:rsidR="004C56FB" w:rsidRPr="00F614CD" w:rsidRDefault="008E6F12" w:rsidP="00F614CD">
      <w:pPr>
        <w:pStyle w:val="book"/>
        <w:spacing w:before="0" w:beforeAutospacing="0" w:after="0" w:afterAutospacing="0"/>
        <w:rPr>
          <w:sz w:val="28"/>
          <w:szCs w:val="28"/>
        </w:rPr>
      </w:pPr>
      <w:r>
        <w:rPr>
          <w:sz w:val="28"/>
          <w:szCs w:val="28"/>
        </w:rPr>
        <w:t>-</w:t>
      </w:r>
      <w:r w:rsidR="004C56FB" w:rsidRPr="00F614CD">
        <w:rPr>
          <w:sz w:val="28"/>
          <w:szCs w:val="28"/>
        </w:rPr>
        <w:t>равенство или неравенство статусов и наличие или отсутствие общих целей при межкультурных контактах</w:t>
      </w:r>
      <w:bookmarkStart w:id="63" w:name="r102"/>
      <w:bookmarkEnd w:id="63"/>
      <w:r w:rsidR="004C56FB" w:rsidRPr="00F614CD">
        <w:rPr>
          <w:sz w:val="28"/>
          <w:szCs w:val="28"/>
        </w:rPr>
        <w:t>.</w:t>
      </w:r>
    </w:p>
    <w:p w:rsidR="004C56FB" w:rsidRPr="00F614CD" w:rsidRDefault="004C56FB" w:rsidP="00F614CD">
      <w:pPr>
        <w:pStyle w:val="book"/>
        <w:spacing w:before="0" w:beforeAutospacing="0" w:after="0" w:afterAutospacing="0"/>
        <w:rPr>
          <w:sz w:val="28"/>
          <w:szCs w:val="28"/>
        </w:rPr>
      </w:pPr>
      <w:r w:rsidRPr="00F614CD">
        <w:rPr>
          <w:sz w:val="28"/>
          <w:szCs w:val="28"/>
        </w:rPr>
        <w:t>Естественно, что процесс адаптации будет менее успешным, если культуры воспринимаются как менее сходные, чем они есть на самом деле. Но сложности при адаптации могут возникнуть и в противоположном случае: человек оказывается в полном замешательстве, если новая культура кажется ему очень похожей на свою, но его поведение выглядит странным в глазах местных жителей. Так, американцы, несмотря на общий язык, попадают во множество «ловушек» в Великобритании. А многие наши соотечественники, оказавшись в Америке в конце 80-х гг., в период наибольшего сближения между СССР и США, были поражены и раздосадованы, когда обнаружили, что стиль жизни и образ мыслей американцев весьма отличен от сложившихся не без помощи средств массовой коммуникации стереотипов о сходстве двух «великих народов».</w:t>
      </w:r>
    </w:p>
    <w:p w:rsidR="004C56FB" w:rsidRPr="00F614CD" w:rsidRDefault="004C56FB" w:rsidP="00F614CD">
      <w:pPr>
        <w:pStyle w:val="book"/>
        <w:spacing w:before="0" w:beforeAutospacing="0" w:after="0" w:afterAutospacing="0"/>
        <w:rPr>
          <w:sz w:val="28"/>
          <w:szCs w:val="28"/>
        </w:rPr>
      </w:pPr>
      <w:r w:rsidRPr="00F614CD">
        <w:rPr>
          <w:sz w:val="28"/>
          <w:szCs w:val="28"/>
        </w:rPr>
        <w:t>2. Особенности культуры, к которой принадлежат переселенцы и визитеры.</w:t>
      </w:r>
    </w:p>
    <w:p w:rsidR="004C56FB" w:rsidRPr="00F614CD" w:rsidRDefault="004C56FB" w:rsidP="00F614CD">
      <w:pPr>
        <w:pStyle w:val="book"/>
        <w:spacing w:before="0" w:beforeAutospacing="0" w:after="0" w:afterAutospacing="0"/>
        <w:rPr>
          <w:sz w:val="28"/>
          <w:szCs w:val="28"/>
        </w:rPr>
      </w:pPr>
      <w:r w:rsidRPr="00F614CD">
        <w:rPr>
          <w:sz w:val="28"/>
          <w:szCs w:val="28"/>
        </w:rPr>
        <w:t>Менее успешно адаптируются представители культур, где сильна власть традиций и поведение в значительной мере ритуализировано, – граждане Кореи, Японии, Стран Юго-Восточной Азии. Например, японцы, находясь за границей, чрезмерно беспокоятся из-за того, что ведут себя неправильно. Им кажется, что они не знают «кода поведения» в стране пребывания. О трудностях японцев, живущих в Европе, свидетельствуют многие данные, в том числе статистика самоубийств среди иностранцев.</w:t>
      </w:r>
    </w:p>
    <w:p w:rsidR="004C56FB" w:rsidRPr="00F614CD" w:rsidRDefault="004C56FB" w:rsidP="00F614CD">
      <w:pPr>
        <w:pStyle w:val="book"/>
        <w:spacing w:before="0" w:beforeAutospacing="0" w:after="0" w:afterAutospacing="0"/>
        <w:rPr>
          <w:sz w:val="28"/>
          <w:szCs w:val="28"/>
        </w:rPr>
      </w:pPr>
      <w:r w:rsidRPr="00F614CD">
        <w:rPr>
          <w:sz w:val="28"/>
          <w:szCs w:val="28"/>
        </w:rPr>
        <w:t>Часто плохо адаптируются представители так называемых «великих держав» из-за присущего им высокомерия и убеждения, что учиться должны не они, а другие. Например, многие американцы и русские полагают, что им не нужно знать никакого другого языка, кроме собственного. А жители небольших государств вынуждены изучать иностранные языки, что облегчает их взаимодействие с иностранцами. При проведении опроса в странах Европейского Союза выяснилось, что чем меньше государство, тем больше языков знают его жители, а значит, имеют больше возможностей для успешной межкультурной адаптации. Так, 42% граждан Люксембурга и только 1% французов, англичан и немцев указали, что могли бы объясниться на четырех языках.</w:t>
      </w:r>
    </w:p>
    <w:p w:rsidR="004C56FB" w:rsidRPr="00F614CD" w:rsidRDefault="004C56FB" w:rsidP="00F614CD">
      <w:pPr>
        <w:pStyle w:val="book"/>
        <w:spacing w:before="0" w:beforeAutospacing="0" w:after="0" w:afterAutospacing="0"/>
        <w:rPr>
          <w:sz w:val="28"/>
          <w:szCs w:val="28"/>
        </w:rPr>
      </w:pPr>
      <w:r w:rsidRPr="00F614CD">
        <w:rPr>
          <w:sz w:val="28"/>
          <w:szCs w:val="28"/>
        </w:rPr>
        <w:t>3. Особенности страны пребывания, прежде всего способ, которым «хозяева» оказывают влияние на приезжих: стремятся ли их ассимилировать или более толерантны к культурному разнообразию. Или – как японцы – отгораживаются от них трудно пробиваемой стеной. В книге В.Я.Цветова «Пятнадцатый камень сада Рёандзи» приводится множество примеров такого отношения к «чужакам» в Японии. Среди них и крик души французского журналиста, который почти четверть века путешествует по нашей планете:</w:t>
      </w:r>
    </w:p>
    <w:p w:rsidR="004C56FB" w:rsidRPr="00F614CD" w:rsidRDefault="004C56FB" w:rsidP="00F614CD">
      <w:pPr>
        <w:pStyle w:val="book"/>
        <w:spacing w:before="0" w:beforeAutospacing="0" w:after="0" w:afterAutospacing="0"/>
        <w:rPr>
          <w:sz w:val="28"/>
          <w:szCs w:val="28"/>
        </w:rPr>
      </w:pPr>
      <w:r w:rsidRPr="00F614CD">
        <w:rPr>
          <w:sz w:val="28"/>
          <w:szCs w:val="28"/>
        </w:rPr>
        <w:t xml:space="preserve">«Я повидал немало странных народов, слышал немало странных языков и наблюдал немало совершенно непонятных обычаев, но не было в мире места, где я </w:t>
      </w:r>
      <w:r w:rsidRPr="00F614CD">
        <w:rPr>
          <w:sz w:val="28"/>
          <w:szCs w:val="28"/>
        </w:rPr>
        <w:lastRenderedPageBreak/>
        <w:t>чувствовал бы себя таким чужаком, как в Японии. Когда я приезжаю в Токио, мне кажется, что я высаживаю</w:t>
      </w:r>
      <w:r w:rsidR="004F1478" w:rsidRPr="00F614CD">
        <w:rPr>
          <w:sz w:val="28"/>
          <w:szCs w:val="28"/>
        </w:rPr>
        <w:t>сь на Марсе» (Цветов, 1991</w:t>
      </w:r>
      <w:r w:rsidRPr="00F614CD">
        <w:rPr>
          <w:sz w:val="28"/>
          <w:szCs w:val="28"/>
        </w:rPr>
        <w:t>).</w:t>
      </w:r>
    </w:p>
    <w:p w:rsidR="004C56FB" w:rsidRPr="00F614CD" w:rsidRDefault="004C56FB" w:rsidP="00F614CD">
      <w:pPr>
        <w:pStyle w:val="book"/>
        <w:spacing w:before="0" w:beforeAutospacing="0" w:after="0" w:afterAutospacing="0"/>
        <w:rPr>
          <w:sz w:val="28"/>
          <w:szCs w:val="28"/>
        </w:rPr>
      </w:pPr>
      <w:r w:rsidRPr="00F614CD">
        <w:rPr>
          <w:sz w:val="28"/>
          <w:szCs w:val="28"/>
        </w:rPr>
        <w:t>Ему вторит представитель международной экономической организации, все четыре года пребывания в Японии чувствовавший себя «альбиносом, который вызывает настороженное любопытство и котор</w:t>
      </w:r>
      <w:r w:rsidR="004F1478" w:rsidRPr="00F614CD">
        <w:rPr>
          <w:sz w:val="28"/>
          <w:szCs w:val="28"/>
        </w:rPr>
        <w:t>ого все чураются»</w:t>
      </w:r>
      <w:r w:rsidRPr="00F614CD">
        <w:rPr>
          <w:sz w:val="28"/>
          <w:szCs w:val="28"/>
        </w:rPr>
        <w:t>.</w:t>
      </w:r>
    </w:p>
    <w:p w:rsidR="004C56FB" w:rsidRPr="00F614CD" w:rsidRDefault="004C56FB" w:rsidP="00F614CD">
      <w:pPr>
        <w:pStyle w:val="book"/>
        <w:spacing w:before="0" w:beforeAutospacing="0" w:after="0" w:afterAutospacing="0"/>
        <w:rPr>
          <w:sz w:val="28"/>
          <w:szCs w:val="28"/>
        </w:rPr>
      </w:pPr>
      <w:r w:rsidRPr="00F614CD">
        <w:rPr>
          <w:sz w:val="28"/>
          <w:szCs w:val="28"/>
        </w:rPr>
        <w:t>Для плюралистических обществ характерна большая толерантность по отношению к приезжим, чем для монистических. Легче адаптироваться в странах, где на государственном уровне провозглашена политика культурного плюрализма, который предполагает равенство, свободу выбора и партнерство представителей различных культур: канадское правительство проводит такую политику с 1971 г., а шведское – с 1975 г.</w:t>
      </w:r>
    </w:p>
    <w:p w:rsidR="004C56FB" w:rsidRDefault="004C56FB" w:rsidP="00F614CD">
      <w:pPr>
        <w:pStyle w:val="book"/>
        <w:spacing w:before="0" w:beforeAutospacing="0" w:after="0" w:afterAutospacing="0"/>
        <w:rPr>
          <w:sz w:val="28"/>
          <w:szCs w:val="28"/>
        </w:rPr>
      </w:pPr>
      <w:r w:rsidRPr="00F614CD">
        <w:rPr>
          <w:sz w:val="28"/>
          <w:szCs w:val="28"/>
        </w:rPr>
        <w:t>Характеристики мигрантов и взаимодействующих культур оказывают взаимосвязанное влияние на адаптацию. Например, индивиды с готовностью к переменам, оказавшиеся в мультикультурном обществе, будут чаще контактировать с местными жителями, и следовательно, окажутся в меньшей степени подвержены культурному шоку.</w:t>
      </w:r>
    </w:p>
    <w:p w:rsidR="008E6F12" w:rsidRPr="00F614CD" w:rsidRDefault="008E6F12" w:rsidP="008E6F12">
      <w:pPr>
        <w:pStyle w:val="book"/>
        <w:tabs>
          <w:tab w:val="left" w:pos="2410"/>
        </w:tabs>
        <w:spacing w:before="0" w:beforeAutospacing="0" w:after="0" w:afterAutospacing="0"/>
        <w:rPr>
          <w:sz w:val="28"/>
          <w:szCs w:val="28"/>
        </w:rPr>
      </w:pPr>
    </w:p>
    <w:p w:rsidR="004C56FB" w:rsidRPr="008E6F12" w:rsidRDefault="004C56FB" w:rsidP="00F614CD">
      <w:pPr>
        <w:pStyle w:val="3"/>
        <w:spacing w:before="0"/>
        <w:rPr>
          <w:rFonts w:ascii="Times New Roman" w:hAnsi="Times New Roman" w:cs="Times New Roman"/>
          <w:color w:val="auto"/>
        </w:rPr>
      </w:pPr>
      <w:bookmarkStart w:id="64" w:name="t93"/>
      <w:bookmarkEnd w:id="64"/>
      <w:r w:rsidRPr="008E6F12">
        <w:rPr>
          <w:rFonts w:ascii="Times New Roman" w:hAnsi="Times New Roman" w:cs="Times New Roman"/>
          <w:color w:val="auto"/>
        </w:rPr>
        <w:t xml:space="preserve">4. Последствия межкультурных контактов для групп и индивидов </w:t>
      </w:r>
    </w:p>
    <w:p w:rsidR="004C56FB" w:rsidRPr="00F614CD" w:rsidRDefault="004C56FB" w:rsidP="00F614CD">
      <w:pPr>
        <w:pStyle w:val="book"/>
        <w:spacing w:before="0" w:beforeAutospacing="0" w:after="0" w:afterAutospacing="0"/>
        <w:rPr>
          <w:sz w:val="28"/>
          <w:szCs w:val="28"/>
        </w:rPr>
      </w:pPr>
      <w:r w:rsidRPr="00F614CD">
        <w:rPr>
          <w:sz w:val="28"/>
          <w:szCs w:val="28"/>
        </w:rPr>
        <w:t>Долгое время исследованиям культурного шока и межкультурной адаптации был присущ клинический акцент, однако в последнее время в мировой социальной психологии все чаще раздаются голоса о том, что более глубоко проникнуть в эти проблемы можно лишь при учете межэтнических и межкультурных отношений и более широкого социального контекста, т.е. в рамках психологии межгрупповых отношений.</w:t>
      </w:r>
    </w:p>
    <w:p w:rsidR="004C56FB" w:rsidRPr="00F614CD" w:rsidRDefault="004C56FB" w:rsidP="00F614CD">
      <w:pPr>
        <w:pStyle w:val="book"/>
        <w:spacing w:before="0" w:beforeAutospacing="0" w:after="0" w:afterAutospacing="0"/>
        <w:rPr>
          <w:sz w:val="28"/>
          <w:szCs w:val="28"/>
        </w:rPr>
      </w:pPr>
      <w:r w:rsidRPr="00F614CD">
        <w:rPr>
          <w:sz w:val="28"/>
          <w:szCs w:val="28"/>
        </w:rPr>
        <w:t>С.Бочнер выделил четыре максимально общие категории последствии межкультурного контакта для группы:</w:t>
      </w:r>
    </w:p>
    <w:p w:rsidR="004C56FB" w:rsidRPr="00F614CD" w:rsidRDefault="004C56FB" w:rsidP="00F614CD">
      <w:pPr>
        <w:pStyle w:val="book"/>
        <w:spacing w:before="0" w:beforeAutospacing="0" w:after="0" w:afterAutospacing="0"/>
        <w:rPr>
          <w:sz w:val="28"/>
          <w:szCs w:val="28"/>
        </w:rPr>
      </w:pPr>
      <w:r w:rsidRPr="00F614CD">
        <w:rPr>
          <w:sz w:val="28"/>
          <w:szCs w:val="28"/>
        </w:rPr>
        <w:t>геноцид, т.е. уничтожение противостоящей группы;</w:t>
      </w:r>
    </w:p>
    <w:p w:rsidR="004C56FB" w:rsidRPr="00F614CD" w:rsidRDefault="004C56FB" w:rsidP="00F614CD">
      <w:pPr>
        <w:pStyle w:val="book"/>
        <w:spacing w:before="0" w:beforeAutospacing="0" w:after="0" w:afterAutospacing="0"/>
        <w:rPr>
          <w:sz w:val="28"/>
          <w:szCs w:val="28"/>
        </w:rPr>
      </w:pPr>
      <w:r w:rsidRPr="00F614CD">
        <w:rPr>
          <w:sz w:val="28"/>
          <w:szCs w:val="28"/>
        </w:rPr>
        <w:t>ассимиляция, т.е. постепенное добровольное или принудительное принятие обычаев, верований, норм доминантной группы вплоть до полного растворения в ней;</w:t>
      </w:r>
    </w:p>
    <w:p w:rsidR="004C56FB" w:rsidRPr="00F614CD" w:rsidRDefault="004C56FB" w:rsidP="00F614CD">
      <w:pPr>
        <w:pStyle w:val="book"/>
        <w:spacing w:before="0" w:beforeAutospacing="0" w:after="0" w:afterAutospacing="0"/>
        <w:rPr>
          <w:sz w:val="28"/>
          <w:szCs w:val="28"/>
        </w:rPr>
      </w:pPr>
      <w:r w:rsidRPr="00F614CD">
        <w:rPr>
          <w:sz w:val="28"/>
          <w:szCs w:val="28"/>
        </w:rPr>
        <w:t>сегрегация, т.е. курс на раздельное развитие групп;</w:t>
      </w:r>
    </w:p>
    <w:p w:rsidR="004C56FB" w:rsidRPr="00F614CD" w:rsidRDefault="004C56FB" w:rsidP="00F614CD">
      <w:pPr>
        <w:pStyle w:val="book"/>
        <w:spacing w:before="0" w:beforeAutospacing="0" w:after="0" w:afterAutospacing="0"/>
        <w:rPr>
          <w:sz w:val="28"/>
          <w:szCs w:val="28"/>
        </w:rPr>
      </w:pPr>
      <w:r w:rsidRPr="00F614CD">
        <w:rPr>
          <w:sz w:val="28"/>
          <w:szCs w:val="28"/>
        </w:rPr>
        <w:t>интеграция, т.е. сохранение группами своей культурной идентичности при объединении в единое сообщество на новом значимом основании.</w:t>
      </w:r>
    </w:p>
    <w:p w:rsidR="004C56FB" w:rsidRPr="00F614CD" w:rsidRDefault="004C56FB" w:rsidP="00F614CD">
      <w:pPr>
        <w:pStyle w:val="book"/>
        <w:spacing w:before="0" w:beforeAutospacing="0" w:after="0" w:afterAutospacing="0"/>
        <w:rPr>
          <w:sz w:val="28"/>
          <w:szCs w:val="28"/>
        </w:rPr>
      </w:pPr>
      <w:r w:rsidRPr="00F614CD">
        <w:rPr>
          <w:sz w:val="28"/>
          <w:szCs w:val="28"/>
        </w:rPr>
        <w:t xml:space="preserve">Автор данной модели называет и четыре возможных результата межкультурных контактов для индивида. В процессе адаптации «перебежчик» отбрасывает собственную культуру в пользу чужой, «шовинист» – чужую в пользу собственной, «маргинал» колеблется между двумя культурами, «посредник» синтезирует две культуры, </w:t>
      </w:r>
      <w:r w:rsidR="00B579AB" w:rsidRPr="00F614CD">
        <w:rPr>
          <w:sz w:val="28"/>
          <w:szCs w:val="28"/>
        </w:rPr>
        <w:t>являясь их связующим звеном (</w:t>
      </w:r>
      <w:r w:rsidRPr="00F614CD">
        <w:rPr>
          <w:sz w:val="28"/>
          <w:szCs w:val="28"/>
        </w:rPr>
        <w:t xml:space="preserve"> Bochner, 1982).</w:t>
      </w:r>
    </w:p>
    <w:p w:rsidR="004C56FB" w:rsidRPr="00F614CD" w:rsidRDefault="004C56FB" w:rsidP="00F614CD">
      <w:pPr>
        <w:pStyle w:val="book"/>
        <w:spacing w:before="0" w:beforeAutospacing="0" w:after="0" w:afterAutospacing="0"/>
        <w:rPr>
          <w:sz w:val="28"/>
          <w:szCs w:val="28"/>
        </w:rPr>
      </w:pPr>
      <w:r w:rsidRPr="00F614CD">
        <w:rPr>
          <w:sz w:val="28"/>
          <w:szCs w:val="28"/>
        </w:rPr>
        <w:t>Сходную концептуальную схему предложил Дж.Берри. По его мнению, у индивидов и групп имеется выбор из четырех стратегий, которые он назвал стратегиями аккультурации:</w:t>
      </w:r>
    </w:p>
    <w:p w:rsidR="004C56FB" w:rsidRPr="00F614CD" w:rsidRDefault="004C56FB" w:rsidP="00F614CD">
      <w:pPr>
        <w:pStyle w:val="book"/>
        <w:spacing w:before="0" w:beforeAutospacing="0" w:after="0" w:afterAutospacing="0"/>
        <w:rPr>
          <w:sz w:val="28"/>
          <w:szCs w:val="28"/>
        </w:rPr>
      </w:pPr>
      <w:r w:rsidRPr="00F614CD">
        <w:rPr>
          <w:sz w:val="28"/>
          <w:szCs w:val="28"/>
        </w:rPr>
        <w:t>интеграция, когда каждая из взаимодействующих групп и их представители сохраняют свою культуру, но одновременно устанавливают тесные контакты между собой;</w:t>
      </w:r>
    </w:p>
    <w:p w:rsidR="004C56FB" w:rsidRPr="00F614CD" w:rsidRDefault="004C56FB" w:rsidP="00F614CD">
      <w:pPr>
        <w:pStyle w:val="book"/>
        <w:spacing w:before="0" w:beforeAutospacing="0" w:after="0" w:afterAutospacing="0"/>
        <w:rPr>
          <w:sz w:val="28"/>
          <w:szCs w:val="28"/>
        </w:rPr>
      </w:pPr>
      <w:r w:rsidRPr="00F614CD">
        <w:rPr>
          <w:sz w:val="28"/>
          <w:szCs w:val="28"/>
        </w:rPr>
        <w:lastRenderedPageBreak/>
        <w:t>ассимиляция, когда группа и ее члены теряют свою культуру, но поддерживают контакты с другой культурой;</w:t>
      </w:r>
    </w:p>
    <w:p w:rsidR="004C56FB" w:rsidRPr="00F614CD" w:rsidRDefault="004C56FB" w:rsidP="00F614CD">
      <w:pPr>
        <w:pStyle w:val="book"/>
        <w:spacing w:before="0" w:beforeAutospacing="0" w:after="0" w:afterAutospacing="0"/>
        <w:rPr>
          <w:sz w:val="28"/>
          <w:szCs w:val="28"/>
        </w:rPr>
      </w:pPr>
      <w:r w:rsidRPr="00F614CD">
        <w:rPr>
          <w:sz w:val="28"/>
          <w:szCs w:val="28"/>
        </w:rPr>
        <w:t>сепаратизм, когда группа и ее члены, сохраняя свою культуру, отказываются от контактов с другой;</w:t>
      </w:r>
    </w:p>
    <w:p w:rsidR="004C56FB" w:rsidRPr="00F614CD" w:rsidRDefault="004C56FB" w:rsidP="00F614CD">
      <w:pPr>
        <w:pStyle w:val="book"/>
        <w:spacing w:before="0" w:beforeAutospacing="0" w:after="0" w:afterAutospacing="0"/>
        <w:rPr>
          <w:sz w:val="28"/>
          <w:szCs w:val="28"/>
        </w:rPr>
      </w:pPr>
      <w:r w:rsidRPr="00F614CD">
        <w:rPr>
          <w:sz w:val="28"/>
          <w:szCs w:val="28"/>
        </w:rPr>
        <w:t>маргинализация, когда группа и ее члены теряют свою культуру, но не устанавливают тесных ко</w:t>
      </w:r>
      <w:r w:rsidR="004B3C9A" w:rsidRPr="00F614CD">
        <w:rPr>
          <w:sz w:val="28"/>
          <w:szCs w:val="28"/>
        </w:rPr>
        <w:t>нтактов с другой культурой (</w:t>
      </w:r>
      <w:r w:rsidRPr="00F614CD">
        <w:rPr>
          <w:sz w:val="28"/>
          <w:szCs w:val="28"/>
        </w:rPr>
        <w:t>Berry, 1997).</w:t>
      </w:r>
    </w:p>
    <w:p w:rsidR="004C56FB" w:rsidRPr="00F614CD" w:rsidRDefault="004C56FB" w:rsidP="00F614CD">
      <w:pPr>
        <w:pStyle w:val="book"/>
        <w:spacing w:before="0" w:beforeAutospacing="0" w:after="0" w:afterAutospacing="0"/>
        <w:rPr>
          <w:sz w:val="28"/>
          <w:szCs w:val="28"/>
        </w:rPr>
      </w:pPr>
      <w:r w:rsidRPr="00F614CD">
        <w:rPr>
          <w:sz w:val="28"/>
          <w:szCs w:val="28"/>
        </w:rPr>
        <w:t>Авторы этих моделей единодушны в том, что успешная адаптация представляет собой не ассимиляцию с чужой культурой. Это даже не только – и не столько – социальное и эмоциональное приспособление к новой среде, так как человек может быть хорошо приспособленным к жизни в новом обществе, удовлетворяя все потребности внутри своей этнической или культурной группы, находя «маленькую Америку» в Париже или «маленькую Одессу» на Брайтон-Бич. Межкультурная адаптация представляет собой процесс вхождения в новую культуру, постепенное освоение ее норм, ценностей, образцов поведения. При этом подлинная адаптация предполагает достижение социальной и психологической интеграции с еще одной культурой без потери богатств собственной.</w:t>
      </w:r>
    </w:p>
    <w:p w:rsidR="004C56FB" w:rsidRPr="00F614CD" w:rsidRDefault="004C56FB" w:rsidP="00F614CD">
      <w:pPr>
        <w:pStyle w:val="book"/>
        <w:spacing w:before="0" w:beforeAutospacing="0" w:after="0" w:afterAutospacing="0"/>
        <w:rPr>
          <w:sz w:val="28"/>
          <w:szCs w:val="28"/>
        </w:rPr>
      </w:pPr>
      <w:r w:rsidRPr="00F614CD">
        <w:rPr>
          <w:sz w:val="28"/>
          <w:szCs w:val="28"/>
        </w:rPr>
        <w:t>Но почему – даже при схожих отношениях между группами – на индивидуальном уровне одни люди становятся «маргиналами», а другие – «посредниками», одни остаются «шовинистами», а другие полностью ассимилируются? Социальные психологи пока не дали однозначного ответа на этот вопрос. Однако очевидно, что успех адаптации во многом зависит от того, поддержку для принятия какого из альтернативных решений переселенцы или визитеры получают от своего непосредственного окружения. Поэтому достижение наиболее желательного результата – стимуляции предпочтения человеком роли посредника между культурами – требует создания сети социальной поддержки данного типа межкультурного взаимодействия. Неудачи и проблемы при адаптации в новой культуре необходимо рассматривать не как патологические симптомы, а как отсутствие определенных знаний и навыков. Поэтому должно быть организовано не приспособление человека к новой культуре, а приобретение знаний об обычаях, нормах, ценностях, стереотипах поведения другого народа без разрыва с собственной культурой.</w:t>
      </w:r>
    </w:p>
    <w:p w:rsidR="00B579AB" w:rsidRPr="00F614CD" w:rsidRDefault="00B579AB" w:rsidP="00F614CD">
      <w:pPr>
        <w:pStyle w:val="3"/>
        <w:spacing w:before="0"/>
        <w:rPr>
          <w:rFonts w:ascii="Times New Roman" w:hAnsi="Times New Roman" w:cs="Times New Roman"/>
        </w:rPr>
      </w:pPr>
      <w:bookmarkStart w:id="65" w:name="t94"/>
      <w:bookmarkEnd w:id="65"/>
    </w:p>
    <w:p w:rsidR="004C56FB" w:rsidRPr="008E6F12" w:rsidRDefault="004C56FB" w:rsidP="008E6F12">
      <w:pPr>
        <w:pStyle w:val="3"/>
        <w:spacing w:before="0"/>
        <w:rPr>
          <w:rFonts w:ascii="Times New Roman" w:hAnsi="Times New Roman" w:cs="Times New Roman"/>
          <w:color w:val="auto"/>
        </w:rPr>
      </w:pPr>
      <w:r w:rsidRPr="008E6F12">
        <w:rPr>
          <w:rFonts w:ascii="Times New Roman" w:hAnsi="Times New Roman" w:cs="Times New Roman"/>
          <w:color w:val="auto"/>
        </w:rPr>
        <w:t xml:space="preserve">5. Подготовка к межкультурному взаимодействию </w:t>
      </w:r>
    </w:p>
    <w:p w:rsidR="004C56FB" w:rsidRPr="00F614CD" w:rsidRDefault="004C56FB" w:rsidP="00F614CD">
      <w:pPr>
        <w:pStyle w:val="book"/>
        <w:spacing w:before="0" w:beforeAutospacing="0" w:after="0" w:afterAutospacing="0"/>
        <w:rPr>
          <w:sz w:val="28"/>
          <w:szCs w:val="28"/>
        </w:rPr>
      </w:pPr>
      <w:r w:rsidRPr="00F614CD">
        <w:rPr>
          <w:sz w:val="28"/>
          <w:szCs w:val="28"/>
        </w:rPr>
        <w:t>Существует несколько способов подготовки индивидов к межкультурному взаимодействию. Используемые модели различаются в трех аспектах:</w:t>
      </w:r>
    </w:p>
    <w:p w:rsidR="004C56FB" w:rsidRPr="00F614CD" w:rsidRDefault="004C56FB" w:rsidP="00F614CD">
      <w:pPr>
        <w:pStyle w:val="book"/>
        <w:spacing w:before="0" w:beforeAutospacing="0" w:after="0" w:afterAutospacing="0"/>
        <w:rPr>
          <w:sz w:val="28"/>
          <w:szCs w:val="28"/>
        </w:rPr>
      </w:pPr>
      <w:r w:rsidRPr="00F614CD">
        <w:rPr>
          <w:sz w:val="28"/>
          <w:szCs w:val="28"/>
        </w:rPr>
        <w:t>по методу обучения – дидактическому или эмпирическому;</w:t>
      </w:r>
    </w:p>
    <w:p w:rsidR="004C56FB" w:rsidRPr="00F614CD" w:rsidRDefault="004C56FB" w:rsidP="00F614CD">
      <w:pPr>
        <w:pStyle w:val="book"/>
        <w:spacing w:before="0" w:beforeAutospacing="0" w:after="0" w:afterAutospacing="0"/>
        <w:rPr>
          <w:sz w:val="28"/>
          <w:szCs w:val="28"/>
        </w:rPr>
      </w:pPr>
      <w:r w:rsidRPr="00F614CD">
        <w:rPr>
          <w:sz w:val="28"/>
          <w:szCs w:val="28"/>
        </w:rPr>
        <w:t>по содержанию обучения – общекультурному или культурно-специфичному;</w:t>
      </w:r>
    </w:p>
    <w:p w:rsidR="004C56FB" w:rsidRPr="00F614CD" w:rsidRDefault="004C56FB" w:rsidP="00F614CD">
      <w:pPr>
        <w:pStyle w:val="book"/>
        <w:spacing w:before="0" w:beforeAutospacing="0" w:after="0" w:afterAutospacing="0"/>
        <w:rPr>
          <w:sz w:val="28"/>
          <w:szCs w:val="28"/>
        </w:rPr>
      </w:pPr>
      <w:r w:rsidRPr="00F614CD">
        <w:rPr>
          <w:sz w:val="28"/>
          <w:szCs w:val="28"/>
        </w:rPr>
        <w:t>по сфере, в которой стремятся достичь основных результатов – когнитивной, эмоциональной или поведенческой.</w:t>
      </w:r>
    </w:p>
    <w:p w:rsidR="004C56FB" w:rsidRPr="00F614CD" w:rsidRDefault="004C56FB" w:rsidP="00F614CD">
      <w:pPr>
        <w:pStyle w:val="book"/>
        <w:spacing w:before="0" w:beforeAutospacing="0" w:after="0" w:afterAutospacing="0"/>
        <w:rPr>
          <w:sz w:val="28"/>
          <w:szCs w:val="28"/>
        </w:rPr>
      </w:pPr>
      <w:r w:rsidRPr="00F614CD">
        <w:rPr>
          <w:sz w:val="28"/>
          <w:szCs w:val="28"/>
        </w:rPr>
        <w:t>Классификация основных типов обучающих программ при подготовке индивидов к межкультурному взаимодействию включает просвещение, ориентирование, инструктаж и тренинг.</w:t>
      </w:r>
    </w:p>
    <w:p w:rsidR="004C56FB" w:rsidRPr="00F614CD" w:rsidRDefault="004C56FB" w:rsidP="00F614CD">
      <w:pPr>
        <w:pStyle w:val="book"/>
        <w:spacing w:before="0" w:beforeAutospacing="0" w:after="0" w:afterAutospacing="0"/>
        <w:rPr>
          <w:sz w:val="28"/>
          <w:szCs w:val="28"/>
        </w:rPr>
      </w:pPr>
      <w:r w:rsidRPr="00F614CD">
        <w:rPr>
          <w:sz w:val="28"/>
          <w:szCs w:val="28"/>
        </w:rPr>
        <w:t xml:space="preserve">Цель просвещения – приобретение знаний о культуре, этнической общности и т.п. Отправляясь в другую страну, как минимум, необходимо прочитать книги о ее </w:t>
      </w:r>
      <w:r w:rsidRPr="00F614CD">
        <w:rPr>
          <w:sz w:val="28"/>
          <w:szCs w:val="28"/>
        </w:rPr>
        <w:lastRenderedPageBreak/>
        <w:t>истории, географии, обычаях и традициях жителей. Как наш соотечественник с презрением отнесется к иностранцу, живущему в России, но не знающему, кто такой Петр I, так и жители других стран будут смотреть на путешественника с недоумением, если он не знает их вождей и героев. В США подготовка уезжающих за границу долгое время строилась на основе дидактической модели культурно-специфичного просвещения, которую называют интеллектуальной, «классной комнатой» или «университетом». Обучаемых – волонтеров корпуса мира, представителей правительственных организаций и т.п. – знакомили с историей, государственным устройством, обычаями и традициями страны пребывания. При этом акцент делался на абстрактные знания.</w:t>
      </w:r>
    </w:p>
    <w:p w:rsidR="004C56FB" w:rsidRPr="00F614CD" w:rsidRDefault="004C56FB" w:rsidP="00F614CD">
      <w:pPr>
        <w:pStyle w:val="book"/>
        <w:spacing w:before="0" w:beforeAutospacing="0" w:after="0" w:afterAutospacing="0"/>
        <w:rPr>
          <w:sz w:val="28"/>
          <w:szCs w:val="28"/>
        </w:rPr>
      </w:pPr>
      <w:r w:rsidRPr="00F614CD">
        <w:rPr>
          <w:sz w:val="28"/>
          <w:szCs w:val="28"/>
        </w:rPr>
        <w:t>Но очень скоро обнаружилось, что одного знакомства с чужой культурой недостаточно: полученные знания не всегда смягчали культурный шок, а информация часто не соответствовала характеру непосредственных контактов с местными жителями. Кроме того, совершенно очевидно, что каков бы ни был объем передаваемой информации, обучаемые не могут быть полностью подготовлены к жизни в чужой стране. Поэтому в настоящее время все большее распространение получает точка зрения, согласно которой переселенцев и визитеров необходимо «научить обучаться».</w:t>
      </w:r>
    </w:p>
    <w:p w:rsidR="004C56FB" w:rsidRPr="00F614CD" w:rsidRDefault="004C56FB" w:rsidP="00F614CD">
      <w:pPr>
        <w:pStyle w:val="book"/>
        <w:spacing w:before="0" w:beforeAutospacing="0" w:after="0" w:afterAutospacing="0"/>
        <w:rPr>
          <w:sz w:val="28"/>
          <w:szCs w:val="28"/>
        </w:rPr>
      </w:pPr>
      <w:r w:rsidRPr="00F614CD">
        <w:rPr>
          <w:sz w:val="28"/>
          <w:szCs w:val="28"/>
        </w:rPr>
        <w:t>К просвещению примыкают еще два типа обучающих программ. Цель ориентирования – быстрое ознакомление с новым для человека окружением, основными нормами, ценностями, убеждениями инокультурной группы. При этом используются пособия, иронично называемые «культурными поваренными книгами» с рецептами типа: «Делай это и не делай того». Инструктаж обеспечивает широкий взгляд на возможные проблемы или фокусируется на отдельных аспектах приспособления к новому окружению.</w:t>
      </w:r>
    </w:p>
    <w:p w:rsidR="004C56FB" w:rsidRPr="00F614CD" w:rsidRDefault="004C56FB" w:rsidP="00F614CD">
      <w:pPr>
        <w:pStyle w:val="book"/>
        <w:spacing w:before="0" w:beforeAutospacing="0" w:after="0" w:afterAutospacing="0"/>
        <w:rPr>
          <w:sz w:val="28"/>
          <w:szCs w:val="28"/>
        </w:rPr>
      </w:pPr>
      <w:r w:rsidRPr="00F614CD">
        <w:rPr>
          <w:sz w:val="28"/>
          <w:szCs w:val="28"/>
        </w:rPr>
        <w:t>Практическое, ориентированное на непосредственное взаимодействие с членами других групп обучение призван обеспечивать тренинг. Любая программа тренинга пытается ответить на вопрос «как» – как индивид может наладить межличностные контакты в новом для себя окружении, как он может овладеть ценностями, нормами, ролевыми структурами чужой культуры. Не случайно, при опросах вернувшихся на родину визитеров выясняется, что самым важным для успешной адаптации они считают умение справляться с психологическим стрессом и устанавливать межличностные отношения, эффективно общаться с местными жителями.</w:t>
      </w:r>
    </w:p>
    <w:p w:rsidR="004C56FB" w:rsidRPr="00F614CD" w:rsidRDefault="004C56FB" w:rsidP="00F614CD">
      <w:pPr>
        <w:pStyle w:val="book"/>
        <w:spacing w:before="0" w:beforeAutospacing="0" w:after="0" w:afterAutospacing="0"/>
        <w:rPr>
          <w:sz w:val="28"/>
          <w:szCs w:val="28"/>
        </w:rPr>
      </w:pPr>
      <w:r w:rsidRPr="00F614CD">
        <w:rPr>
          <w:sz w:val="28"/>
          <w:szCs w:val="28"/>
        </w:rPr>
        <w:t>По мнению Г.Триандиса, межкультурный тренинг ставит перед собой две основные задачи:</w:t>
      </w:r>
    </w:p>
    <w:p w:rsidR="004C56FB" w:rsidRPr="00F614CD" w:rsidRDefault="008E6F12" w:rsidP="00F614CD">
      <w:pPr>
        <w:pStyle w:val="book"/>
        <w:spacing w:before="0" w:beforeAutospacing="0" w:after="0" w:afterAutospacing="0"/>
        <w:rPr>
          <w:sz w:val="28"/>
          <w:szCs w:val="28"/>
        </w:rPr>
      </w:pPr>
      <w:r>
        <w:rPr>
          <w:sz w:val="28"/>
          <w:szCs w:val="28"/>
        </w:rPr>
        <w:t>-</w:t>
      </w:r>
      <w:r w:rsidR="004C56FB" w:rsidRPr="00F614CD">
        <w:rPr>
          <w:sz w:val="28"/>
          <w:szCs w:val="28"/>
        </w:rPr>
        <w:t>познакомить обучаемых с межкультурными различиями в межличностных отношениях, что требует проигрывания ситуаций, в которых что-то протекает по-разному в двух культурах;</w:t>
      </w:r>
    </w:p>
    <w:p w:rsidR="004C56FB" w:rsidRPr="00F614CD" w:rsidRDefault="008E6F12" w:rsidP="00F614CD">
      <w:pPr>
        <w:pStyle w:val="book"/>
        <w:spacing w:before="0" w:beforeAutospacing="0" w:after="0" w:afterAutospacing="0"/>
        <w:rPr>
          <w:sz w:val="28"/>
          <w:szCs w:val="28"/>
        </w:rPr>
      </w:pPr>
      <w:r>
        <w:rPr>
          <w:sz w:val="28"/>
          <w:szCs w:val="28"/>
        </w:rPr>
        <w:t>-</w:t>
      </w:r>
      <w:r w:rsidR="004C56FB" w:rsidRPr="00F614CD">
        <w:rPr>
          <w:sz w:val="28"/>
          <w:szCs w:val="28"/>
        </w:rPr>
        <w:t>сделать возможным перенос полученных знаний на новые ситуации, что достижимо, если обучаемый знакомится с самыми характерными особенностями чужой для не</w:t>
      </w:r>
      <w:r w:rsidR="004F1478" w:rsidRPr="00F614CD">
        <w:rPr>
          <w:sz w:val="28"/>
          <w:szCs w:val="28"/>
        </w:rPr>
        <w:t>го культуры</w:t>
      </w:r>
      <w:r w:rsidR="004C56FB" w:rsidRPr="00F614CD">
        <w:rPr>
          <w:sz w:val="28"/>
          <w:szCs w:val="28"/>
        </w:rPr>
        <w:t>.</w:t>
      </w:r>
    </w:p>
    <w:p w:rsidR="004C56FB" w:rsidRPr="00F614CD" w:rsidRDefault="004C56FB" w:rsidP="00F614CD">
      <w:pPr>
        <w:pStyle w:val="book"/>
        <w:spacing w:before="0" w:beforeAutospacing="0" w:after="0" w:afterAutospacing="0"/>
        <w:rPr>
          <w:sz w:val="28"/>
          <w:szCs w:val="28"/>
        </w:rPr>
      </w:pPr>
      <w:r w:rsidRPr="00F614CD">
        <w:rPr>
          <w:sz w:val="28"/>
          <w:szCs w:val="28"/>
        </w:rPr>
        <w:t xml:space="preserve">Часто применяются программы общекультурного тренинга с акцентом на осознании самого себя представителем группы или культуры. При этом типе </w:t>
      </w:r>
      <w:r w:rsidRPr="00F614CD">
        <w:rPr>
          <w:sz w:val="28"/>
          <w:szCs w:val="28"/>
        </w:rPr>
        <w:lastRenderedPageBreak/>
        <w:t>воздействия идут от обучения индивидов осознавать ценности собственной культуры к анализу различий между культурами и, в конечном счете, выработке умения «проникать» в культурные различия для повышения эффективности взаимодействия. Примером подобной обучающей программы может служить «американская модель контраста». В этом случае тренинг состоит в том, что обучаемый и подставное лицо («актер») проигрывают предложенные конфликтные ситуации. При этом поведение «актера» всегда противоположно действиям «типичного американца» в подобных ситуациях. А обучаемый, даже не осознавая того, демонстрирует стереотипы поведения и восприятия, приобретенные им в процессе социализации в американской культуре, например</w:t>
      </w:r>
      <w:r w:rsidR="004B3C9A" w:rsidRPr="00F614CD">
        <w:rPr>
          <w:sz w:val="28"/>
          <w:szCs w:val="28"/>
        </w:rPr>
        <w:t xml:space="preserve">, </w:t>
      </w:r>
      <w:r w:rsidRPr="00F614CD">
        <w:rPr>
          <w:sz w:val="28"/>
          <w:szCs w:val="28"/>
        </w:rPr>
        <w:t>больше внимания обращает на материальные ценности, чем на духовные, и на личные достижения, чем на статус человека как члена семьи. Взаимодействие снимается на видеокамеру, и во время просмотра записи тренер объясняет обучаемому, как на его поведение повлияла американская культура.</w:t>
      </w:r>
    </w:p>
    <w:p w:rsidR="004C56FB" w:rsidRPr="00F614CD" w:rsidRDefault="004C56FB" w:rsidP="00F614CD">
      <w:pPr>
        <w:pStyle w:val="book"/>
        <w:spacing w:before="0" w:beforeAutospacing="0" w:after="0" w:afterAutospacing="0"/>
        <w:rPr>
          <w:sz w:val="28"/>
          <w:szCs w:val="28"/>
        </w:rPr>
      </w:pPr>
      <w:r w:rsidRPr="00F614CD">
        <w:rPr>
          <w:sz w:val="28"/>
          <w:szCs w:val="28"/>
        </w:rPr>
        <w:t>Среди многочисленных программ культурно-специфичного тренинга особенно широкое распространение получили:</w:t>
      </w:r>
    </w:p>
    <w:p w:rsidR="004C56FB" w:rsidRPr="00F614CD" w:rsidRDefault="008E6F12" w:rsidP="00F614CD">
      <w:pPr>
        <w:pStyle w:val="book"/>
        <w:spacing w:before="0" w:beforeAutospacing="0" w:after="0" w:afterAutospacing="0"/>
        <w:rPr>
          <w:sz w:val="28"/>
          <w:szCs w:val="28"/>
        </w:rPr>
      </w:pPr>
      <w:r>
        <w:rPr>
          <w:sz w:val="28"/>
          <w:szCs w:val="28"/>
        </w:rPr>
        <w:t>-</w:t>
      </w:r>
      <w:r w:rsidR="004C56FB" w:rsidRPr="00F614CD">
        <w:rPr>
          <w:sz w:val="28"/>
          <w:szCs w:val="28"/>
        </w:rPr>
        <w:t>тренинг, включающий реальные межкультурные контакты, например семинары-мастерские с групповыми дискуссиями, где обсуждаются ситуации, возникающие при личных контактах представителей двух народов, к которым принадлежат участники. Такой тренинг К.Роджерс проводил с членами вовлеченных в конфликты групп в Северной Ирландии и ЮАР. Но подобного рода обучение далеко не всегда достигает своей цели, так как сильный этноцентризм участников мешает им избавиться от предубеждений в ходе занятий;</w:t>
      </w:r>
    </w:p>
    <w:p w:rsidR="004C56FB" w:rsidRPr="00F614CD" w:rsidRDefault="008E6F12" w:rsidP="00F614CD">
      <w:pPr>
        <w:pStyle w:val="book"/>
        <w:spacing w:before="0" w:beforeAutospacing="0" w:after="0" w:afterAutospacing="0"/>
        <w:rPr>
          <w:sz w:val="28"/>
          <w:szCs w:val="28"/>
        </w:rPr>
      </w:pPr>
      <w:r>
        <w:rPr>
          <w:sz w:val="28"/>
          <w:szCs w:val="28"/>
        </w:rPr>
        <w:t>-</w:t>
      </w:r>
      <w:r w:rsidR="004C56FB" w:rsidRPr="00F614CD">
        <w:rPr>
          <w:sz w:val="28"/>
          <w:szCs w:val="28"/>
        </w:rPr>
        <w:t>атрибутивный тренинг, в котором акцент делается на обучении тому, каким образом представители разных народов и культур интерпретируют причины поведения и результаты деятельности. Это очень важная задача, так как одна из основных проблем при общении представителей разных культур состоит в том, что люди не понимают причин поведения друг друга и делают ложные атрибуции.</w:t>
      </w:r>
    </w:p>
    <w:p w:rsidR="004C56FB" w:rsidRPr="00F614CD" w:rsidRDefault="004C56FB" w:rsidP="00F614CD">
      <w:pPr>
        <w:pStyle w:val="book"/>
        <w:spacing w:before="0" w:beforeAutospacing="0" w:after="0" w:afterAutospacing="0"/>
        <w:rPr>
          <w:sz w:val="28"/>
          <w:szCs w:val="28"/>
        </w:rPr>
      </w:pPr>
      <w:r w:rsidRPr="00F614CD">
        <w:rPr>
          <w:sz w:val="28"/>
          <w:szCs w:val="28"/>
        </w:rPr>
        <w:t>Яркий пример того, что людям свойственно интерпретировать поведение «чужаков» с точки зрения своей культуры, приводит Ю.М.Лотман, пересказывая впечатления японского путешественника, побывавшего в XVIII веке в России. Японский автор повествует, как императрица отправляется весною в Царское Село, «чтобы полюбоваться снегом». В таком объяснении поездки императрицы в загородный дворец отразилась, по словам Лотмана, специфика свойственного японцам эстетического восприятия природы. И – полное непонимание подлинных причин ее действий. В Японии снеговой покров недолог, снег ассоциируется с чувством быстротечности земной красоты, и грешно было бы не полюбоваться им перед его исчезновением. А жителями Петербурга, включая самодержицу российскую, снег всегда воспринимался если и как красота, то красота естественная, привычная, и даж</w:t>
      </w:r>
      <w:r w:rsidR="00B579AB" w:rsidRPr="00F614CD">
        <w:rPr>
          <w:sz w:val="28"/>
          <w:szCs w:val="28"/>
        </w:rPr>
        <w:t>е надоедающая к концу зимы (</w:t>
      </w:r>
      <w:r w:rsidRPr="00F614CD">
        <w:rPr>
          <w:sz w:val="28"/>
          <w:szCs w:val="28"/>
        </w:rPr>
        <w:t>Лотман, 1994).</w:t>
      </w:r>
    </w:p>
    <w:p w:rsidR="004C56FB" w:rsidRPr="00F614CD" w:rsidRDefault="004C56FB" w:rsidP="00F614CD">
      <w:pPr>
        <w:pStyle w:val="book"/>
        <w:spacing w:before="0" w:beforeAutospacing="0" w:after="0" w:afterAutospacing="0"/>
        <w:rPr>
          <w:sz w:val="28"/>
          <w:szCs w:val="28"/>
        </w:rPr>
      </w:pPr>
      <w:r w:rsidRPr="00F614CD">
        <w:rPr>
          <w:sz w:val="28"/>
          <w:szCs w:val="28"/>
        </w:rPr>
        <w:t>Атрибутивный тренинг помогает сделать ожидания индивида о возможном поведении члена другой культуры более точными и способствует освоению изоморфных атрибуций, т.е. атрибуций, характерных для культуры, с представителями которой индивиду предстоит взаимодействовать.</w:t>
      </w:r>
    </w:p>
    <w:p w:rsidR="004C56FB" w:rsidRPr="00F614CD" w:rsidRDefault="004B3C9A" w:rsidP="00F614CD">
      <w:pPr>
        <w:pStyle w:val="book"/>
        <w:spacing w:before="0" w:beforeAutospacing="0" w:after="0" w:afterAutospacing="0"/>
        <w:rPr>
          <w:sz w:val="28"/>
          <w:szCs w:val="28"/>
        </w:rPr>
      </w:pPr>
      <w:r w:rsidRPr="00F614CD">
        <w:rPr>
          <w:sz w:val="28"/>
          <w:szCs w:val="28"/>
        </w:rPr>
        <w:lastRenderedPageBreak/>
        <w:t xml:space="preserve">Следует признать, что ни </w:t>
      </w:r>
      <w:r w:rsidR="004C56FB" w:rsidRPr="00F614CD">
        <w:rPr>
          <w:sz w:val="28"/>
          <w:szCs w:val="28"/>
        </w:rPr>
        <w:t>один тип тренинга не является идеальным, поэтому необходимо стремиться к использованию возможностей нескольких тренинговых подходов, не забывая, впрочем, и об обучении традиционными дидактическими методами. И все они должны научить человека при межкультурном взаимодействии руководствоваться платиновым правилом:</w:t>
      </w:r>
    </w:p>
    <w:p w:rsidR="004C56FB" w:rsidRPr="00F614CD" w:rsidRDefault="004C56FB" w:rsidP="00F614CD">
      <w:pPr>
        <w:pStyle w:val="book"/>
        <w:spacing w:before="0" w:beforeAutospacing="0" w:after="0" w:afterAutospacing="0"/>
        <w:rPr>
          <w:sz w:val="28"/>
          <w:szCs w:val="28"/>
        </w:rPr>
      </w:pPr>
      <w:r w:rsidRPr="00F614CD">
        <w:rPr>
          <w:sz w:val="28"/>
          <w:szCs w:val="28"/>
        </w:rPr>
        <w:t>«Делай так, как делают другие. Делай так, как они любят, как им нравится. Это правило означает, что, попадая в чужую культуру, целесообразно поступать в соответствии с нормами, обычаями, традициями этой культуры, не навязывая своих религии, ценностей, об</w:t>
      </w:r>
      <w:r w:rsidR="00B579AB" w:rsidRPr="00F614CD">
        <w:rPr>
          <w:sz w:val="28"/>
          <w:szCs w:val="28"/>
        </w:rPr>
        <w:t>раза жизни» (Почебут, 1995</w:t>
      </w:r>
      <w:r w:rsidRPr="00F614CD">
        <w:rPr>
          <w:sz w:val="28"/>
          <w:szCs w:val="28"/>
        </w:rPr>
        <w:t>).</w:t>
      </w:r>
    </w:p>
    <w:p w:rsidR="004C56FB" w:rsidRPr="00F614CD" w:rsidRDefault="004C56FB" w:rsidP="00F614CD">
      <w:pPr>
        <w:pStyle w:val="book"/>
        <w:spacing w:before="0" w:beforeAutospacing="0" w:after="0" w:afterAutospacing="0"/>
        <w:rPr>
          <w:sz w:val="28"/>
          <w:szCs w:val="28"/>
        </w:rPr>
      </w:pPr>
    </w:p>
    <w:p w:rsidR="00AD1FCD" w:rsidRPr="00F614CD" w:rsidRDefault="00AD1FCD" w:rsidP="00F614CD">
      <w:pPr>
        <w:pStyle w:val="book"/>
        <w:spacing w:before="0" w:beforeAutospacing="0" w:after="0" w:afterAutospacing="0"/>
        <w:rPr>
          <w:b/>
          <w:sz w:val="28"/>
          <w:szCs w:val="28"/>
        </w:rPr>
      </w:pPr>
      <w:r w:rsidRPr="00F614CD">
        <w:rPr>
          <w:b/>
          <w:sz w:val="28"/>
          <w:szCs w:val="28"/>
        </w:rPr>
        <w:t>Список литературы</w:t>
      </w:r>
    </w:p>
    <w:p w:rsidR="004C56FB" w:rsidRPr="00F614CD" w:rsidRDefault="00AD1FCD" w:rsidP="00C428F5">
      <w:pPr>
        <w:pStyle w:val="book"/>
        <w:numPr>
          <w:ilvl w:val="0"/>
          <w:numId w:val="3"/>
        </w:numPr>
        <w:spacing w:before="0" w:beforeAutospacing="0" w:after="0" w:afterAutospacing="0"/>
        <w:ind w:left="-284" w:hanging="283"/>
        <w:rPr>
          <w:sz w:val="28"/>
          <w:szCs w:val="28"/>
        </w:rPr>
      </w:pPr>
      <w:r w:rsidRPr="00F614CD">
        <w:rPr>
          <w:sz w:val="28"/>
          <w:szCs w:val="28"/>
        </w:rPr>
        <w:t xml:space="preserve">Ионин Л.Г. Культурный  шок:  конфликт  этнических  стереотипов  //  Психология национальной нетерпимости: Хрестоматия/Сост. Ю.В. Чернявская. </w:t>
      </w:r>
      <w:r w:rsidR="0039518C" w:rsidRPr="00F614CD">
        <w:rPr>
          <w:sz w:val="28"/>
          <w:szCs w:val="28"/>
        </w:rPr>
        <w:t xml:space="preserve">– Минск, 1998. </w:t>
      </w:r>
    </w:p>
    <w:p w:rsidR="00AD1FCD" w:rsidRPr="00F614CD" w:rsidRDefault="00AD1FCD" w:rsidP="00C428F5">
      <w:pPr>
        <w:pStyle w:val="book"/>
        <w:numPr>
          <w:ilvl w:val="0"/>
          <w:numId w:val="3"/>
        </w:numPr>
        <w:spacing w:before="0" w:beforeAutospacing="0" w:after="0" w:afterAutospacing="0"/>
        <w:ind w:left="-284" w:hanging="283"/>
        <w:rPr>
          <w:sz w:val="28"/>
          <w:szCs w:val="28"/>
        </w:rPr>
      </w:pPr>
      <w:r w:rsidRPr="00F614CD">
        <w:rPr>
          <w:sz w:val="28"/>
          <w:szCs w:val="28"/>
        </w:rPr>
        <w:t xml:space="preserve">Лебедева Н.М.  Социально-психологические  закономерности  аккультурации </w:t>
      </w:r>
    </w:p>
    <w:p w:rsidR="00AD1FCD" w:rsidRPr="00F614CD" w:rsidRDefault="00AD1FCD" w:rsidP="00C428F5">
      <w:pPr>
        <w:pStyle w:val="book"/>
        <w:spacing w:before="0" w:beforeAutospacing="0" w:after="0" w:afterAutospacing="0"/>
        <w:ind w:left="-284" w:hanging="283"/>
        <w:rPr>
          <w:sz w:val="28"/>
          <w:szCs w:val="28"/>
        </w:rPr>
      </w:pPr>
      <w:r w:rsidRPr="00F614CD">
        <w:rPr>
          <w:sz w:val="28"/>
          <w:szCs w:val="28"/>
        </w:rPr>
        <w:t xml:space="preserve">этнических групп // Этническая психология и общество / Под ред. Н.М.Лебедевой.  –  М.: Старый сад, 1997. С. 271-289. </w:t>
      </w:r>
    </w:p>
    <w:p w:rsidR="00AD1FCD" w:rsidRPr="000D0A48" w:rsidRDefault="00AD1FCD" w:rsidP="00C428F5">
      <w:pPr>
        <w:pStyle w:val="book"/>
        <w:numPr>
          <w:ilvl w:val="0"/>
          <w:numId w:val="3"/>
        </w:numPr>
        <w:spacing w:before="0" w:beforeAutospacing="0" w:after="0" w:afterAutospacing="0"/>
        <w:ind w:left="-284" w:hanging="283"/>
      </w:pPr>
      <w:r w:rsidRPr="00F614CD">
        <w:rPr>
          <w:sz w:val="28"/>
          <w:szCs w:val="28"/>
        </w:rPr>
        <w:t>Лебедева Н.М.  Введение в этническую и кросс -  культурную психологию: Учебное пособие. – М.: Ключ-С, 1999</w:t>
      </w:r>
      <w:r w:rsidRPr="000D0A48">
        <w:t xml:space="preserve">. </w:t>
      </w:r>
    </w:p>
    <w:p w:rsidR="00C75935" w:rsidRDefault="00C75935" w:rsidP="00C75935">
      <w:pPr>
        <w:ind w:left="0" w:firstLine="0"/>
      </w:pPr>
      <w:bookmarkStart w:id="66" w:name="t91"/>
      <w:bookmarkEnd w:id="58"/>
      <w:bookmarkEnd w:id="66"/>
    </w:p>
    <w:p w:rsidR="00B91448" w:rsidRPr="005267F3" w:rsidRDefault="00B91448" w:rsidP="00C75935">
      <w:pPr>
        <w:ind w:left="0" w:firstLine="0"/>
        <w:rPr>
          <w:b/>
        </w:rPr>
      </w:pPr>
      <w:r w:rsidRPr="005267F3">
        <w:rPr>
          <w:b/>
        </w:rPr>
        <w:t>Система оценки результатов учебных достижений обучающихс</w:t>
      </w:r>
      <w:r w:rsidR="00C75935">
        <w:rPr>
          <w:b/>
        </w:rPr>
        <w:t xml:space="preserve">я </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34"/>
        <w:gridCol w:w="851"/>
        <w:gridCol w:w="850"/>
        <w:gridCol w:w="6096"/>
      </w:tblGrid>
      <w:tr w:rsidR="00B91448" w:rsidTr="00FB2022">
        <w:tc>
          <w:tcPr>
            <w:tcW w:w="1134" w:type="dxa"/>
            <w:tcBorders>
              <w:top w:val="single" w:sz="4" w:space="0" w:color="auto"/>
              <w:left w:val="single" w:sz="4" w:space="0" w:color="auto"/>
              <w:bottom w:val="single" w:sz="4" w:space="0" w:color="auto"/>
              <w:right w:val="single" w:sz="4" w:space="0" w:color="auto"/>
            </w:tcBorders>
            <w:hideMark/>
          </w:tcPr>
          <w:p w:rsidR="00B91448" w:rsidRDefault="00B91448" w:rsidP="00FB2022">
            <w:pPr>
              <w:jc w:val="center"/>
              <w:rPr>
                <w:rFonts w:eastAsia="Times New Roman"/>
                <w:bCs/>
                <w:sz w:val="20"/>
                <w:szCs w:val="20"/>
              </w:rPr>
            </w:pPr>
            <w:r>
              <w:rPr>
                <w:bCs/>
                <w:sz w:val="20"/>
                <w:szCs w:val="20"/>
              </w:rPr>
              <w:t>Оценка по буквенной системе</w:t>
            </w:r>
          </w:p>
        </w:tc>
        <w:tc>
          <w:tcPr>
            <w:tcW w:w="1134" w:type="dxa"/>
            <w:tcBorders>
              <w:top w:val="single" w:sz="4" w:space="0" w:color="auto"/>
              <w:left w:val="single" w:sz="4" w:space="0" w:color="auto"/>
              <w:bottom w:val="single" w:sz="4" w:space="0" w:color="auto"/>
              <w:right w:val="single" w:sz="4" w:space="0" w:color="auto"/>
            </w:tcBorders>
            <w:hideMark/>
          </w:tcPr>
          <w:p w:rsidR="00B91448" w:rsidRDefault="00B91448" w:rsidP="00FB2022">
            <w:pPr>
              <w:jc w:val="center"/>
              <w:rPr>
                <w:rFonts w:eastAsia="Times New Roman"/>
                <w:bCs/>
                <w:sz w:val="20"/>
                <w:szCs w:val="20"/>
              </w:rPr>
            </w:pPr>
            <w:r>
              <w:rPr>
                <w:bCs/>
                <w:sz w:val="20"/>
                <w:szCs w:val="20"/>
              </w:rPr>
              <w:t>Цифровой эквивалент баллов</w:t>
            </w:r>
          </w:p>
        </w:tc>
        <w:tc>
          <w:tcPr>
            <w:tcW w:w="851" w:type="dxa"/>
            <w:tcBorders>
              <w:top w:val="single" w:sz="4" w:space="0" w:color="auto"/>
              <w:left w:val="single" w:sz="4" w:space="0" w:color="auto"/>
              <w:bottom w:val="single" w:sz="4" w:space="0" w:color="auto"/>
              <w:right w:val="single" w:sz="4" w:space="0" w:color="auto"/>
            </w:tcBorders>
            <w:hideMark/>
          </w:tcPr>
          <w:p w:rsidR="00B91448" w:rsidRDefault="00B91448" w:rsidP="00FB2022">
            <w:pPr>
              <w:jc w:val="center"/>
              <w:rPr>
                <w:rFonts w:eastAsia="Times New Roman"/>
                <w:bCs/>
                <w:sz w:val="20"/>
                <w:szCs w:val="20"/>
              </w:rPr>
            </w:pPr>
            <w:r>
              <w:rPr>
                <w:bCs/>
                <w:sz w:val="20"/>
                <w:szCs w:val="20"/>
              </w:rPr>
              <w:t>%-ное содержание</w:t>
            </w:r>
          </w:p>
        </w:tc>
        <w:tc>
          <w:tcPr>
            <w:tcW w:w="850" w:type="dxa"/>
            <w:tcBorders>
              <w:top w:val="single" w:sz="4" w:space="0" w:color="auto"/>
              <w:left w:val="single" w:sz="4" w:space="0" w:color="auto"/>
              <w:bottom w:val="single" w:sz="4" w:space="0" w:color="auto"/>
              <w:right w:val="single" w:sz="4" w:space="0" w:color="auto"/>
            </w:tcBorders>
            <w:hideMark/>
          </w:tcPr>
          <w:p w:rsidR="00B91448" w:rsidRDefault="00B91448" w:rsidP="00FB2022">
            <w:pPr>
              <w:ind w:left="-148" w:right="-108"/>
              <w:jc w:val="center"/>
              <w:rPr>
                <w:bCs/>
                <w:sz w:val="20"/>
                <w:szCs w:val="20"/>
              </w:rPr>
            </w:pPr>
            <w:r>
              <w:rPr>
                <w:bCs/>
                <w:sz w:val="20"/>
                <w:szCs w:val="20"/>
              </w:rPr>
              <w:t>Оценка по традиц.</w:t>
            </w:r>
          </w:p>
          <w:p w:rsidR="00B91448" w:rsidRDefault="00B91448" w:rsidP="00FB2022">
            <w:pPr>
              <w:ind w:left="-148" w:right="-108"/>
              <w:jc w:val="center"/>
              <w:rPr>
                <w:rFonts w:eastAsia="Times New Roman"/>
                <w:bCs/>
                <w:sz w:val="20"/>
                <w:szCs w:val="20"/>
              </w:rPr>
            </w:pPr>
            <w:r>
              <w:rPr>
                <w:bCs/>
                <w:sz w:val="20"/>
                <w:szCs w:val="20"/>
              </w:rPr>
              <w:t>системе</w:t>
            </w:r>
          </w:p>
        </w:tc>
        <w:tc>
          <w:tcPr>
            <w:tcW w:w="6096" w:type="dxa"/>
            <w:tcBorders>
              <w:top w:val="single" w:sz="4" w:space="0" w:color="auto"/>
              <w:left w:val="single" w:sz="4" w:space="0" w:color="auto"/>
              <w:bottom w:val="single" w:sz="4" w:space="0" w:color="auto"/>
              <w:right w:val="single" w:sz="4" w:space="0" w:color="auto"/>
            </w:tcBorders>
            <w:hideMark/>
          </w:tcPr>
          <w:p w:rsidR="00B91448" w:rsidRDefault="00B91448" w:rsidP="00FB2022">
            <w:pPr>
              <w:jc w:val="center"/>
              <w:rPr>
                <w:rFonts w:eastAsia="Times New Roman"/>
                <w:bCs/>
                <w:sz w:val="20"/>
                <w:szCs w:val="20"/>
              </w:rPr>
            </w:pPr>
            <w:r>
              <w:rPr>
                <w:sz w:val="20"/>
                <w:szCs w:val="20"/>
              </w:rPr>
              <w:t>Критерий оценивания знаний обучающихся</w:t>
            </w:r>
          </w:p>
        </w:tc>
      </w:tr>
      <w:tr w:rsidR="00B91448" w:rsidTr="00FB2022">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95-100</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91448" w:rsidRDefault="00B91448" w:rsidP="00FB2022">
            <w:pPr>
              <w:ind w:left="113" w:right="113"/>
              <w:jc w:val="center"/>
              <w:rPr>
                <w:rFonts w:eastAsia="Times New Roman"/>
                <w:bCs/>
                <w:sz w:val="20"/>
                <w:szCs w:val="20"/>
              </w:rPr>
            </w:pPr>
            <w:r>
              <w:rPr>
                <w:bCs/>
                <w:sz w:val="20"/>
                <w:szCs w:val="20"/>
              </w:rPr>
              <w:t>отлично</w:t>
            </w:r>
          </w:p>
        </w:tc>
        <w:tc>
          <w:tcPr>
            <w:tcW w:w="6096" w:type="dxa"/>
            <w:tcBorders>
              <w:top w:val="single" w:sz="4" w:space="0" w:color="auto"/>
              <w:left w:val="single" w:sz="4" w:space="0" w:color="auto"/>
              <w:bottom w:val="single" w:sz="4" w:space="0" w:color="auto"/>
              <w:right w:val="single" w:sz="4" w:space="0" w:color="auto"/>
            </w:tcBorders>
            <w:hideMark/>
          </w:tcPr>
          <w:p w:rsidR="00B91448" w:rsidRPr="00730769" w:rsidRDefault="00B91448" w:rsidP="00FB2022">
            <w:pPr>
              <w:rPr>
                <w:rFonts w:eastAsia="Times New Roman"/>
                <w:sz w:val="19"/>
                <w:szCs w:val="19"/>
              </w:rPr>
            </w:pPr>
            <w:r w:rsidRPr="00730769">
              <w:rPr>
                <w:b/>
                <w:sz w:val="19"/>
                <w:szCs w:val="19"/>
              </w:rPr>
              <w:t>Обучающийся демонстрирует</w:t>
            </w:r>
            <w:r w:rsidRPr="00730769">
              <w:rPr>
                <w:sz w:val="19"/>
                <w:szCs w:val="19"/>
              </w:rPr>
              <w:t>:</w:t>
            </w:r>
          </w:p>
          <w:p w:rsidR="00B91448" w:rsidRPr="00730769" w:rsidRDefault="00B91448" w:rsidP="00FB2022">
            <w:pPr>
              <w:pStyle w:val="a8"/>
              <w:rPr>
                <w:sz w:val="19"/>
                <w:szCs w:val="19"/>
              </w:rPr>
            </w:pPr>
            <w:r w:rsidRPr="00730769">
              <w:rPr>
                <w:sz w:val="19"/>
                <w:szCs w:val="19"/>
              </w:rPr>
              <w:t>- глубокое и прочное усвоение программного материала</w:t>
            </w:r>
          </w:p>
          <w:p w:rsidR="00B91448" w:rsidRPr="00730769" w:rsidRDefault="00B91448" w:rsidP="00FB2022">
            <w:pPr>
              <w:pStyle w:val="a8"/>
              <w:rPr>
                <w:sz w:val="19"/>
                <w:szCs w:val="19"/>
              </w:rPr>
            </w:pPr>
            <w:r w:rsidRPr="00730769">
              <w:rPr>
                <w:sz w:val="19"/>
                <w:szCs w:val="19"/>
              </w:rPr>
              <w:t>- полные, последовательные, грамотные и логически излагаемые ответы по всем видам занятий;</w:t>
            </w:r>
          </w:p>
          <w:p w:rsidR="00B91448" w:rsidRPr="00730769" w:rsidRDefault="00B91448" w:rsidP="00FB2022">
            <w:pPr>
              <w:pStyle w:val="a8"/>
              <w:rPr>
                <w:sz w:val="19"/>
                <w:szCs w:val="19"/>
              </w:rPr>
            </w:pPr>
            <w:r w:rsidRPr="00730769">
              <w:rPr>
                <w:sz w:val="19"/>
                <w:szCs w:val="19"/>
              </w:rPr>
              <w:t>- умение свободно справляться с поставленными задачами;</w:t>
            </w:r>
          </w:p>
          <w:p w:rsidR="00B91448" w:rsidRPr="00730769" w:rsidRDefault="00B91448" w:rsidP="00FB2022">
            <w:pPr>
              <w:rPr>
                <w:sz w:val="19"/>
                <w:szCs w:val="19"/>
              </w:rPr>
            </w:pPr>
            <w:r w:rsidRPr="00730769">
              <w:rPr>
                <w:sz w:val="19"/>
                <w:szCs w:val="19"/>
              </w:rPr>
              <w:t>- правильные, обоснованные принятые  решения,</w:t>
            </w:r>
          </w:p>
          <w:p w:rsidR="00B91448" w:rsidRPr="00730769" w:rsidRDefault="00B91448" w:rsidP="00FB2022">
            <w:pPr>
              <w:rPr>
                <w:sz w:val="19"/>
                <w:szCs w:val="19"/>
              </w:rPr>
            </w:pPr>
            <w:r w:rsidRPr="00730769">
              <w:rPr>
                <w:sz w:val="19"/>
                <w:szCs w:val="19"/>
              </w:rPr>
              <w:t xml:space="preserve">- навыки использования информации основной и дополнительной специальной литературы при изучении дисциплины, </w:t>
            </w:r>
          </w:p>
          <w:p w:rsidR="00B91448" w:rsidRPr="00730769" w:rsidRDefault="00B91448" w:rsidP="00FB2022">
            <w:pPr>
              <w:rPr>
                <w:sz w:val="19"/>
                <w:szCs w:val="19"/>
              </w:rPr>
            </w:pPr>
            <w:r w:rsidRPr="00730769">
              <w:rPr>
                <w:sz w:val="19"/>
                <w:szCs w:val="19"/>
              </w:rPr>
              <w:t>- умение самостоятельного систематизирования программного  материала;</w:t>
            </w:r>
          </w:p>
          <w:p w:rsidR="00B91448" w:rsidRPr="00730769" w:rsidRDefault="00B91448" w:rsidP="00FB2022">
            <w:pPr>
              <w:rPr>
                <w:sz w:val="19"/>
                <w:szCs w:val="19"/>
              </w:rPr>
            </w:pPr>
            <w:r w:rsidRPr="00730769">
              <w:rPr>
                <w:sz w:val="19"/>
                <w:szCs w:val="19"/>
              </w:rPr>
              <w:t>- владение разносторонними навыками и приемами выполнения всех видов заданий;</w:t>
            </w:r>
          </w:p>
          <w:p w:rsidR="00B91448" w:rsidRPr="00730769" w:rsidRDefault="00B91448" w:rsidP="00FB2022">
            <w:pPr>
              <w:rPr>
                <w:sz w:val="19"/>
                <w:szCs w:val="19"/>
              </w:rPr>
            </w:pPr>
            <w:r w:rsidRPr="00730769">
              <w:rPr>
                <w:sz w:val="19"/>
                <w:szCs w:val="19"/>
              </w:rPr>
              <w:t>- умение работать с иностранной литературой и информационными ресурсами Интернета;</w:t>
            </w:r>
          </w:p>
          <w:p w:rsidR="00B91448" w:rsidRPr="00730769" w:rsidRDefault="00B91448" w:rsidP="00FB2022">
            <w:pPr>
              <w:rPr>
                <w:rFonts w:eastAsia="Times New Roman"/>
                <w:sz w:val="19"/>
                <w:szCs w:val="19"/>
              </w:rPr>
            </w:pPr>
            <w:r w:rsidRPr="00730769">
              <w:rPr>
                <w:sz w:val="19"/>
                <w:szCs w:val="19"/>
              </w:rPr>
              <w:t>- своевременное и качественное выполнение всех видов заданий.</w:t>
            </w:r>
          </w:p>
        </w:tc>
      </w:tr>
      <w:tr w:rsidR="00B91448" w:rsidTr="00FB2022">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3,67</w:t>
            </w:r>
          </w:p>
        </w:tc>
        <w:tc>
          <w:tcPr>
            <w:tcW w:w="851"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90-94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rPr>
                <w:rFonts w:eastAsia="Times New Roman"/>
                <w:bCs/>
                <w:sz w:val="20"/>
                <w:szCs w:val="20"/>
              </w:rPr>
            </w:pPr>
          </w:p>
        </w:tc>
        <w:tc>
          <w:tcPr>
            <w:tcW w:w="6096" w:type="dxa"/>
            <w:tcBorders>
              <w:top w:val="single" w:sz="4" w:space="0" w:color="auto"/>
              <w:left w:val="single" w:sz="4" w:space="0" w:color="auto"/>
              <w:bottom w:val="single" w:sz="4" w:space="0" w:color="auto"/>
              <w:right w:val="single" w:sz="4" w:space="0" w:color="auto"/>
            </w:tcBorders>
            <w:hideMark/>
          </w:tcPr>
          <w:p w:rsidR="00B91448" w:rsidRPr="00730769" w:rsidRDefault="00B91448" w:rsidP="00FB2022">
            <w:pPr>
              <w:rPr>
                <w:rFonts w:eastAsia="Times New Roman"/>
                <w:sz w:val="19"/>
                <w:szCs w:val="19"/>
              </w:rPr>
            </w:pPr>
            <w:r w:rsidRPr="00730769">
              <w:rPr>
                <w:b/>
                <w:sz w:val="19"/>
                <w:szCs w:val="19"/>
              </w:rPr>
              <w:t>Обучающийся демонстрирует</w:t>
            </w:r>
            <w:r w:rsidRPr="00730769">
              <w:rPr>
                <w:sz w:val="19"/>
                <w:szCs w:val="19"/>
              </w:rPr>
              <w:t>:</w:t>
            </w:r>
          </w:p>
          <w:p w:rsidR="00B91448" w:rsidRPr="00730769" w:rsidRDefault="00B91448" w:rsidP="00FB2022">
            <w:pPr>
              <w:pStyle w:val="a8"/>
              <w:rPr>
                <w:sz w:val="19"/>
                <w:szCs w:val="19"/>
              </w:rPr>
            </w:pPr>
            <w:r w:rsidRPr="00730769">
              <w:rPr>
                <w:sz w:val="19"/>
                <w:szCs w:val="19"/>
              </w:rPr>
              <w:t>-  глубокое  усвоение программного материала;</w:t>
            </w:r>
          </w:p>
          <w:p w:rsidR="00B91448" w:rsidRPr="00730769" w:rsidRDefault="00B91448" w:rsidP="00FB2022">
            <w:pPr>
              <w:pStyle w:val="a8"/>
              <w:rPr>
                <w:sz w:val="19"/>
                <w:szCs w:val="19"/>
              </w:rPr>
            </w:pPr>
            <w:r w:rsidRPr="00730769">
              <w:rPr>
                <w:sz w:val="19"/>
                <w:szCs w:val="19"/>
              </w:rPr>
              <w:t>- полные, последовательные и логически излагаемые ответы по всем видам занятий;</w:t>
            </w:r>
          </w:p>
          <w:p w:rsidR="00B91448" w:rsidRPr="00730769" w:rsidRDefault="00B91448" w:rsidP="00FB2022">
            <w:pPr>
              <w:pStyle w:val="a8"/>
              <w:rPr>
                <w:sz w:val="19"/>
                <w:szCs w:val="19"/>
              </w:rPr>
            </w:pPr>
            <w:r w:rsidRPr="00730769">
              <w:rPr>
                <w:sz w:val="19"/>
                <w:szCs w:val="19"/>
              </w:rPr>
              <w:t>- умение  справляться с поставленными задачами;</w:t>
            </w:r>
          </w:p>
          <w:p w:rsidR="00B91448" w:rsidRPr="00730769" w:rsidRDefault="00B91448" w:rsidP="00FB2022">
            <w:pPr>
              <w:rPr>
                <w:sz w:val="19"/>
                <w:szCs w:val="19"/>
              </w:rPr>
            </w:pPr>
            <w:r w:rsidRPr="00730769">
              <w:rPr>
                <w:sz w:val="19"/>
                <w:szCs w:val="19"/>
              </w:rPr>
              <w:t>- правильные  принятые  решения,</w:t>
            </w:r>
          </w:p>
          <w:p w:rsidR="00B91448" w:rsidRPr="00730769" w:rsidRDefault="00B91448" w:rsidP="00FB2022">
            <w:pPr>
              <w:rPr>
                <w:sz w:val="19"/>
                <w:szCs w:val="19"/>
              </w:rPr>
            </w:pPr>
            <w:r w:rsidRPr="00730769">
              <w:rPr>
                <w:sz w:val="19"/>
                <w:szCs w:val="19"/>
              </w:rPr>
              <w:lastRenderedPageBreak/>
              <w:t xml:space="preserve">- навыки использования специальной литературы при изучении дисциплины, </w:t>
            </w:r>
          </w:p>
          <w:p w:rsidR="00B91448" w:rsidRPr="00730769" w:rsidRDefault="00B91448" w:rsidP="00FB2022">
            <w:pPr>
              <w:rPr>
                <w:sz w:val="19"/>
                <w:szCs w:val="19"/>
              </w:rPr>
            </w:pPr>
            <w:r w:rsidRPr="00730769">
              <w:rPr>
                <w:sz w:val="19"/>
                <w:szCs w:val="19"/>
              </w:rPr>
              <w:t>- умение самостоятельного систематизирования программного  материала;</w:t>
            </w:r>
          </w:p>
          <w:p w:rsidR="00B91448" w:rsidRPr="00730769" w:rsidRDefault="00B91448" w:rsidP="00FB2022">
            <w:pPr>
              <w:pStyle w:val="a8"/>
              <w:rPr>
                <w:sz w:val="19"/>
                <w:szCs w:val="19"/>
              </w:rPr>
            </w:pPr>
            <w:r w:rsidRPr="00730769">
              <w:rPr>
                <w:sz w:val="19"/>
                <w:szCs w:val="19"/>
              </w:rPr>
              <w:t>- владение навыками и приемами выполнения всех видов заданий;</w:t>
            </w:r>
          </w:p>
          <w:p w:rsidR="00B91448" w:rsidRPr="00730769" w:rsidRDefault="00B91448" w:rsidP="00FB2022">
            <w:pPr>
              <w:pStyle w:val="a8"/>
              <w:rPr>
                <w:sz w:val="19"/>
                <w:szCs w:val="19"/>
              </w:rPr>
            </w:pPr>
            <w:r w:rsidRPr="00730769">
              <w:rPr>
                <w:sz w:val="19"/>
                <w:szCs w:val="19"/>
              </w:rPr>
              <w:t>- своевременное выполнение всех видов заданий.</w:t>
            </w:r>
          </w:p>
        </w:tc>
      </w:tr>
      <w:tr w:rsidR="00B91448" w:rsidTr="00FB2022">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lastRenderedPageBreak/>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3,33</w:t>
            </w:r>
          </w:p>
        </w:tc>
        <w:tc>
          <w:tcPr>
            <w:tcW w:w="851"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85-89</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91448" w:rsidRDefault="00B91448" w:rsidP="00FB2022">
            <w:pPr>
              <w:ind w:left="113" w:right="113"/>
              <w:jc w:val="center"/>
              <w:rPr>
                <w:rFonts w:eastAsia="Times New Roman"/>
                <w:bCs/>
                <w:sz w:val="20"/>
                <w:szCs w:val="20"/>
              </w:rPr>
            </w:pPr>
            <w:r>
              <w:rPr>
                <w:bCs/>
                <w:sz w:val="20"/>
                <w:szCs w:val="20"/>
              </w:rPr>
              <w:t>хорошо</w:t>
            </w:r>
          </w:p>
        </w:tc>
        <w:tc>
          <w:tcPr>
            <w:tcW w:w="6096" w:type="dxa"/>
            <w:tcBorders>
              <w:top w:val="single" w:sz="4" w:space="0" w:color="auto"/>
              <w:left w:val="single" w:sz="4" w:space="0" w:color="auto"/>
              <w:bottom w:val="single" w:sz="4" w:space="0" w:color="auto"/>
              <w:right w:val="single" w:sz="4" w:space="0" w:color="auto"/>
            </w:tcBorders>
            <w:hideMark/>
          </w:tcPr>
          <w:p w:rsidR="00B91448" w:rsidRPr="00730769" w:rsidRDefault="00B91448" w:rsidP="00FB2022">
            <w:pPr>
              <w:rPr>
                <w:rFonts w:eastAsia="Times New Roman"/>
                <w:sz w:val="19"/>
                <w:szCs w:val="19"/>
              </w:rPr>
            </w:pPr>
            <w:r w:rsidRPr="00730769">
              <w:rPr>
                <w:sz w:val="19"/>
                <w:szCs w:val="19"/>
              </w:rPr>
              <w:t>Обучающийся демонстрирует:</w:t>
            </w:r>
          </w:p>
          <w:p w:rsidR="00B91448" w:rsidRPr="00730769" w:rsidRDefault="00B91448" w:rsidP="00FB2022">
            <w:pPr>
              <w:pStyle w:val="a8"/>
              <w:rPr>
                <w:sz w:val="19"/>
                <w:szCs w:val="19"/>
              </w:rPr>
            </w:pPr>
            <w:r w:rsidRPr="00730769">
              <w:rPr>
                <w:sz w:val="19"/>
                <w:szCs w:val="19"/>
              </w:rPr>
              <w:t xml:space="preserve">- усвоение  программного материала; </w:t>
            </w:r>
          </w:p>
          <w:p w:rsidR="00B91448" w:rsidRPr="00730769" w:rsidRDefault="00B91448" w:rsidP="00FB2022">
            <w:pPr>
              <w:pStyle w:val="a8"/>
              <w:rPr>
                <w:sz w:val="19"/>
                <w:szCs w:val="19"/>
              </w:rPr>
            </w:pPr>
            <w:r w:rsidRPr="00730769">
              <w:rPr>
                <w:sz w:val="19"/>
                <w:szCs w:val="19"/>
              </w:rPr>
              <w:t>- полное, последовательное, грамотное, без существенных неточностей, изложение ответов по всем видам заданий;</w:t>
            </w:r>
          </w:p>
          <w:p w:rsidR="00B91448" w:rsidRPr="00730769" w:rsidRDefault="00B91448" w:rsidP="00FB2022">
            <w:pPr>
              <w:pStyle w:val="a8"/>
              <w:rPr>
                <w:sz w:val="19"/>
                <w:szCs w:val="19"/>
              </w:rPr>
            </w:pPr>
            <w:r w:rsidRPr="00730769">
              <w:rPr>
                <w:sz w:val="19"/>
                <w:szCs w:val="19"/>
              </w:rPr>
              <w:t>- правильное применение теоретических знаний</w:t>
            </w:r>
          </w:p>
          <w:p w:rsidR="00B91448" w:rsidRPr="00730769" w:rsidRDefault="00B91448" w:rsidP="00FB2022">
            <w:pPr>
              <w:rPr>
                <w:sz w:val="19"/>
                <w:szCs w:val="19"/>
              </w:rPr>
            </w:pPr>
            <w:r w:rsidRPr="00730769">
              <w:rPr>
                <w:sz w:val="19"/>
                <w:szCs w:val="19"/>
              </w:rPr>
              <w:t xml:space="preserve">- владение необходимыми навыками при выполнении прикладных  задач </w:t>
            </w:r>
          </w:p>
          <w:p w:rsidR="00B91448" w:rsidRPr="00730769" w:rsidRDefault="00B91448" w:rsidP="00FB2022">
            <w:pPr>
              <w:rPr>
                <w:sz w:val="19"/>
                <w:szCs w:val="19"/>
              </w:rPr>
            </w:pPr>
            <w:r w:rsidRPr="00730769">
              <w:rPr>
                <w:sz w:val="19"/>
                <w:szCs w:val="19"/>
              </w:rPr>
              <w:t xml:space="preserve">- навыки использования рекомендованной литературы при изучении дисциплины, </w:t>
            </w:r>
          </w:p>
          <w:p w:rsidR="00B91448" w:rsidRPr="00730769" w:rsidRDefault="00B91448" w:rsidP="00FB2022">
            <w:pPr>
              <w:rPr>
                <w:sz w:val="19"/>
                <w:szCs w:val="19"/>
              </w:rPr>
            </w:pPr>
            <w:r w:rsidRPr="00730769">
              <w:rPr>
                <w:sz w:val="19"/>
                <w:szCs w:val="19"/>
              </w:rPr>
              <w:t xml:space="preserve">- навыки систематизации программного материала; </w:t>
            </w:r>
          </w:p>
          <w:p w:rsidR="00B91448" w:rsidRPr="00730769" w:rsidRDefault="00B91448" w:rsidP="00FB2022">
            <w:pPr>
              <w:rPr>
                <w:sz w:val="19"/>
                <w:szCs w:val="19"/>
              </w:rPr>
            </w:pPr>
            <w:r w:rsidRPr="00730769">
              <w:rPr>
                <w:sz w:val="19"/>
                <w:szCs w:val="19"/>
              </w:rPr>
              <w:t>- владение навыками и приемами выполнения всех видов заданий;</w:t>
            </w:r>
          </w:p>
          <w:p w:rsidR="00B91448" w:rsidRPr="00730769" w:rsidRDefault="00B91448" w:rsidP="00FB2022">
            <w:pPr>
              <w:rPr>
                <w:rFonts w:eastAsia="Times New Roman"/>
                <w:sz w:val="19"/>
                <w:szCs w:val="19"/>
              </w:rPr>
            </w:pPr>
            <w:r w:rsidRPr="00730769">
              <w:rPr>
                <w:sz w:val="19"/>
                <w:szCs w:val="19"/>
              </w:rPr>
              <w:t>- своевременное выполнение всех видов заданий.</w:t>
            </w:r>
          </w:p>
        </w:tc>
      </w:tr>
      <w:tr w:rsidR="00B91448" w:rsidTr="00FB2022">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80-84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rPr>
                <w:rFonts w:eastAsia="Times New Roman"/>
                <w:bCs/>
                <w:sz w:val="20"/>
                <w:szCs w:val="20"/>
              </w:rPr>
            </w:pPr>
          </w:p>
        </w:tc>
        <w:tc>
          <w:tcPr>
            <w:tcW w:w="6096" w:type="dxa"/>
            <w:tcBorders>
              <w:top w:val="single" w:sz="4" w:space="0" w:color="auto"/>
              <w:left w:val="single" w:sz="4" w:space="0" w:color="auto"/>
              <w:bottom w:val="single" w:sz="4" w:space="0" w:color="auto"/>
              <w:right w:val="single" w:sz="4" w:space="0" w:color="auto"/>
            </w:tcBorders>
            <w:hideMark/>
          </w:tcPr>
          <w:p w:rsidR="00B91448" w:rsidRPr="00730769" w:rsidRDefault="00B91448" w:rsidP="00FB2022">
            <w:pPr>
              <w:rPr>
                <w:rFonts w:eastAsia="Times New Roman"/>
                <w:sz w:val="19"/>
                <w:szCs w:val="19"/>
              </w:rPr>
            </w:pPr>
            <w:r w:rsidRPr="00730769">
              <w:rPr>
                <w:b/>
                <w:sz w:val="19"/>
                <w:szCs w:val="19"/>
              </w:rPr>
              <w:t>Обучающийся демонстрирует</w:t>
            </w:r>
            <w:r w:rsidRPr="00730769">
              <w:rPr>
                <w:sz w:val="19"/>
                <w:szCs w:val="19"/>
              </w:rPr>
              <w:t>:</w:t>
            </w:r>
          </w:p>
          <w:p w:rsidR="00B91448" w:rsidRPr="00730769" w:rsidRDefault="00B91448" w:rsidP="00FB2022">
            <w:pPr>
              <w:pStyle w:val="a8"/>
              <w:rPr>
                <w:sz w:val="19"/>
                <w:szCs w:val="19"/>
              </w:rPr>
            </w:pPr>
            <w:r w:rsidRPr="00730769">
              <w:rPr>
                <w:sz w:val="19"/>
                <w:szCs w:val="19"/>
              </w:rPr>
              <w:t xml:space="preserve">- усвоение  программного материала; </w:t>
            </w:r>
          </w:p>
          <w:p w:rsidR="00B91448" w:rsidRPr="00730769" w:rsidRDefault="00B91448" w:rsidP="00FB2022">
            <w:pPr>
              <w:pStyle w:val="a8"/>
              <w:rPr>
                <w:sz w:val="19"/>
                <w:szCs w:val="19"/>
              </w:rPr>
            </w:pPr>
            <w:r w:rsidRPr="00730769">
              <w:rPr>
                <w:sz w:val="19"/>
                <w:szCs w:val="19"/>
              </w:rPr>
              <w:t>- последовательное изложение ответов по всем видам заданий с несущественными ошибками;</w:t>
            </w:r>
          </w:p>
          <w:p w:rsidR="00B91448" w:rsidRPr="00730769" w:rsidRDefault="00B91448" w:rsidP="00FB2022">
            <w:pPr>
              <w:pStyle w:val="a8"/>
              <w:rPr>
                <w:sz w:val="19"/>
                <w:szCs w:val="19"/>
              </w:rPr>
            </w:pPr>
            <w:r w:rsidRPr="00730769">
              <w:rPr>
                <w:sz w:val="19"/>
                <w:szCs w:val="19"/>
              </w:rPr>
              <w:t>- навыки применения теоретических знаний под руководством преподавателя;</w:t>
            </w:r>
          </w:p>
          <w:p w:rsidR="00B91448" w:rsidRPr="00730769" w:rsidRDefault="00B91448" w:rsidP="00FB2022">
            <w:pPr>
              <w:rPr>
                <w:sz w:val="19"/>
                <w:szCs w:val="19"/>
              </w:rPr>
            </w:pPr>
            <w:r w:rsidRPr="00730769">
              <w:rPr>
                <w:sz w:val="19"/>
                <w:szCs w:val="19"/>
              </w:rPr>
              <w:t xml:space="preserve">- владение необходимыми навыками при выполнении практических задач </w:t>
            </w:r>
          </w:p>
          <w:p w:rsidR="00B91448" w:rsidRPr="00730769" w:rsidRDefault="00B91448" w:rsidP="00FB2022">
            <w:pPr>
              <w:rPr>
                <w:sz w:val="19"/>
                <w:szCs w:val="19"/>
              </w:rPr>
            </w:pPr>
            <w:r w:rsidRPr="00730769">
              <w:rPr>
                <w:sz w:val="19"/>
                <w:szCs w:val="19"/>
              </w:rPr>
              <w:t xml:space="preserve">- навыки использования рекомендованной литературы при изучении дисциплины, </w:t>
            </w:r>
          </w:p>
          <w:p w:rsidR="00B91448" w:rsidRPr="00730769" w:rsidRDefault="00B91448" w:rsidP="00FB2022">
            <w:pPr>
              <w:rPr>
                <w:sz w:val="19"/>
                <w:szCs w:val="19"/>
              </w:rPr>
            </w:pPr>
            <w:r w:rsidRPr="00730769">
              <w:rPr>
                <w:sz w:val="19"/>
                <w:szCs w:val="19"/>
              </w:rPr>
              <w:t xml:space="preserve">- навыки систематизации программного материала под руководством преподавателя; </w:t>
            </w:r>
          </w:p>
          <w:p w:rsidR="00B91448" w:rsidRPr="00730769" w:rsidRDefault="00B91448" w:rsidP="00FB2022">
            <w:pPr>
              <w:pStyle w:val="a8"/>
              <w:rPr>
                <w:sz w:val="19"/>
                <w:szCs w:val="19"/>
              </w:rPr>
            </w:pPr>
            <w:r w:rsidRPr="00730769">
              <w:rPr>
                <w:sz w:val="19"/>
                <w:szCs w:val="19"/>
              </w:rPr>
              <w:t>- владение навыками выполнения всех видов заданий;</w:t>
            </w:r>
          </w:p>
          <w:p w:rsidR="00B91448" w:rsidRPr="00730769" w:rsidRDefault="00B91448" w:rsidP="00FB2022">
            <w:pPr>
              <w:pStyle w:val="a8"/>
              <w:rPr>
                <w:sz w:val="19"/>
                <w:szCs w:val="19"/>
              </w:rPr>
            </w:pPr>
            <w:r w:rsidRPr="00730769">
              <w:rPr>
                <w:sz w:val="19"/>
                <w:szCs w:val="19"/>
              </w:rPr>
              <w:t>-   способности самостоятельного исправления допущенных ошибок;</w:t>
            </w:r>
          </w:p>
          <w:p w:rsidR="00B91448" w:rsidRPr="00730769" w:rsidRDefault="00B91448" w:rsidP="00FB2022">
            <w:pPr>
              <w:pStyle w:val="a8"/>
              <w:rPr>
                <w:sz w:val="19"/>
                <w:szCs w:val="19"/>
              </w:rPr>
            </w:pPr>
            <w:r w:rsidRPr="00730769">
              <w:rPr>
                <w:sz w:val="19"/>
                <w:szCs w:val="19"/>
              </w:rPr>
              <w:t xml:space="preserve">- своевременное выполнение всех видов заданий с устранением допущенных ошибок. </w:t>
            </w:r>
          </w:p>
        </w:tc>
      </w:tr>
      <w:tr w:rsidR="00B91448" w:rsidTr="00FB2022">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2,67</w:t>
            </w:r>
          </w:p>
        </w:tc>
        <w:tc>
          <w:tcPr>
            <w:tcW w:w="851"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75-79</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rPr>
                <w:rFonts w:eastAsia="Times New Roman"/>
                <w:bCs/>
                <w:sz w:val="20"/>
                <w:szCs w:val="20"/>
              </w:rPr>
            </w:pPr>
          </w:p>
        </w:tc>
        <w:tc>
          <w:tcPr>
            <w:tcW w:w="6096" w:type="dxa"/>
            <w:tcBorders>
              <w:top w:val="single" w:sz="4" w:space="0" w:color="auto"/>
              <w:left w:val="single" w:sz="4" w:space="0" w:color="auto"/>
              <w:bottom w:val="single" w:sz="4" w:space="0" w:color="auto"/>
              <w:right w:val="single" w:sz="4" w:space="0" w:color="auto"/>
            </w:tcBorders>
            <w:hideMark/>
          </w:tcPr>
          <w:p w:rsidR="00B91448" w:rsidRPr="00730769" w:rsidRDefault="00B91448" w:rsidP="00FB2022">
            <w:pPr>
              <w:rPr>
                <w:rFonts w:eastAsia="Times New Roman"/>
                <w:sz w:val="19"/>
                <w:szCs w:val="19"/>
              </w:rPr>
            </w:pPr>
            <w:r w:rsidRPr="00730769">
              <w:rPr>
                <w:b/>
                <w:sz w:val="19"/>
                <w:szCs w:val="19"/>
              </w:rPr>
              <w:t>Обучающийся демонстрирует</w:t>
            </w:r>
            <w:r w:rsidRPr="00730769">
              <w:rPr>
                <w:sz w:val="19"/>
                <w:szCs w:val="19"/>
              </w:rPr>
              <w:t>:</w:t>
            </w:r>
          </w:p>
          <w:p w:rsidR="00B91448" w:rsidRPr="00730769" w:rsidRDefault="00B91448" w:rsidP="00FB2022">
            <w:pPr>
              <w:pStyle w:val="a8"/>
              <w:rPr>
                <w:sz w:val="19"/>
                <w:szCs w:val="19"/>
              </w:rPr>
            </w:pPr>
            <w:r w:rsidRPr="00730769">
              <w:rPr>
                <w:sz w:val="19"/>
                <w:szCs w:val="19"/>
              </w:rPr>
              <w:t xml:space="preserve">- усвоение  программного материала; </w:t>
            </w:r>
          </w:p>
          <w:p w:rsidR="00B91448" w:rsidRPr="00730769" w:rsidRDefault="00B91448" w:rsidP="00FB2022">
            <w:pPr>
              <w:pStyle w:val="a8"/>
              <w:rPr>
                <w:sz w:val="19"/>
                <w:szCs w:val="19"/>
              </w:rPr>
            </w:pPr>
            <w:r w:rsidRPr="00730769">
              <w:rPr>
                <w:sz w:val="19"/>
                <w:szCs w:val="19"/>
              </w:rPr>
              <w:t>- умение изложения ответов с несущественными ошибками;</w:t>
            </w:r>
          </w:p>
          <w:p w:rsidR="00B91448" w:rsidRPr="00730769" w:rsidRDefault="00B91448" w:rsidP="00FB2022">
            <w:pPr>
              <w:pStyle w:val="a8"/>
              <w:rPr>
                <w:sz w:val="19"/>
                <w:szCs w:val="19"/>
              </w:rPr>
            </w:pPr>
            <w:r w:rsidRPr="00730769">
              <w:rPr>
                <w:sz w:val="19"/>
                <w:szCs w:val="19"/>
              </w:rPr>
              <w:t>- навыки применения теоретических знаний под руководством преподавателя;</w:t>
            </w:r>
          </w:p>
          <w:p w:rsidR="00B91448" w:rsidRPr="00730769" w:rsidRDefault="00B91448" w:rsidP="00FB2022">
            <w:pPr>
              <w:rPr>
                <w:sz w:val="19"/>
                <w:szCs w:val="19"/>
              </w:rPr>
            </w:pPr>
            <w:r w:rsidRPr="00730769">
              <w:rPr>
                <w:sz w:val="19"/>
                <w:szCs w:val="19"/>
              </w:rPr>
              <w:t xml:space="preserve">- владение приемами при выполнении практических задач </w:t>
            </w:r>
          </w:p>
          <w:p w:rsidR="00B91448" w:rsidRPr="00730769" w:rsidRDefault="00B91448" w:rsidP="00FB2022">
            <w:pPr>
              <w:rPr>
                <w:sz w:val="19"/>
                <w:szCs w:val="19"/>
              </w:rPr>
            </w:pPr>
            <w:r w:rsidRPr="00730769">
              <w:rPr>
                <w:sz w:val="19"/>
                <w:szCs w:val="19"/>
              </w:rPr>
              <w:t xml:space="preserve">- навыки использования рекомендованной литературы под руководством преподавателя </w:t>
            </w:r>
          </w:p>
          <w:p w:rsidR="00B91448" w:rsidRPr="00730769" w:rsidRDefault="00B91448" w:rsidP="00FB2022">
            <w:pPr>
              <w:rPr>
                <w:sz w:val="19"/>
                <w:szCs w:val="19"/>
              </w:rPr>
            </w:pPr>
            <w:r w:rsidRPr="00730769">
              <w:rPr>
                <w:sz w:val="19"/>
                <w:szCs w:val="19"/>
              </w:rPr>
              <w:t xml:space="preserve">- навыки обобщения программного материала под руководством преподавателя; </w:t>
            </w:r>
          </w:p>
          <w:p w:rsidR="00B91448" w:rsidRPr="00730769" w:rsidRDefault="00B91448" w:rsidP="00FB2022">
            <w:pPr>
              <w:rPr>
                <w:sz w:val="19"/>
                <w:szCs w:val="19"/>
              </w:rPr>
            </w:pPr>
            <w:r w:rsidRPr="00730769">
              <w:rPr>
                <w:sz w:val="19"/>
                <w:szCs w:val="19"/>
              </w:rPr>
              <w:t>-  умение исправления допущенных ошибок с помощью преподавателя;</w:t>
            </w:r>
          </w:p>
          <w:p w:rsidR="00B91448" w:rsidRPr="00730769" w:rsidRDefault="00B91448" w:rsidP="00FB2022">
            <w:pPr>
              <w:rPr>
                <w:rFonts w:eastAsia="Times New Roman"/>
                <w:sz w:val="19"/>
                <w:szCs w:val="19"/>
              </w:rPr>
            </w:pPr>
            <w:r w:rsidRPr="00730769">
              <w:rPr>
                <w:sz w:val="19"/>
                <w:szCs w:val="19"/>
              </w:rPr>
              <w:t xml:space="preserve">- своевременное выполнение всех видов заданий с устранением </w:t>
            </w:r>
            <w:r w:rsidRPr="00730769">
              <w:rPr>
                <w:sz w:val="19"/>
                <w:szCs w:val="19"/>
              </w:rPr>
              <w:lastRenderedPageBreak/>
              <w:t>допущенных ошибок.</w:t>
            </w:r>
          </w:p>
        </w:tc>
      </w:tr>
      <w:tr w:rsidR="00B91448" w:rsidTr="00FB2022">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lastRenderedPageBreak/>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2,33</w:t>
            </w:r>
          </w:p>
        </w:tc>
        <w:tc>
          <w:tcPr>
            <w:tcW w:w="851"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70-74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rPr>
                <w:rFonts w:eastAsia="Times New Roman"/>
                <w:bCs/>
                <w:sz w:val="20"/>
                <w:szCs w:val="20"/>
              </w:rPr>
            </w:pPr>
          </w:p>
        </w:tc>
        <w:tc>
          <w:tcPr>
            <w:tcW w:w="6096" w:type="dxa"/>
            <w:tcBorders>
              <w:top w:val="single" w:sz="4" w:space="0" w:color="auto"/>
              <w:left w:val="single" w:sz="4" w:space="0" w:color="auto"/>
              <w:bottom w:val="single" w:sz="4" w:space="0" w:color="auto"/>
              <w:right w:val="single" w:sz="4" w:space="0" w:color="auto"/>
            </w:tcBorders>
            <w:hideMark/>
          </w:tcPr>
          <w:p w:rsidR="00B91448" w:rsidRPr="00730769" w:rsidRDefault="00B91448" w:rsidP="00FB2022">
            <w:pPr>
              <w:rPr>
                <w:rFonts w:eastAsia="Times New Roman"/>
                <w:sz w:val="19"/>
                <w:szCs w:val="19"/>
              </w:rPr>
            </w:pPr>
            <w:r w:rsidRPr="00730769">
              <w:rPr>
                <w:b/>
                <w:sz w:val="19"/>
                <w:szCs w:val="19"/>
              </w:rPr>
              <w:t>Обучающийся демонстрирует</w:t>
            </w:r>
            <w:r w:rsidRPr="00730769">
              <w:rPr>
                <w:sz w:val="19"/>
                <w:szCs w:val="19"/>
              </w:rPr>
              <w:t>:</w:t>
            </w:r>
          </w:p>
          <w:p w:rsidR="00B91448" w:rsidRPr="00730769" w:rsidRDefault="00B91448" w:rsidP="00FB2022">
            <w:pPr>
              <w:pStyle w:val="a8"/>
              <w:rPr>
                <w:sz w:val="19"/>
                <w:szCs w:val="19"/>
              </w:rPr>
            </w:pPr>
            <w:r w:rsidRPr="00730769">
              <w:rPr>
                <w:sz w:val="19"/>
                <w:szCs w:val="19"/>
              </w:rPr>
              <w:t>- усвоение основного материала;</w:t>
            </w:r>
          </w:p>
          <w:p w:rsidR="00B91448" w:rsidRPr="00730769" w:rsidRDefault="00B91448" w:rsidP="00FB2022">
            <w:pPr>
              <w:pStyle w:val="a8"/>
              <w:rPr>
                <w:sz w:val="19"/>
                <w:szCs w:val="19"/>
              </w:rPr>
            </w:pPr>
            <w:r w:rsidRPr="00730769">
              <w:rPr>
                <w:sz w:val="19"/>
                <w:szCs w:val="19"/>
              </w:rPr>
              <w:t>- недостаточно правильные формулировки  при ответах по всем видам заданий;</w:t>
            </w:r>
          </w:p>
          <w:p w:rsidR="00B91448" w:rsidRPr="00730769" w:rsidRDefault="00B91448" w:rsidP="00FB2022">
            <w:pPr>
              <w:pStyle w:val="a8"/>
              <w:rPr>
                <w:sz w:val="19"/>
                <w:szCs w:val="19"/>
              </w:rPr>
            </w:pPr>
            <w:r w:rsidRPr="00730769">
              <w:rPr>
                <w:sz w:val="19"/>
                <w:szCs w:val="19"/>
              </w:rPr>
              <w:t>-  нарушение последовательности в изложении программного материала;</w:t>
            </w:r>
          </w:p>
          <w:p w:rsidR="00B91448" w:rsidRPr="00730769" w:rsidRDefault="00B91448" w:rsidP="00FB2022">
            <w:pPr>
              <w:pStyle w:val="a8"/>
              <w:rPr>
                <w:sz w:val="19"/>
                <w:szCs w:val="19"/>
              </w:rPr>
            </w:pPr>
            <w:r w:rsidRPr="00730769">
              <w:rPr>
                <w:sz w:val="19"/>
                <w:szCs w:val="19"/>
              </w:rPr>
              <w:t>- затруднения в самостоятельном выполнении практических заданий;</w:t>
            </w:r>
          </w:p>
          <w:p w:rsidR="00B91448" w:rsidRPr="00730769" w:rsidRDefault="00B91448" w:rsidP="00FB2022">
            <w:pPr>
              <w:pStyle w:val="a8"/>
              <w:rPr>
                <w:sz w:val="19"/>
                <w:szCs w:val="19"/>
              </w:rPr>
            </w:pPr>
            <w:r w:rsidRPr="00730769">
              <w:rPr>
                <w:sz w:val="19"/>
                <w:szCs w:val="19"/>
              </w:rPr>
              <w:t xml:space="preserve">-  владение отдельными приемами при выполнении практических задач </w:t>
            </w:r>
          </w:p>
          <w:p w:rsidR="00B91448" w:rsidRPr="00730769" w:rsidRDefault="00B91448" w:rsidP="00FB2022">
            <w:pPr>
              <w:rPr>
                <w:sz w:val="19"/>
                <w:szCs w:val="19"/>
              </w:rPr>
            </w:pPr>
            <w:r w:rsidRPr="00730769">
              <w:rPr>
                <w:sz w:val="19"/>
                <w:szCs w:val="19"/>
              </w:rPr>
              <w:t>- навыки использования рекомендованной преподавателем литературы;</w:t>
            </w:r>
          </w:p>
          <w:p w:rsidR="00B91448" w:rsidRPr="00730769" w:rsidRDefault="00B91448" w:rsidP="00FB2022">
            <w:pPr>
              <w:rPr>
                <w:sz w:val="19"/>
                <w:szCs w:val="19"/>
              </w:rPr>
            </w:pPr>
            <w:r w:rsidRPr="00730769">
              <w:rPr>
                <w:sz w:val="19"/>
                <w:szCs w:val="19"/>
              </w:rPr>
              <w:t>- навыки обобщения отдельных разделов программного материала под руководством преподавателя;</w:t>
            </w:r>
          </w:p>
          <w:p w:rsidR="00B91448" w:rsidRPr="00730769" w:rsidRDefault="00B91448" w:rsidP="00FB2022">
            <w:pPr>
              <w:rPr>
                <w:sz w:val="19"/>
                <w:szCs w:val="19"/>
              </w:rPr>
            </w:pPr>
            <w:r w:rsidRPr="00730769">
              <w:rPr>
                <w:sz w:val="19"/>
                <w:szCs w:val="19"/>
              </w:rPr>
              <w:t>- умение исправления допущенных грубых ошибок с помощью преподавателя;</w:t>
            </w:r>
          </w:p>
          <w:p w:rsidR="00B91448" w:rsidRPr="00730769" w:rsidRDefault="00B91448" w:rsidP="00FB2022">
            <w:pPr>
              <w:rPr>
                <w:rFonts w:eastAsia="Times New Roman"/>
                <w:b/>
                <w:sz w:val="19"/>
                <w:szCs w:val="19"/>
              </w:rPr>
            </w:pPr>
            <w:r w:rsidRPr="00730769">
              <w:rPr>
                <w:sz w:val="19"/>
                <w:szCs w:val="19"/>
              </w:rPr>
              <w:t>- выполнение всех видов заданий с устранением допущенных ошибок.</w:t>
            </w:r>
          </w:p>
        </w:tc>
      </w:tr>
      <w:tr w:rsidR="00B91448" w:rsidTr="00FB2022">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2,0</w:t>
            </w:r>
          </w:p>
        </w:tc>
        <w:tc>
          <w:tcPr>
            <w:tcW w:w="851"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65-69</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91448" w:rsidRDefault="00B91448" w:rsidP="00FB2022">
            <w:pPr>
              <w:ind w:left="113" w:right="113"/>
              <w:jc w:val="center"/>
              <w:rPr>
                <w:rFonts w:eastAsia="Times New Roman"/>
                <w:bCs/>
                <w:sz w:val="20"/>
                <w:szCs w:val="20"/>
              </w:rPr>
            </w:pPr>
            <w:r>
              <w:rPr>
                <w:bCs/>
                <w:sz w:val="20"/>
                <w:szCs w:val="20"/>
              </w:rPr>
              <w:t>удовлетворительно</w:t>
            </w:r>
          </w:p>
        </w:tc>
        <w:tc>
          <w:tcPr>
            <w:tcW w:w="6096" w:type="dxa"/>
            <w:tcBorders>
              <w:top w:val="single" w:sz="4" w:space="0" w:color="auto"/>
              <w:left w:val="single" w:sz="4" w:space="0" w:color="auto"/>
              <w:bottom w:val="single" w:sz="4" w:space="0" w:color="auto"/>
              <w:right w:val="single" w:sz="4" w:space="0" w:color="auto"/>
            </w:tcBorders>
            <w:hideMark/>
          </w:tcPr>
          <w:p w:rsidR="00B91448" w:rsidRPr="00730769" w:rsidRDefault="00B91448" w:rsidP="00FB2022">
            <w:pPr>
              <w:rPr>
                <w:rFonts w:eastAsia="Times New Roman"/>
                <w:sz w:val="19"/>
                <w:szCs w:val="19"/>
              </w:rPr>
            </w:pPr>
            <w:r w:rsidRPr="00730769">
              <w:rPr>
                <w:b/>
                <w:sz w:val="19"/>
                <w:szCs w:val="19"/>
              </w:rPr>
              <w:t>Обучающийся демонстрирует</w:t>
            </w:r>
            <w:r w:rsidRPr="00730769">
              <w:rPr>
                <w:sz w:val="19"/>
                <w:szCs w:val="19"/>
              </w:rPr>
              <w:t>:</w:t>
            </w:r>
          </w:p>
          <w:p w:rsidR="00B91448" w:rsidRPr="00730769" w:rsidRDefault="00B91448" w:rsidP="00FB2022">
            <w:pPr>
              <w:pStyle w:val="a8"/>
              <w:rPr>
                <w:sz w:val="19"/>
                <w:szCs w:val="19"/>
              </w:rPr>
            </w:pPr>
            <w:r w:rsidRPr="00730769">
              <w:rPr>
                <w:sz w:val="19"/>
                <w:szCs w:val="19"/>
              </w:rPr>
              <w:t>- усвоение основного материала;</w:t>
            </w:r>
          </w:p>
          <w:p w:rsidR="00B91448" w:rsidRPr="00730769" w:rsidRDefault="00B91448" w:rsidP="00FB2022">
            <w:pPr>
              <w:pStyle w:val="a8"/>
              <w:rPr>
                <w:sz w:val="19"/>
                <w:szCs w:val="19"/>
              </w:rPr>
            </w:pPr>
            <w:r w:rsidRPr="00730769">
              <w:rPr>
                <w:sz w:val="19"/>
                <w:szCs w:val="19"/>
              </w:rPr>
              <w:t>- недостаточное понимание формулировок  при ответах по всем видам заданий;</w:t>
            </w:r>
          </w:p>
          <w:p w:rsidR="00B91448" w:rsidRPr="00730769" w:rsidRDefault="00B91448" w:rsidP="00FB2022">
            <w:pPr>
              <w:pStyle w:val="a8"/>
              <w:rPr>
                <w:sz w:val="19"/>
                <w:szCs w:val="19"/>
              </w:rPr>
            </w:pPr>
            <w:r w:rsidRPr="00730769">
              <w:rPr>
                <w:sz w:val="19"/>
                <w:szCs w:val="19"/>
              </w:rPr>
              <w:t>-  отсутствие последовательности в изложении материала;</w:t>
            </w:r>
          </w:p>
          <w:p w:rsidR="00B91448" w:rsidRPr="00730769" w:rsidRDefault="00B91448" w:rsidP="00FB2022">
            <w:pPr>
              <w:pStyle w:val="a8"/>
              <w:rPr>
                <w:sz w:val="19"/>
                <w:szCs w:val="19"/>
              </w:rPr>
            </w:pPr>
            <w:r w:rsidRPr="00730769">
              <w:rPr>
                <w:sz w:val="19"/>
                <w:szCs w:val="19"/>
              </w:rPr>
              <w:t>- затруднения в самостоятельном выполнении практических заданий;</w:t>
            </w:r>
          </w:p>
          <w:p w:rsidR="00B91448" w:rsidRPr="00730769" w:rsidRDefault="00B91448" w:rsidP="00FB2022">
            <w:pPr>
              <w:pStyle w:val="a8"/>
              <w:rPr>
                <w:sz w:val="19"/>
                <w:szCs w:val="19"/>
              </w:rPr>
            </w:pPr>
            <w:r w:rsidRPr="00730769">
              <w:rPr>
                <w:sz w:val="19"/>
                <w:szCs w:val="19"/>
              </w:rPr>
              <w:t xml:space="preserve">-  владение отдельными приемами при выполнении заданий </w:t>
            </w:r>
          </w:p>
          <w:p w:rsidR="00B91448" w:rsidRPr="00730769" w:rsidRDefault="00B91448" w:rsidP="00FB2022">
            <w:pPr>
              <w:rPr>
                <w:sz w:val="19"/>
                <w:szCs w:val="19"/>
              </w:rPr>
            </w:pPr>
            <w:r w:rsidRPr="00730769">
              <w:rPr>
                <w:sz w:val="19"/>
                <w:szCs w:val="19"/>
              </w:rPr>
              <w:t>- затруднения при использовании рекомендованной преподавателем литературы;</w:t>
            </w:r>
          </w:p>
          <w:p w:rsidR="00B91448" w:rsidRPr="00730769" w:rsidRDefault="00B91448" w:rsidP="00FB2022">
            <w:pPr>
              <w:rPr>
                <w:sz w:val="19"/>
                <w:szCs w:val="19"/>
              </w:rPr>
            </w:pPr>
            <w:r w:rsidRPr="00730769">
              <w:rPr>
                <w:sz w:val="19"/>
                <w:szCs w:val="19"/>
              </w:rPr>
              <w:t>- затруднения при обобщении отдельных разделов изученного материала;</w:t>
            </w:r>
          </w:p>
          <w:p w:rsidR="00B91448" w:rsidRPr="00730769" w:rsidRDefault="00B91448" w:rsidP="00FB2022">
            <w:pPr>
              <w:rPr>
                <w:sz w:val="19"/>
                <w:szCs w:val="19"/>
              </w:rPr>
            </w:pPr>
            <w:r w:rsidRPr="00730769">
              <w:rPr>
                <w:sz w:val="19"/>
                <w:szCs w:val="19"/>
              </w:rPr>
              <w:t>- умение исправления допущенных грубых ошибок с помощью преподавателя;</w:t>
            </w:r>
          </w:p>
          <w:p w:rsidR="00B91448" w:rsidRPr="00730769" w:rsidRDefault="00B91448" w:rsidP="00FB2022">
            <w:pPr>
              <w:pStyle w:val="a8"/>
              <w:rPr>
                <w:sz w:val="19"/>
                <w:szCs w:val="19"/>
              </w:rPr>
            </w:pPr>
            <w:r w:rsidRPr="00730769">
              <w:rPr>
                <w:sz w:val="19"/>
                <w:szCs w:val="19"/>
              </w:rPr>
              <w:t>- выполнение всех видов заданий с устранением допущенных ошибок.</w:t>
            </w:r>
          </w:p>
        </w:tc>
      </w:tr>
      <w:tr w:rsidR="00B91448" w:rsidTr="00FB2022">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С-</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1,67</w:t>
            </w:r>
          </w:p>
        </w:tc>
        <w:tc>
          <w:tcPr>
            <w:tcW w:w="851"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60-64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rPr>
                <w:rFonts w:eastAsia="Times New Roman"/>
                <w:bCs/>
                <w:sz w:val="20"/>
                <w:szCs w:val="20"/>
              </w:rPr>
            </w:pPr>
          </w:p>
        </w:tc>
        <w:tc>
          <w:tcPr>
            <w:tcW w:w="6096" w:type="dxa"/>
            <w:tcBorders>
              <w:top w:val="single" w:sz="4" w:space="0" w:color="auto"/>
              <w:left w:val="single" w:sz="4" w:space="0" w:color="auto"/>
              <w:bottom w:val="single" w:sz="4" w:space="0" w:color="auto"/>
              <w:right w:val="single" w:sz="4" w:space="0" w:color="auto"/>
            </w:tcBorders>
            <w:hideMark/>
          </w:tcPr>
          <w:p w:rsidR="00B91448" w:rsidRPr="00730769" w:rsidRDefault="00B91448" w:rsidP="00FB2022">
            <w:pPr>
              <w:rPr>
                <w:rFonts w:eastAsia="Times New Roman"/>
                <w:sz w:val="19"/>
                <w:szCs w:val="19"/>
              </w:rPr>
            </w:pPr>
            <w:r w:rsidRPr="00730769">
              <w:rPr>
                <w:b/>
                <w:sz w:val="19"/>
                <w:szCs w:val="19"/>
              </w:rPr>
              <w:t>Обучающийся демонстрирует</w:t>
            </w:r>
            <w:r w:rsidRPr="00730769">
              <w:rPr>
                <w:sz w:val="19"/>
                <w:szCs w:val="19"/>
              </w:rPr>
              <w:t>:</w:t>
            </w:r>
          </w:p>
          <w:p w:rsidR="00B91448" w:rsidRPr="00730769" w:rsidRDefault="00B91448" w:rsidP="00FB2022">
            <w:pPr>
              <w:pStyle w:val="a8"/>
              <w:rPr>
                <w:sz w:val="19"/>
                <w:szCs w:val="19"/>
              </w:rPr>
            </w:pPr>
            <w:r w:rsidRPr="00730769">
              <w:rPr>
                <w:sz w:val="19"/>
                <w:szCs w:val="19"/>
              </w:rPr>
              <w:t>- усвоение основного материала;</w:t>
            </w:r>
          </w:p>
          <w:p w:rsidR="00B91448" w:rsidRPr="00730769" w:rsidRDefault="00B91448" w:rsidP="00FB2022">
            <w:pPr>
              <w:pStyle w:val="a8"/>
              <w:rPr>
                <w:sz w:val="19"/>
                <w:szCs w:val="19"/>
              </w:rPr>
            </w:pPr>
            <w:r w:rsidRPr="00730769">
              <w:rPr>
                <w:sz w:val="19"/>
                <w:szCs w:val="19"/>
              </w:rPr>
              <w:t>- недостаточное понимание формулировок  при ответах по всем видам заданий;</w:t>
            </w:r>
          </w:p>
          <w:p w:rsidR="00B91448" w:rsidRPr="00730769" w:rsidRDefault="00B91448" w:rsidP="00FB2022">
            <w:pPr>
              <w:pStyle w:val="a8"/>
              <w:rPr>
                <w:sz w:val="19"/>
                <w:szCs w:val="19"/>
              </w:rPr>
            </w:pPr>
            <w:r w:rsidRPr="00730769">
              <w:rPr>
                <w:sz w:val="19"/>
                <w:szCs w:val="19"/>
              </w:rPr>
              <w:t>- отсутствие последовательности в изложении материала;</w:t>
            </w:r>
          </w:p>
          <w:p w:rsidR="00B91448" w:rsidRPr="00730769" w:rsidRDefault="00B91448" w:rsidP="00FB2022">
            <w:pPr>
              <w:pStyle w:val="a8"/>
              <w:rPr>
                <w:sz w:val="19"/>
                <w:szCs w:val="19"/>
              </w:rPr>
            </w:pPr>
            <w:r w:rsidRPr="00730769">
              <w:rPr>
                <w:sz w:val="19"/>
                <w:szCs w:val="19"/>
              </w:rPr>
              <w:t>- существенные затруднения в самостоятельном выполнении практических заданий;</w:t>
            </w:r>
          </w:p>
          <w:p w:rsidR="00B91448" w:rsidRPr="00730769" w:rsidRDefault="00B91448" w:rsidP="00FB2022">
            <w:pPr>
              <w:pStyle w:val="a8"/>
              <w:rPr>
                <w:sz w:val="19"/>
                <w:szCs w:val="19"/>
              </w:rPr>
            </w:pPr>
            <w:r w:rsidRPr="00730769">
              <w:rPr>
                <w:sz w:val="19"/>
                <w:szCs w:val="19"/>
              </w:rPr>
              <w:t xml:space="preserve">-  недостаточное владение отдельными приемами при выполнении заданий </w:t>
            </w:r>
          </w:p>
          <w:p w:rsidR="00B91448" w:rsidRPr="00730769" w:rsidRDefault="00B91448" w:rsidP="00FB2022">
            <w:pPr>
              <w:rPr>
                <w:sz w:val="19"/>
                <w:szCs w:val="19"/>
              </w:rPr>
            </w:pPr>
            <w:r w:rsidRPr="00730769">
              <w:rPr>
                <w:sz w:val="19"/>
                <w:szCs w:val="19"/>
              </w:rPr>
              <w:t>- существенные затруднения при использовании рекомендованной преподавателем литературы;</w:t>
            </w:r>
          </w:p>
          <w:p w:rsidR="00B91448" w:rsidRPr="00730769" w:rsidRDefault="00B91448" w:rsidP="00FB2022">
            <w:pPr>
              <w:rPr>
                <w:sz w:val="19"/>
                <w:szCs w:val="19"/>
              </w:rPr>
            </w:pPr>
            <w:r w:rsidRPr="00730769">
              <w:rPr>
                <w:sz w:val="19"/>
                <w:szCs w:val="19"/>
              </w:rPr>
              <w:t>- существенные затруднения при обобщении отдельных разделов изученного материала;</w:t>
            </w:r>
          </w:p>
          <w:p w:rsidR="00B91448" w:rsidRPr="00730769" w:rsidRDefault="00B91448" w:rsidP="00FB2022">
            <w:pPr>
              <w:rPr>
                <w:sz w:val="19"/>
                <w:szCs w:val="19"/>
              </w:rPr>
            </w:pPr>
            <w:r w:rsidRPr="00730769">
              <w:rPr>
                <w:sz w:val="19"/>
                <w:szCs w:val="19"/>
              </w:rPr>
              <w:t>- умение исправления допущенных грубых ошибок с помощью преподавателя;</w:t>
            </w:r>
          </w:p>
          <w:p w:rsidR="00B91448" w:rsidRPr="00730769" w:rsidRDefault="00B91448" w:rsidP="00FB2022">
            <w:pPr>
              <w:rPr>
                <w:rFonts w:eastAsia="Times New Roman"/>
                <w:sz w:val="19"/>
                <w:szCs w:val="19"/>
              </w:rPr>
            </w:pPr>
            <w:r w:rsidRPr="00730769">
              <w:rPr>
                <w:sz w:val="19"/>
                <w:szCs w:val="19"/>
              </w:rPr>
              <w:lastRenderedPageBreak/>
              <w:t>- выполнение всех видов заданий с устранением допущенных ошибок.</w:t>
            </w:r>
          </w:p>
        </w:tc>
      </w:tr>
      <w:tr w:rsidR="00B91448" w:rsidTr="00FB2022">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lastRenderedPageBreak/>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1,33</w:t>
            </w:r>
          </w:p>
        </w:tc>
        <w:tc>
          <w:tcPr>
            <w:tcW w:w="851"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55-59</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rPr>
                <w:rFonts w:eastAsia="Times New Roman"/>
                <w:bCs/>
                <w:sz w:val="20"/>
                <w:szCs w:val="20"/>
              </w:rPr>
            </w:pPr>
          </w:p>
        </w:tc>
        <w:tc>
          <w:tcPr>
            <w:tcW w:w="6096" w:type="dxa"/>
            <w:tcBorders>
              <w:top w:val="single" w:sz="4" w:space="0" w:color="auto"/>
              <w:left w:val="single" w:sz="4" w:space="0" w:color="auto"/>
              <w:bottom w:val="single" w:sz="4" w:space="0" w:color="auto"/>
              <w:right w:val="single" w:sz="4" w:space="0" w:color="auto"/>
            </w:tcBorders>
            <w:hideMark/>
          </w:tcPr>
          <w:p w:rsidR="00B91448" w:rsidRPr="00730769" w:rsidRDefault="00B91448" w:rsidP="00FB2022">
            <w:pPr>
              <w:rPr>
                <w:rFonts w:eastAsia="Times New Roman"/>
                <w:sz w:val="19"/>
                <w:szCs w:val="19"/>
              </w:rPr>
            </w:pPr>
            <w:r w:rsidRPr="00730769">
              <w:rPr>
                <w:b/>
                <w:sz w:val="19"/>
                <w:szCs w:val="19"/>
              </w:rPr>
              <w:t>Обучающийся демонстрирует</w:t>
            </w:r>
            <w:r w:rsidRPr="00730769">
              <w:rPr>
                <w:sz w:val="19"/>
                <w:szCs w:val="19"/>
              </w:rPr>
              <w:t>:</w:t>
            </w:r>
          </w:p>
          <w:p w:rsidR="00B91448" w:rsidRPr="00730769" w:rsidRDefault="00B91448" w:rsidP="00FB2022">
            <w:pPr>
              <w:pStyle w:val="a8"/>
              <w:rPr>
                <w:sz w:val="19"/>
                <w:szCs w:val="19"/>
              </w:rPr>
            </w:pPr>
            <w:r w:rsidRPr="00730769">
              <w:rPr>
                <w:sz w:val="19"/>
                <w:szCs w:val="19"/>
              </w:rPr>
              <w:t>- усвоение отдельных разделов  основного материала;</w:t>
            </w:r>
          </w:p>
          <w:p w:rsidR="00B91448" w:rsidRPr="00730769" w:rsidRDefault="00B91448" w:rsidP="00FB2022">
            <w:pPr>
              <w:pStyle w:val="a8"/>
              <w:rPr>
                <w:sz w:val="19"/>
                <w:szCs w:val="19"/>
              </w:rPr>
            </w:pPr>
            <w:r w:rsidRPr="00730769">
              <w:rPr>
                <w:sz w:val="19"/>
                <w:szCs w:val="19"/>
              </w:rPr>
              <w:t>- непонимание формулировок  при ответах по всем видам заданий;</w:t>
            </w:r>
          </w:p>
          <w:p w:rsidR="00B91448" w:rsidRPr="00730769" w:rsidRDefault="00B91448" w:rsidP="00FB2022">
            <w:pPr>
              <w:pStyle w:val="a8"/>
              <w:rPr>
                <w:sz w:val="19"/>
                <w:szCs w:val="19"/>
              </w:rPr>
            </w:pPr>
            <w:r w:rsidRPr="00730769">
              <w:rPr>
                <w:sz w:val="19"/>
                <w:szCs w:val="19"/>
              </w:rPr>
              <w:t>- отсутствие последовательности в изложении материала;</w:t>
            </w:r>
          </w:p>
          <w:p w:rsidR="00B91448" w:rsidRPr="00730769" w:rsidRDefault="00B91448" w:rsidP="00FB2022">
            <w:pPr>
              <w:pStyle w:val="a8"/>
              <w:rPr>
                <w:sz w:val="19"/>
                <w:szCs w:val="19"/>
              </w:rPr>
            </w:pPr>
            <w:r w:rsidRPr="00730769">
              <w:rPr>
                <w:sz w:val="19"/>
                <w:szCs w:val="19"/>
              </w:rPr>
              <w:t>- существенные затруднения в самостоятельном выполнении практических заданий;</w:t>
            </w:r>
          </w:p>
          <w:p w:rsidR="00B91448" w:rsidRPr="00730769" w:rsidRDefault="00B91448" w:rsidP="00FB2022">
            <w:pPr>
              <w:pStyle w:val="a8"/>
              <w:rPr>
                <w:sz w:val="19"/>
                <w:szCs w:val="19"/>
              </w:rPr>
            </w:pPr>
            <w:r w:rsidRPr="00730769">
              <w:rPr>
                <w:sz w:val="19"/>
                <w:szCs w:val="19"/>
              </w:rPr>
              <w:t xml:space="preserve">-  существенные затруднения при применении  отдельных приемов выполнения заданий; </w:t>
            </w:r>
          </w:p>
          <w:p w:rsidR="00B91448" w:rsidRPr="00730769" w:rsidRDefault="00B91448" w:rsidP="00FB2022">
            <w:pPr>
              <w:rPr>
                <w:sz w:val="19"/>
                <w:szCs w:val="19"/>
              </w:rPr>
            </w:pPr>
            <w:r w:rsidRPr="00730769">
              <w:rPr>
                <w:sz w:val="19"/>
                <w:szCs w:val="19"/>
              </w:rPr>
              <w:t>- существенные затруднения при использовании рекомендованной преподавателем литературы;</w:t>
            </w:r>
          </w:p>
          <w:p w:rsidR="00B91448" w:rsidRPr="00730769" w:rsidRDefault="00B91448" w:rsidP="00FB2022">
            <w:pPr>
              <w:rPr>
                <w:sz w:val="19"/>
                <w:szCs w:val="19"/>
              </w:rPr>
            </w:pPr>
            <w:r w:rsidRPr="00730769">
              <w:rPr>
                <w:sz w:val="19"/>
                <w:szCs w:val="19"/>
              </w:rPr>
              <w:t>- существенные затруднения при обобщении отдельных разделов изученного материала;</w:t>
            </w:r>
          </w:p>
          <w:p w:rsidR="00B91448" w:rsidRPr="00730769" w:rsidRDefault="00B91448" w:rsidP="00FB2022">
            <w:pPr>
              <w:rPr>
                <w:sz w:val="19"/>
                <w:szCs w:val="19"/>
              </w:rPr>
            </w:pPr>
            <w:r w:rsidRPr="00730769">
              <w:rPr>
                <w:sz w:val="19"/>
                <w:szCs w:val="19"/>
              </w:rPr>
              <w:t>- затруднения при исправлении допущенных грубых ошибок, указанных преподавателем;</w:t>
            </w:r>
          </w:p>
          <w:p w:rsidR="00B91448" w:rsidRPr="00730769" w:rsidRDefault="00B91448" w:rsidP="00FB2022">
            <w:pPr>
              <w:rPr>
                <w:rFonts w:eastAsia="Times New Roman"/>
                <w:sz w:val="19"/>
                <w:szCs w:val="19"/>
              </w:rPr>
            </w:pPr>
            <w:r w:rsidRPr="00730769">
              <w:rPr>
                <w:sz w:val="19"/>
                <w:szCs w:val="19"/>
              </w:rPr>
              <w:t>- несвоевременное выполнение всех видов заданий с устранением допущенных ошибок.</w:t>
            </w:r>
          </w:p>
        </w:tc>
      </w:tr>
      <w:tr w:rsidR="00B91448" w:rsidTr="00FB2022">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50-54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rPr>
                <w:rFonts w:eastAsia="Times New Roman"/>
                <w:bCs/>
                <w:sz w:val="20"/>
                <w:szCs w:val="20"/>
              </w:rPr>
            </w:pPr>
          </w:p>
        </w:tc>
        <w:tc>
          <w:tcPr>
            <w:tcW w:w="6096" w:type="dxa"/>
            <w:tcBorders>
              <w:top w:val="single" w:sz="4" w:space="0" w:color="auto"/>
              <w:left w:val="single" w:sz="4" w:space="0" w:color="auto"/>
              <w:bottom w:val="single" w:sz="4" w:space="0" w:color="auto"/>
              <w:right w:val="single" w:sz="4" w:space="0" w:color="auto"/>
            </w:tcBorders>
          </w:tcPr>
          <w:p w:rsidR="00B91448" w:rsidRPr="00730769" w:rsidRDefault="00B91448" w:rsidP="00FB2022">
            <w:pPr>
              <w:rPr>
                <w:rFonts w:eastAsia="Times New Roman"/>
                <w:sz w:val="19"/>
                <w:szCs w:val="19"/>
              </w:rPr>
            </w:pPr>
            <w:r w:rsidRPr="00730769">
              <w:rPr>
                <w:b/>
                <w:sz w:val="19"/>
                <w:szCs w:val="19"/>
              </w:rPr>
              <w:t>Обучающийся демонстрирует</w:t>
            </w:r>
            <w:r w:rsidRPr="00730769">
              <w:rPr>
                <w:sz w:val="19"/>
                <w:szCs w:val="19"/>
              </w:rPr>
              <w:t>:</w:t>
            </w:r>
          </w:p>
          <w:p w:rsidR="00B91448" w:rsidRPr="00730769" w:rsidRDefault="00B91448" w:rsidP="00FB2022">
            <w:pPr>
              <w:pStyle w:val="a8"/>
              <w:rPr>
                <w:sz w:val="19"/>
                <w:szCs w:val="19"/>
              </w:rPr>
            </w:pPr>
            <w:r w:rsidRPr="00730769">
              <w:rPr>
                <w:sz w:val="19"/>
                <w:szCs w:val="19"/>
              </w:rPr>
              <w:t>- трудности с усвоением отдельных разделов  основного материала;</w:t>
            </w:r>
          </w:p>
          <w:p w:rsidR="00B91448" w:rsidRPr="00730769" w:rsidRDefault="00B91448" w:rsidP="00FB2022">
            <w:pPr>
              <w:pStyle w:val="a8"/>
              <w:rPr>
                <w:sz w:val="19"/>
                <w:szCs w:val="19"/>
              </w:rPr>
            </w:pPr>
            <w:r w:rsidRPr="00730769">
              <w:rPr>
                <w:sz w:val="19"/>
                <w:szCs w:val="19"/>
              </w:rPr>
              <w:t>- отсутствие последовательности в изложении материала;</w:t>
            </w:r>
          </w:p>
          <w:p w:rsidR="00B91448" w:rsidRPr="00730769" w:rsidRDefault="00B91448" w:rsidP="00FB2022">
            <w:pPr>
              <w:pStyle w:val="a8"/>
              <w:rPr>
                <w:sz w:val="19"/>
                <w:szCs w:val="19"/>
              </w:rPr>
            </w:pPr>
            <w:r w:rsidRPr="00730769">
              <w:rPr>
                <w:sz w:val="19"/>
                <w:szCs w:val="19"/>
              </w:rPr>
              <w:t>- существенные затруднения в самостоятельном выполнении практических заданий;</w:t>
            </w:r>
          </w:p>
          <w:p w:rsidR="00B91448" w:rsidRPr="00730769" w:rsidRDefault="00B91448" w:rsidP="00FB2022">
            <w:pPr>
              <w:rPr>
                <w:sz w:val="19"/>
                <w:szCs w:val="19"/>
              </w:rPr>
            </w:pPr>
            <w:r w:rsidRPr="00730769">
              <w:rPr>
                <w:sz w:val="19"/>
                <w:szCs w:val="19"/>
              </w:rPr>
              <w:t>- существенные затруднения при использовании рекомендованной преподавателем литературы;</w:t>
            </w:r>
          </w:p>
          <w:p w:rsidR="00B91448" w:rsidRPr="00730769" w:rsidRDefault="00B91448" w:rsidP="00FB2022">
            <w:pPr>
              <w:rPr>
                <w:sz w:val="19"/>
                <w:szCs w:val="19"/>
              </w:rPr>
            </w:pPr>
            <w:r w:rsidRPr="00730769">
              <w:rPr>
                <w:sz w:val="19"/>
                <w:szCs w:val="19"/>
              </w:rPr>
              <w:t>- неумение обобщения отдельных разделов изученного материала;</w:t>
            </w:r>
          </w:p>
          <w:p w:rsidR="00B91448" w:rsidRPr="00730769" w:rsidRDefault="00B91448" w:rsidP="00FB2022">
            <w:pPr>
              <w:rPr>
                <w:rFonts w:eastAsia="Times New Roman"/>
                <w:sz w:val="19"/>
                <w:szCs w:val="19"/>
              </w:rPr>
            </w:pPr>
            <w:r w:rsidRPr="00730769">
              <w:rPr>
                <w:sz w:val="19"/>
                <w:szCs w:val="19"/>
              </w:rPr>
              <w:t>- существенные затруднения при исправлении допущенных грубых ошибок, указанных преподавателем;</w:t>
            </w:r>
          </w:p>
        </w:tc>
      </w:tr>
      <w:tr w:rsidR="00B91448" w:rsidTr="00FB2022">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lang w:val="en-US"/>
              </w:rPr>
            </w:pPr>
            <w:r>
              <w:rPr>
                <w:bCs/>
                <w:sz w:val="20"/>
                <w:szCs w:val="20"/>
                <w:lang w:val="en-US"/>
              </w:rPr>
              <w:t>FX</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lang w:val="en-US"/>
              </w:rPr>
              <w:t>0,5</w:t>
            </w:r>
          </w:p>
        </w:tc>
        <w:tc>
          <w:tcPr>
            <w:tcW w:w="851"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lang w:val="en-US"/>
              </w:rPr>
              <w:t>25-49</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91448" w:rsidRDefault="00B91448" w:rsidP="00FB2022">
            <w:pPr>
              <w:ind w:left="113" w:right="113"/>
              <w:jc w:val="center"/>
              <w:rPr>
                <w:rFonts w:eastAsia="Times New Roman"/>
                <w:bCs/>
                <w:sz w:val="20"/>
                <w:szCs w:val="20"/>
              </w:rPr>
            </w:pPr>
            <w:r>
              <w:rPr>
                <w:bCs/>
                <w:sz w:val="20"/>
                <w:szCs w:val="20"/>
              </w:rPr>
              <w:t>неудовлетворительно</w:t>
            </w:r>
          </w:p>
        </w:tc>
        <w:tc>
          <w:tcPr>
            <w:tcW w:w="6096" w:type="dxa"/>
            <w:tcBorders>
              <w:top w:val="single" w:sz="4" w:space="0" w:color="auto"/>
              <w:left w:val="single" w:sz="4" w:space="0" w:color="auto"/>
              <w:bottom w:val="single" w:sz="4" w:space="0" w:color="auto"/>
              <w:right w:val="single" w:sz="4" w:space="0" w:color="auto"/>
            </w:tcBorders>
          </w:tcPr>
          <w:p w:rsidR="00B91448" w:rsidRPr="00730769" w:rsidRDefault="00B91448" w:rsidP="00FB2022">
            <w:pPr>
              <w:pStyle w:val="a8"/>
              <w:rPr>
                <w:sz w:val="19"/>
                <w:szCs w:val="19"/>
              </w:rPr>
            </w:pPr>
            <w:r w:rsidRPr="00730769">
              <w:rPr>
                <w:b/>
                <w:sz w:val="19"/>
                <w:szCs w:val="19"/>
              </w:rPr>
              <w:t>Обучающийся демонстрирует</w:t>
            </w:r>
            <w:r w:rsidRPr="00730769">
              <w:rPr>
                <w:sz w:val="19"/>
                <w:szCs w:val="19"/>
              </w:rPr>
              <w:t>:</w:t>
            </w:r>
          </w:p>
          <w:p w:rsidR="00B91448" w:rsidRPr="00730769" w:rsidRDefault="00B91448" w:rsidP="00FB2022">
            <w:pPr>
              <w:pStyle w:val="a8"/>
              <w:rPr>
                <w:sz w:val="19"/>
                <w:szCs w:val="19"/>
              </w:rPr>
            </w:pPr>
            <w:r w:rsidRPr="00730769">
              <w:rPr>
                <w:sz w:val="19"/>
                <w:szCs w:val="19"/>
              </w:rPr>
              <w:t>- непонимание формулировок  при ответах по всем видам заданий;</w:t>
            </w:r>
          </w:p>
          <w:p w:rsidR="00B91448" w:rsidRPr="00730769" w:rsidRDefault="00B91448" w:rsidP="00FB2022">
            <w:pPr>
              <w:pStyle w:val="a8"/>
              <w:rPr>
                <w:sz w:val="19"/>
                <w:szCs w:val="19"/>
              </w:rPr>
            </w:pPr>
            <w:r w:rsidRPr="00730769">
              <w:rPr>
                <w:sz w:val="19"/>
                <w:szCs w:val="19"/>
              </w:rPr>
              <w:t xml:space="preserve">-  неумение применения  отдельных приемов выполнения заданий; </w:t>
            </w:r>
          </w:p>
          <w:p w:rsidR="00B91448" w:rsidRPr="00730769" w:rsidRDefault="00B91448" w:rsidP="00FB2022">
            <w:pPr>
              <w:pStyle w:val="a8"/>
              <w:rPr>
                <w:sz w:val="19"/>
                <w:szCs w:val="19"/>
              </w:rPr>
            </w:pPr>
            <w:r w:rsidRPr="00730769">
              <w:rPr>
                <w:sz w:val="19"/>
                <w:szCs w:val="19"/>
              </w:rPr>
              <w:t>- несвоевременное выполнение всех видов заданий с устранением допущенных ошибок.</w:t>
            </w:r>
          </w:p>
        </w:tc>
      </w:tr>
      <w:tr w:rsidR="00B91448" w:rsidTr="00FB2022">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lang w:val="en-US"/>
              </w:rPr>
              <w:t>F</w:t>
            </w:r>
          </w:p>
        </w:tc>
        <w:tc>
          <w:tcPr>
            <w:tcW w:w="1134"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rPr>
            </w:pPr>
            <w:r>
              <w:rPr>
                <w:bCs/>
                <w:sz w:val="20"/>
                <w:szCs w:val="20"/>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jc w:val="center"/>
              <w:rPr>
                <w:rFonts w:eastAsia="Times New Roman"/>
                <w:bCs/>
                <w:sz w:val="20"/>
                <w:szCs w:val="20"/>
                <w:lang w:val="en-US"/>
              </w:rPr>
            </w:pPr>
            <w:r>
              <w:rPr>
                <w:bCs/>
                <w:sz w:val="20"/>
                <w:szCs w:val="20"/>
              </w:rPr>
              <w:t>0-</w:t>
            </w:r>
            <w:r>
              <w:rPr>
                <w:bCs/>
                <w:sz w:val="20"/>
                <w:szCs w:val="20"/>
                <w:lang w:val="en-US"/>
              </w:rPr>
              <w:t>24</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B91448" w:rsidRDefault="00B91448" w:rsidP="00FB2022">
            <w:pPr>
              <w:rPr>
                <w:rFonts w:eastAsia="Times New Roman"/>
                <w:bCs/>
                <w:sz w:val="20"/>
                <w:szCs w:val="20"/>
              </w:rPr>
            </w:pPr>
          </w:p>
        </w:tc>
        <w:tc>
          <w:tcPr>
            <w:tcW w:w="6096" w:type="dxa"/>
            <w:tcBorders>
              <w:top w:val="single" w:sz="4" w:space="0" w:color="auto"/>
              <w:left w:val="single" w:sz="4" w:space="0" w:color="auto"/>
              <w:bottom w:val="single" w:sz="4" w:space="0" w:color="auto"/>
              <w:right w:val="single" w:sz="4" w:space="0" w:color="auto"/>
            </w:tcBorders>
            <w:hideMark/>
          </w:tcPr>
          <w:p w:rsidR="00B91448" w:rsidRPr="00730769" w:rsidRDefault="00B91448" w:rsidP="00FB2022">
            <w:pPr>
              <w:pStyle w:val="a8"/>
              <w:rPr>
                <w:sz w:val="19"/>
                <w:szCs w:val="19"/>
              </w:rPr>
            </w:pPr>
            <w:r w:rsidRPr="00730769">
              <w:rPr>
                <w:b/>
                <w:sz w:val="19"/>
                <w:szCs w:val="19"/>
              </w:rPr>
              <w:t>Обучающийся демонстрирует</w:t>
            </w:r>
            <w:r w:rsidRPr="00730769">
              <w:rPr>
                <w:sz w:val="19"/>
                <w:szCs w:val="19"/>
              </w:rPr>
              <w:t>:</w:t>
            </w:r>
          </w:p>
          <w:p w:rsidR="00B91448" w:rsidRPr="00730769" w:rsidRDefault="00B91448" w:rsidP="00FB2022">
            <w:pPr>
              <w:pStyle w:val="a8"/>
              <w:rPr>
                <w:sz w:val="19"/>
                <w:szCs w:val="19"/>
              </w:rPr>
            </w:pPr>
            <w:r w:rsidRPr="00730769">
              <w:rPr>
                <w:sz w:val="19"/>
                <w:szCs w:val="19"/>
              </w:rPr>
              <w:t>- незнание программного материала,</w:t>
            </w:r>
          </w:p>
          <w:p w:rsidR="00B91448" w:rsidRPr="00730769" w:rsidRDefault="00B91448" w:rsidP="00FB2022">
            <w:pPr>
              <w:pStyle w:val="a8"/>
              <w:rPr>
                <w:sz w:val="19"/>
                <w:szCs w:val="19"/>
              </w:rPr>
            </w:pPr>
            <w:r w:rsidRPr="00730769">
              <w:rPr>
                <w:sz w:val="19"/>
                <w:szCs w:val="19"/>
              </w:rPr>
              <w:t>- при выполнении всех видов заданий допускаются грубые ошибки;</w:t>
            </w:r>
          </w:p>
          <w:p w:rsidR="00B91448" w:rsidRPr="00730769" w:rsidRDefault="00B91448" w:rsidP="00FB2022">
            <w:pPr>
              <w:pStyle w:val="a8"/>
              <w:rPr>
                <w:sz w:val="19"/>
                <w:szCs w:val="19"/>
              </w:rPr>
            </w:pPr>
            <w:r w:rsidRPr="00730769">
              <w:rPr>
                <w:sz w:val="19"/>
                <w:szCs w:val="19"/>
              </w:rPr>
              <w:t>-  отсутствие навыков применения отдельных приемов выполнения заданий;</w:t>
            </w:r>
          </w:p>
          <w:p w:rsidR="00B91448" w:rsidRPr="00730769" w:rsidRDefault="00B91448" w:rsidP="00FB2022">
            <w:pPr>
              <w:pStyle w:val="a8"/>
              <w:rPr>
                <w:b/>
                <w:sz w:val="19"/>
                <w:szCs w:val="19"/>
              </w:rPr>
            </w:pPr>
            <w:r w:rsidRPr="00730769">
              <w:rPr>
                <w:sz w:val="19"/>
                <w:szCs w:val="19"/>
              </w:rPr>
              <w:t>-  невыполнение заданий, предусмотренных формами текущего, промежуточного и итогового контроля.</w:t>
            </w:r>
          </w:p>
        </w:tc>
      </w:tr>
    </w:tbl>
    <w:p w:rsidR="00B91448" w:rsidRDefault="00B91448" w:rsidP="00B91448">
      <w:pPr>
        <w:rPr>
          <w:b/>
          <w:bCs/>
          <w:sz w:val="24"/>
          <w:szCs w:val="24"/>
        </w:rPr>
      </w:pPr>
    </w:p>
    <w:p w:rsidR="00B91448" w:rsidRPr="00096725" w:rsidRDefault="00B91448" w:rsidP="00B91448">
      <w:pPr>
        <w:tabs>
          <w:tab w:val="left" w:pos="540"/>
        </w:tabs>
        <w:rPr>
          <w:b/>
          <w:bCs/>
          <w:sz w:val="24"/>
          <w:szCs w:val="24"/>
        </w:rPr>
      </w:pPr>
    </w:p>
    <w:p w:rsidR="00B91448" w:rsidRPr="00C75935" w:rsidRDefault="00B91448" w:rsidP="00B91448">
      <w:pPr>
        <w:pStyle w:val="2"/>
        <w:keepNext w:val="0"/>
        <w:rPr>
          <w:rFonts w:ascii="Times New Roman" w:hAnsi="Times New Roman"/>
          <w:i w:val="0"/>
        </w:rPr>
      </w:pPr>
      <w:r w:rsidRPr="00C75935">
        <w:rPr>
          <w:rFonts w:ascii="Times New Roman" w:hAnsi="Times New Roman"/>
          <w:i w:val="0"/>
        </w:rPr>
        <w:lastRenderedPageBreak/>
        <w:t xml:space="preserve">Список рекомендуемой литературы </w:t>
      </w:r>
    </w:p>
    <w:p w:rsidR="00B91448" w:rsidRPr="00C75935" w:rsidRDefault="00B91448" w:rsidP="00B91448">
      <w:pPr>
        <w:rPr>
          <w:b/>
          <w:bCs/>
        </w:rPr>
      </w:pPr>
      <w:r w:rsidRPr="00C75935">
        <w:rPr>
          <w:b/>
          <w:bCs/>
        </w:rPr>
        <w:t>Основная литература</w:t>
      </w:r>
    </w:p>
    <w:p w:rsidR="00B91448" w:rsidRPr="00C75935" w:rsidRDefault="00B91448" w:rsidP="00B91448">
      <w:pPr>
        <w:numPr>
          <w:ilvl w:val="0"/>
          <w:numId w:val="27"/>
        </w:numPr>
        <w:tabs>
          <w:tab w:val="left" w:pos="0"/>
        </w:tabs>
        <w:ind w:left="0" w:right="0"/>
        <w:jc w:val="left"/>
      </w:pPr>
      <w:r w:rsidRPr="00C75935">
        <w:t>А</w:t>
      </w:r>
      <w:r w:rsidRPr="00C75935">
        <w:rPr>
          <w:color w:val="000000"/>
        </w:rPr>
        <w:t xml:space="preserve">ймаганбетова О.Х. Основы этнопсихологии : Учебник пособие. - Алматы : Литера, 2003. - 178 с </w:t>
      </w:r>
    </w:p>
    <w:p w:rsidR="00B91448" w:rsidRPr="00C75935" w:rsidRDefault="00B91448" w:rsidP="00B91448">
      <w:pPr>
        <w:numPr>
          <w:ilvl w:val="0"/>
          <w:numId w:val="27"/>
        </w:numPr>
        <w:tabs>
          <w:tab w:val="left" w:pos="0"/>
        </w:tabs>
        <w:ind w:left="0" w:right="0"/>
        <w:jc w:val="left"/>
      </w:pPr>
      <w:r w:rsidRPr="00C75935">
        <w:rPr>
          <w:color w:val="000000"/>
        </w:rPr>
        <w:t>Стефаненко Т. Этнопсихология: Учебник для студ-в ВУЗ-в по спец. "Психология" - М. , 2000. - 320 с.</w:t>
      </w:r>
    </w:p>
    <w:p w:rsidR="00B91448" w:rsidRPr="00C75935" w:rsidRDefault="00B91448" w:rsidP="00B91448">
      <w:pPr>
        <w:numPr>
          <w:ilvl w:val="0"/>
          <w:numId w:val="27"/>
        </w:numPr>
        <w:tabs>
          <w:tab w:val="left" w:pos="0"/>
        </w:tabs>
        <w:ind w:left="0" w:right="0"/>
        <w:jc w:val="left"/>
      </w:pPr>
      <w:r w:rsidRPr="00C75935">
        <w:t>Галустова О.В. Этнопсихология. Конспект лекций. М.: 2005.-152с.</w:t>
      </w:r>
    </w:p>
    <w:p w:rsidR="00B91448" w:rsidRPr="00C75935" w:rsidRDefault="00B91448" w:rsidP="00B91448">
      <w:pPr>
        <w:numPr>
          <w:ilvl w:val="0"/>
          <w:numId w:val="27"/>
        </w:numPr>
        <w:tabs>
          <w:tab w:val="left" w:pos="0"/>
        </w:tabs>
        <w:ind w:left="0" w:right="0"/>
        <w:jc w:val="left"/>
      </w:pPr>
      <w:r w:rsidRPr="00C75935">
        <w:t>Крыско В. Г. Этническая психология. М.: 2002.-184с.</w:t>
      </w:r>
    </w:p>
    <w:p w:rsidR="00B91448" w:rsidRPr="00C75935" w:rsidRDefault="00B91448" w:rsidP="00B91448">
      <w:pPr>
        <w:numPr>
          <w:ilvl w:val="0"/>
          <w:numId w:val="27"/>
        </w:numPr>
        <w:tabs>
          <w:tab w:val="left" w:pos="0"/>
          <w:tab w:val="left" w:pos="540"/>
          <w:tab w:val="left" w:pos="9180"/>
        </w:tabs>
        <w:ind w:left="0" w:right="-252"/>
      </w:pPr>
      <w:r w:rsidRPr="00C75935">
        <w:t xml:space="preserve">Платонов Ю.П. Этническая психология. СПб.: Речь, 2001.-158с. </w:t>
      </w:r>
    </w:p>
    <w:p w:rsidR="00B91448" w:rsidRPr="00C75935" w:rsidRDefault="00B91448" w:rsidP="00B91448">
      <w:pPr>
        <w:numPr>
          <w:ilvl w:val="0"/>
          <w:numId w:val="27"/>
        </w:numPr>
        <w:tabs>
          <w:tab w:val="left" w:pos="0"/>
        </w:tabs>
        <w:ind w:left="0" w:right="0"/>
        <w:jc w:val="left"/>
      </w:pPr>
      <w:r w:rsidRPr="00C75935">
        <w:t>Стефанов Т. Г. Этнопсихология. Учебник для вуза. М.: 1999.-220с.</w:t>
      </w:r>
    </w:p>
    <w:p w:rsidR="00B91448" w:rsidRPr="00C75935" w:rsidRDefault="00B91448" w:rsidP="00B91448">
      <w:pPr>
        <w:numPr>
          <w:ilvl w:val="0"/>
          <w:numId w:val="27"/>
        </w:numPr>
        <w:tabs>
          <w:tab w:val="left" w:pos="0"/>
        </w:tabs>
        <w:ind w:left="0" w:right="0"/>
        <w:jc w:val="left"/>
      </w:pPr>
      <w:r w:rsidRPr="00C75935">
        <w:t>Шпет Г.Г. Введение в этническую психологию // Шпет Г.Г. Психология социального бытия.  М.: Воронеж,  1996.-320с.</w:t>
      </w:r>
    </w:p>
    <w:p w:rsidR="00B91448" w:rsidRPr="00C75935" w:rsidRDefault="00B91448" w:rsidP="00B91448">
      <w:pPr>
        <w:widowControl w:val="0"/>
        <w:numPr>
          <w:ilvl w:val="0"/>
          <w:numId w:val="27"/>
        </w:numPr>
        <w:shd w:val="clear" w:color="auto" w:fill="FFFFFF"/>
        <w:tabs>
          <w:tab w:val="left" w:pos="0"/>
          <w:tab w:val="left" w:pos="426"/>
          <w:tab w:val="left" w:pos="1134"/>
        </w:tabs>
        <w:autoSpaceDE w:val="0"/>
        <w:autoSpaceDN w:val="0"/>
        <w:adjustRightInd w:val="0"/>
        <w:ind w:left="0" w:right="0"/>
      </w:pPr>
      <w:r w:rsidRPr="00C75935">
        <w:rPr>
          <w:color w:val="000000"/>
        </w:rPr>
        <w:t>Шоманбаева А.О., Избасханова А.А. Этнопсихология: Курс лекций. ЮКГУ, Шымкент. 2009.-162с.</w:t>
      </w:r>
    </w:p>
    <w:p w:rsidR="00B91448" w:rsidRPr="00C75935" w:rsidRDefault="00B91448" w:rsidP="00B91448">
      <w:pPr>
        <w:numPr>
          <w:ilvl w:val="0"/>
          <w:numId w:val="27"/>
        </w:numPr>
        <w:tabs>
          <w:tab w:val="left" w:pos="0"/>
        </w:tabs>
        <w:ind w:left="0" w:right="0"/>
        <w:jc w:val="left"/>
      </w:pPr>
      <w:r w:rsidRPr="00C75935">
        <w:t>Галустова О.В., Этнопсихология. Конспект лекций. М.: 2005.-320с.</w:t>
      </w:r>
    </w:p>
    <w:p w:rsidR="00B91448" w:rsidRPr="00C75935" w:rsidRDefault="00B91448" w:rsidP="00B91448">
      <w:pPr>
        <w:tabs>
          <w:tab w:val="left" w:pos="0"/>
        </w:tabs>
      </w:pPr>
      <w:r w:rsidRPr="00C75935">
        <w:rPr>
          <w:b/>
        </w:rPr>
        <w:t xml:space="preserve">Дополнительная литература </w:t>
      </w:r>
    </w:p>
    <w:p w:rsidR="00B91448" w:rsidRPr="00C75935" w:rsidRDefault="00B91448" w:rsidP="00B91448">
      <w:pPr>
        <w:numPr>
          <w:ilvl w:val="0"/>
          <w:numId w:val="27"/>
        </w:numPr>
        <w:tabs>
          <w:tab w:val="left" w:pos="0"/>
        </w:tabs>
        <w:autoSpaceDN w:val="0"/>
        <w:ind w:left="0" w:right="0"/>
      </w:pPr>
      <w:r w:rsidRPr="00C75935">
        <w:t>Гумилев Л. Н. Психологическое несходство этносов. //Психология нациальной нетерпимости. Мн.: Харвест, 1998. –71с.</w:t>
      </w:r>
    </w:p>
    <w:p w:rsidR="00B91448" w:rsidRPr="00C75935" w:rsidRDefault="00B91448" w:rsidP="00B91448">
      <w:pPr>
        <w:numPr>
          <w:ilvl w:val="0"/>
          <w:numId w:val="27"/>
        </w:numPr>
        <w:tabs>
          <w:tab w:val="left" w:pos="0"/>
          <w:tab w:val="left" w:pos="180"/>
          <w:tab w:val="left" w:pos="540"/>
          <w:tab w:val="left" w:pos="1520"/>
        </w:tabs>
        <w:ind w:left="0" w:right="-252"/>
      </w:pPr>
      <w:r w:rsidRPr="00C75935">
        <w:t>Елубаева С.Б Психологические особенности этнической идентичности и самооценки современных казахских подростков. Алматы: 2004.-68с.</w:t>
      </w:r>
    </w:p>
    <w:p w:rsidR="00B91448" w:rsidRPr="00C75935" w:rsidRDefault="00B91448" w:rsidP="00B91448">
      <w:pPr>
        <w:numPr>
          <w:ilvl w:val="0"/>
          <w:numId w:val="27"/>
        </w:numPr>
        <w:tabs>
          <w:tab w:val="left" w:pos="0"/>
        </w:tabs>
        <w:ind w:left="0" w:right="0"/>
        <w:jc w:val="left"/>
      </w:pPr>
      <w:r w:rsidRPr="00C75935">
        <w:t>Жакупов С. М. Этнопсихологические проблемы социализации личности // сб. Этнопсихология и этнопедагогика. Алматы: РИК, 2001.-188с.</w:t>
      </w:r>
    </w:p>
    <w:p w:rsidR="00B91448" w:rsidRPr="00C75935" w:rsidRDefault="00B91448" w:rsidP="00B91448">
      <w:pPr>
        <w:numPr>
          <w:ilvl w:val="0"/>
          <w:numId w:val="27"/>
        </w:numPr>
        <w:tabs>
          <w:tab w:val="left" w:pos="0"/>
        </w:tabs>
        <w:ind w:left="0" w:right="0"/>
        <w:jc w:val="left"/>
      </w:pPr>
      <w:r w:rsidRPr="00C75935">
        <w:t>Крысько В. Г. Этнопсихология и межнациональные отношения. М.: Экзамен, 2002.-134с.</w:t>
      </w:r>
    </w:p>
    <w:p w:rsidR="00B91448" w:rsidRPr="00C75935" w:rsidRDefault="00B91448" w:rsidP="00B91448">
      <w:pPr>
        <w:numPr>
          <w:ilvl w:val="0"/>
          <w:numId w:val="27"/>
        </w:numPr>
        <w:tabs>
          <w:tab w:val="left" w:pos="0"/>
        </w:tabs>
        <w:ind w:left="0" w:right="0"/>
        <w:jc w:val="left"/>
      </w:pPr>
      <w:r w:rsidRPr="00C75935">
        <w:t>Популярная этнопсихология. –М.: Харвест, 2014.165с.</w:t>
      </w:r>
    </w:p>
    <w:p w:rsidR="00C75935" w:rsidRDefault="00B91448" w:rsidP="00C75935">
      <w:pPr>
        <w:shd w:val="clear" w:color="auto" w:fill="FFFFFF"/>
        <w:autoSpaceDE w:val="0"/>
        <w:autoSpaceDN w:val="0"/>
        <w:adjustRightInd w:val="0"/>
        <w:ind w:firstLine="0"/>
      </w:pPr>
      <w:r w:rsidRPr="00C75935">
        <w:rPr>
          <w:b/>
        </w:rPr>
        <w:t>Мультимедийное обеспечение (</w:t>
      </w:r>
      <w:r w:rsidRPr="00C75935">
        <w:t xml:space="preserve">электронная  библиотека и электронные ресурсы,          электронные книги, видеолекции, виртуальные лабораторные работы, МООК, презентации, УМЛ, разработанные ППС на </w:t>
      </w:r>
      <w:r w:rsidRPr="00C75935">
        <w:rPr>
          <w:lang w:val="en-US"/>
        </w:rPr>
        <w:t>CD</w:t>
      </w:r>
      <w:r w:rsidRPr="00C75935">
        <w:t>-дисках в ОИЦ и др. ).</w:t>
      </w:r>
    </w:p>
    <w:p w:rsidR="00B91448" w:rsidRPr="00C75935" w:rsidRDefault="00B91448" w:rsidP="00C75935">
      <w:pPr>
        <w:shd w:val="clear" w:color="auto" w:fill="FFFFFF"/>
        <w:autoSpaceDE w:val="0"/>
        <w:autoSpaceDN w:val="0"/>
        <w:adjustRightInd w:val="0"/>
        <w:ind w:firstLine="0"/>
      </w:pPr>
      <w:r w:rsidRPr="00C75935">
        <w:t xml:space="preserve">УМКД на образовательном портале </w:t>
      </w:r>
      <w:hyperlink r:id="rId11" w:history="1">
        <w:r w:rsidRPr="00C75935">
          <w:rPr>
            <w:rStyle w:val="ab"/>
            <w:lang w:val="en-US"/>
          </w:rPr>
          <w:t>www</w:t>
        </w:r>
        <w:r w:rsidRPr="00C75935">
          <w:rPr>
            <w:rStyle w:val="ab"/>
          </w:rPr>
          <w:t>.</w:t>
        </w:r>
        <w:r w:rsidRPr="00C75935">
          <w:rPr>
            <w:rStyle w:val="ab"/>
            <w:lang w:val="en-US"/>
          </w:rPr>
          <w:t>asu</w:t>
        </w:r>
        <w:r w:rsidRPr="00C75935">
          <w:rPr>
            <w:rStyle w:val="ab"/>
          </w:rPr>
          <w:t>.</w:t>
        </w:r>
        <w:r w:rsidRPr="00C75935">
          <w:rPr>
            <w:rStyle w:val="ab"/>
            <w:lang w:val="en-US"/>
          </w:rPr>
          <w:t>ukgu</w:t>
        </w:r>
        <w:r w:rsidRPr="00C75935">
          <w:rPr>
            <w:rStyle w:val="ab"/>
          </w:rPr>
          <w:t>.</w:t>
        </w:r>
        <w:r w:rsidRPr="00C75935">
          <w:rPr>
            <w:rStyle w:val="ab"/>
            <w:lang w:val="en-US"/>
          </w:rPr>
          <w:t>kz</w:t>
        </w:r>
      </w:hyperlink>
    </w:p>
    <w:p w:rsidR="00B91448" w:rsidRPr="00C75935" w:rsidRDefault="00B91448" w:rsidP="00C75935">
      <w:pPr>
        <w:tabs>
          <w:tab w:val="left" w:pos="426"/>
          <w:tab w:val="decimal" w:pos="11057"/>
        </w:tabs>
        <w:ind w:right="-7" w:firstLine="283"/>
        <w:contextualSpacing/>
      </w:pPr>
      <w:r w:rsidRPr="00C75935">
        <w:rPr>
          <w:rFonts w:eastAsia="Consolas"/>
          <w:lang w:eastAsia="en-US"/>
        </w:rPr>
        <w:t>1.</w:t>
      </w:r>
      <w:r w:rsidRPr="00C75935">
        <w:rPr>
          <w:rFonts w:eastAsia="Times New Roman"/>
        </w:rPr>
        <w:t xml:space="preserve"> </w:t>
      </w:r>
      <w:r w:rsidRPr="00C75935">
        <w:rPr>
          <w:iCs/>
          <w:color w:val="000000"/>
        </w:rPr>
        <w:t xml:space="preserve">Досжанова Ж.Т. </w:t>
      </w:r>
      <w:r w:rsidRPr="00C75935">
        <w:rPr>
          <w:color w:val="000000"/>
        </w:rPr>
        <w:t>Этнопсихология.- УМКД, элек. версия на портале: www.usu.</w:t>
      </w:r>
      <w:r w:rsidRPr="00C75935">
        <w:rPr>
          <w:color w:val="000000"/>
          <w:lang w:val="en-US"/>
        </w:rPr>
        <w:t>ukgu</w:t>
      </w:r>
      <w:r w:rsidRPr="00C75935">
        <w:rPr>
          <w:color w:val="000000"/>
        </w:rPr>
        <w:t>., Шымкент, 2019</w:t>
      </w:r>
      <w:r w:rsidRPr="00C75935">
        <w:t>.</w:t>
      </w:r>
    </w:p>
    <w:p w:rsidR="00B91448" w:rsidRPr="00C75935" w:rsidRDefault="00B91448" w:rsidP="00B91448">
      <w:pPr>
        <w:shd w:val="clear" w:color="auto" w:fill="FFFFFF"/>
        <w:autoSpaceDE w:val="0"/>
        <w:autoSpaceDN w:val="0"/>
        <w:adjustRightInd w:val="0"/>
        <w:rPr>
          <w:b/>
          <w:highlight w:val="yellow"/>
        </w:rPr>
      </w:pPr>
    </w:p>
    <w:p w:rsidR="0048204B" w:rsidRPr="00C75935" w:rsidRDefault="0048204B" w:rsidP="00A628A9"/>
    <w:p w:rsidR="00B91448" w:rsidRPr="00C75935" w:rsidRDefault="00B91448" w:rsidP="00A628A9"/>
    <w:p w:rsidR="00B91448" w:rsidRPr="00C75935" w:rsidRDefault="00B91448" w:rsidP="00A628A9"/>
    <w:p w:rsidR="00B91448" w:rsidRPr="00C75935" w:rsidRDefault="00B91448" w:rsidP="00A628A9"/>
    <w:p w:rsidR="00B91448" w:rsidRPr="00C75935" w:rsidRDefault="00B91448" w:rsidP="00A628A9"/>
    <w:p w:rsidR="00B91448" w:rsidRPr="00C75935" w:rsidRDefault="00B91448" w:rsidP="00A628A9"/>
    <w:p w:rsidR="00B91448" w:rsidRPr="00C75935" w:rsidRDefault="00B91448" w:rsidP="00A628A9"/>
    <w:p w:rsidR="00B91448" w:rsidRPr="00C75935" w:rsidRDefault="00B91448" w:rsidP="00A628A9"/>
    <w:p w:rsidR="00B91448" w:rsidRPr="00C75935" w:rsidRDefault="00B91448" w:rsidP="00A628A9"/>
    <w:p w:rsidR="00B91448" w:rsidRPr="00C75935" w:rsidRDefault="00B91448" w:rsidP="00A628A9"/>
    <w:p w:rsidR="00B91448" w:rsidRPr="00C75935" w:rsidRDefault="00B91448" w:rsidP="00A628A9"/>
    <w:p w:rsidR="00B91448" w:rsidRPr="00C75935" w:rsidRDefault="00B91448" w:rsidP="00A628A9"/>
    <w:p w:rsidR="00B91448" w:rsidRPr="00C56629" w:rsidRDefault="00B91448" w:rsidP="00B91448">
      <w:pPr>
        <w:shd w:val="clear" w:color="auto" w:fill="FFFFFF"/>
        <w:spacing w:line="360" w:lineRule="auto"/>
        <w:ind w:firstLine="858"/>
        <w:jc w:val="center"/>
        <w:outlineLvl w:val="0"/>
        <w:rPr>
          <w:b/>
          <w:sz w:val="30"/>
          <w:szCs w:val="30"/>
        </w:rPr>
      </w:pPr>
      <w:r w:rsidRPr="001D6A56">
        <w:rPr>
          <w:b/>
          <w:sz w:val="30"/>
          <w:szCs w:val="30"/>
        </w:rPr>
        <w:lastRenderedPageBreak/>
        <w:t>Содержание</w:t>
      </w:r>
    </w:p>
    <w:p w:rsidR="00C75935" w:rsidRPr="00C75935" w:rsidRDefault="00C75935" w:rsidP="00C75935">
      <w:pPr>
        <w:pStyle w:val="a6"/>
        <w:ind w:right="-284"/>
        <w:jc w:val="both"/>
        <w:rPr>
          <w:rFonts w:ascii="Times New Roman" w:hAnsi="Times New Roman"/>
          <w:b/>
          <w:sz w:val="28"/>
          <w:szCs w:val="28"/>
          <w:lang w:val="kk-KZ"/>
        </w:rPr>
      </w:pPr>
      <w:r w:rsidRPr="00C75935">
        <w:rPr>
          <w:rFonts w:ascii="Times New Roman" w:hAnsi="Times New Roman"/>
          <w:b/>
          <w:sz w:val="28"/>
          <w:szCs w:val="28"/>
          <w:lang w:val="kk-KZ"/>
        </w:rPr>
        <w:t>Введение..............................................................................</w:t>
      </w:r>
      <w:r>
        <w:rPr>
          <w:rFonts w:ascii="Times New Roman" w:hAnsi="Times New Roman"/>
          <w:b/>
          <w:sz w:val="28"/>
          <w:szCs w:val="28"/>
          <w:lang w:val="kk-KZ"/>
        </w:rPr>
        <w:t>....</w:t>
      </w:r>
      <w:r w:rsidRPr="00C75935">
        <w:rPr>
          <w:rFonts w:ascii="Times New Roman" w:hAnsi="Times New Roman"/>
          <w:b/>
          <w:sz w:val="28"/>
          <w:szCs w:val="28"/>
          <w:lang w:val="kk-KZ"/>
        </w:rPr>
        <w:t>....................................3</w:t>
      </w:r>
    </w:p>
    <w:p w:rsidR="00C75935" w:rsidRPr="00C75935" w:rsidRDefault="00C75935" w:rsidP="00C75935">
      <w:pPr>
        <w:pStyle w:val="a6"/>
        <w:ind w:right="-284"/>
        <w:jc w:val="both"/>
        <w:rPr>
          <w:rFonts w:ascii="Times New Roman" w:hAnsi="Times New Roman"/>
          <w:b/>
          <w:sz w:val="28"/>
          <w:szCs w:val="28"/>
          <w:lang w:val="kk-KZ"/>
        </w:rPr>
      </w:pPr>
      <w:r w:rsidRPr="00C75935">
        <w:rPr>
          <w:rFonts w:ascii="Times New Roman" w:hAnsi="Times New Roman"/>
          <w:b/>
          <w:sz w:val="28"/>
          <w:szCs w:val="28"/>
        </w:rPr>
        <w:t>Тема 1. Этнопсихология как междисциплинарная область знания</w:t>
      </w:r>
      <w:r w:rsidRPr="00C75935">
        <w:rPr>
          <w:rFonts w:ascii="Times New Roman" w:hAnsi="Times New Roman"/>
          <w:b/>
          <w:sz w:val="28"/>
          <w:szCs w:val="28"/>
          <w:lang w:val="kk-KZ"/>
        </w:rPr>
        <w:t>....</w:t>
      </w:r>
      <w:r>
        <w:rPr>
          <w:rFonts w:ascii="Times New Roman" w:hAnsi="Times New Roman"/>
          <w:b/>
          <w:sz w:val="28"/>
          <w:szCs w:val="28"/>
          <w:lang w:val="kk-KZ"/>
        </w:rPr>
        <w:t>....</w:t>
      </w:r>
      <w:r w:rsidRPr="00C75935">
        <w:rPr>
          <w:rFonts w:ascii="Times New Roman" w:hAnsi="Times New Roman"/>
          <w:b/>
          <w:sz w:val="28"/>
          <w:szCs w:val="28"/>
          <w:lang w:val="kk-KZ"/>
        </w:rPr>
        <w:t>........4</w:t>
      </w:r>
    </w:p>
    <w:p w:rsidR="00C75935" w:rsidRPr="00C75935" w:rsidRDefault="00C75935" w:rsidP="00C75935">
      <w:pPr>
        <w:pStyle w:val="a6"/>
        <w:ind w:right="-284"/>
        <w:jc w:val="both"/>
        <w:rPr>
          <w:rFonts w:ascii="Times New Roman" w:hAnsi="Times New Roman"/>
          <w:color w:val="000000"/>
          <w:sz w:val="28"/>
          <w:szCs w:val="28"/>
          <w:lang w:val="kk-KZ"/>
        </w:rPr>
      </w:pPr>
      <w:r w:rsidRPr="00C75935">
        <w:rPr>
          <w:rFonts w:ascii="Times New Roman" w:hAnsi="Times New Roman"/>
          <w:color w:val="000000"/>
          <w:sz w:val="28"/>
          <w:szCs w:val="28"/>
          <w:lang w:val="kk-KZ"/>
        </w:rPr>
        <w:t xml:space="preserve">Лекции 1, 2. </w:t>
      </w:r>
    </w:p>
    <w:p w:rsidR="00C75935" w:rsidRPr="00C75935" w:rsidRDefault="00C75935" w:rsidP="00C75935">
      <w:pPr>
        <w:pStyle w:val="a6"/>
        <w:ind w:right="-284"/>
        <w:jc w:val="both"/>
        <w:rPr>
          <w:rFonts w:ascii="Times New Roman" w:hAnsi="Times New Roman"/>
          <w:sz w:val="28"/>
          <w:szCs w:val="28"/>
          <w:lang w:val="kk-KZ"/>
        </w:rPr>
      </w:pPr>
      <w:r w:rsidRPr="00C75935">
        <w:rPr>
          <w:rFonts w:ascii="Times New Roman" w:hAnsi="Times New Roman"/>
          <w:sz w:val="28"/>
          <w:szCs w:val="28"/>
          <w:lang w:val="kk-KZ"/>
        </w:rPr>
        <w:t>1. Э</w:t>
      </w:r>
      <w:r w:rsidRPr="00C75935">
        <w:rPr>
          <w:rFonts w:ascii="Times New Roman" w:hAnsi="Times New Roman"/>
          <w:sz w:val="28"/>
          <w:szCs w:val="28"/>
        </w:rPr>
        <w:t>тнос и его сущность</w:t>
      </w:r>
    </w:p>
    <w:p w:rsidR="00C75935" w:rsidRPr="00C75935" w:rsidRDefault="00C75935" w:rsidP="00C75935">
      <w:pPr>
        <w:pStyle w:val="a6"/>
        <w:ind w:right="-284"/>
        <w:jc w:val="both"/>
        <w:rPr>
          <w:rFonts w:ascii="Times New Roman" w:hAnsi="Times New Roman"/>
          <w:sz w:val="28"/>
          <w:szCs w:val="28"/>
          <w:lang w:val="kk-KZ"/>
        </w:rPr>
      </w:pPr>
      <w:r w:rsidRPr="00C75935">
        <w:rPr>
          <w:rFonts w:ascii="Times New Roman" w:hAnsi="Times New Roman"/>
          <w:noProof/>
          <w:sz w:val="28"/>
          <w:szCs w:val="28"/>
          <w:lang w:val="kk-KZ"/>
        </w:rPr>
        <w:t xml:space="preserve">2. </w:t>
      </w:r>
      <w:r w:rsidRPr="00C75935">
        <w:rPr>
          <w:rFonts w:ascii="Times New Roman" w:hAnsi="Times New Roman"/>
          <w:noProof/>
          <w:sz w:val="28"/>
          <w:szCs w:val="28"/>
        </w:rPr>
        <w:t>Этнос как психологическая общность</w:t>
      </w:r>
    </w:p>
    <w:p w:rsidR="00C75935" w:rsidRPr="00C75935" w:rsidRDefault="00C75935" w:rsidP="00C75935">
      <w:pPr>
        <w:pStyle w:val="a6"/>
        <w:ind w:right="-284"/>
        <w:jc w:val="both"/>
        <w:rPr>
          <w:rStyle w:val="a3"/>
          <w:rFonts w:eastAsiaTheme="minorEastAsia"/>
          <w:b w:val="0"/>
          <w:caps w:val="0"/>
          <w:szCs w:val="28"/>
          <w:lang w:val="kk-KZ"/>
        </w:rPr>
      </w:pPr>
      <w:r w:rsidRPr="00C75935">
        <w:rPr>
          <w:rFonts w:ascii="Times New Roman" w:hAnsi="Times New Roman"/>
          <w:sz w:val="28"/>
          <w:szCs w:val="28"/>
          <w:lang w:val="kk-KZ"/>
        </w:rPr>
        <w:t xml:space="preserve">3. </w:t>
      </w:r>
      <w:r w:rsidRPr="00C75935">
        <w:rPr>
          <w:rFonts w:ascii="Times New Roman" w:hAnsi="Times New Roman"/>
          <w:color w:val="000000"/>
          <w:sz w:val="28"/>
          <w:szCs w:val="28"/>
        </w:rPr>
        <w:t xml:space="preserve">Предмет, </w:t>
      </w:r>
      <w:r w:rsidRPr="00C75935">
        <w:rPr>
          <w:rFonts w:ascii="Times New Roman" w:hAnsi="Times New Roman"/>
          <w:color w:val="000000"/>
          <w:sz w:val="28"/>
          <w:szCs w:val="28"/>
          <w:lang w:val="kk-KZ"/>
        </w:rPr>
        <w:t xml:space="preserve">объект, </w:t>
      </w:r>
      <w:r w:rsidRPr="00C75935">
        <w:rPr>
          <w:rFonts w:ascii="Times New Roman" w:hAnsi="Times New Roman"/>
          <w:color w:val="000000"/>
          <w:sz w:val="28"/>
          <w:szCs w:val="28"/>
        </w:rPr>
        <w:t>основные понятия и категории этнической психологии</w:t>
      </w:r>
      <w:r w:rsidRPr="00C75935">
        <w:rPr>
          <w:rStyle w:val="a3"/>
          <w:rFonts w:eastAsiaTheme="minorEastAsia"/>
          <w:b w:val="0"/>
          <w:caps w:val="0"/>
          <w:szCs w:val="28"/>
          <w:lang w:val="kk-KZ"/>
        </w:rPr>
        <w:t xml:space="preserve"> </w:t>
      </w:r>
    </w:p>
    <w:p w:rsidR="00C75935" w:rsidRPr="00C75935" w:rsidRDefault="00C75935" w:rsidP="00C75935">
      <w:pPr>
        <w:pStyle w:val="2"/>
        <w:spacing w:before="0" w:after="0"/>
        <w:ind w:left="0" w:firstLine="0"/>
        <w:rPr>
          <w:rFonts w:ascii="Times New Roman" w:hAnsi="Times New Roman"/>
          <w:b w:val="0"/>
          <w:i w:val="0"/>
        </w:rPr>
      </w:pPr>
      <w:r w:rsidRPr="00C75935">
        <w:rPr>
          <w:rFonts w:ascii="Times New Roman" w:hAnsi="Times New Roman"/>
          <w:b w:val="0"/>
          <w:i w:val="0"/>
        </w:rPr>
        <w:t>4. Задачи этнической психологии как науки</w:t>
      </w:r>
    </w:p>
    <w:p w:rsidR="00C75935" w:rsidRPr="00C75935" w:rsidRDefault="00C75935" w:rsidP="00C75935">
      <w:pPr>
        <w:pStyle w:val="a6"/>
        <w:ind w:right="-284"/>
        <w:jc w:val="both"/>
        <w:rPr>
          <w:rFonts w:ascii="Times New Roman" w:hAnsi="Times New Roman"/>
          <w:b/>
          <w:sz w:val="28"/>
          <w:szCs w:val="28"/>
          <w:lang w:val="kk-KZ"/>
        </w:rPr>
      </w:pPr>
      <w:r w:rsidRPr="00C75935">
        <w:rPr>
          <w:rFonts w:ascii="Times New Roman" w:hAnsi="Times New Roman"/>
          <w:b/>
          <w:sz w:val="28"/>
          <w:szCs w:val="28"/>
        </w:rPr>
        <w:t>Тема 2.</w:t>
      </w:r>
      <w:r w:rsidRPr="00C75935">
        <w:rPr>
          <w:rFonts w:ascii="Times New Roman" w:hAnsi="Times New Roman"/>
          <w:sz w:val="28"/>
          <w:szCs w:val="28"/>
        </w:rPr>
        <w:t xml:space="preserve"> </w:t>
      </w:r>
      <w:r w:rsidRPr="00C75935">
        <w:rPr>
          <w:rFonts w:ascii="Times New Roman" w:hAnsi="Times New Roman"/>
          <w:b/>
          <w:sz w:val="28"/>
          <w:szCs w:val="28"/>
        </w:rPr>
        <w:t>Некоторые теоретические основы этнопсихологии</w:t>
      </w:r>
      <w:r w:rsidRPr="00C75935">
        <w:rPr>
          <w:rFonts w:ascii="Times New Roman" w:hAnsi="Times New Roman"/>
          <w:b/>
          <w:sz w:val="28"/>
          <w:szCs w:val="28"/>
          <w:lang w:val="kk-KZ"/>
        </w:rPr>
        <w:t>..................</w:t>
      </w:r>
      <w:r>
        <w:rPr>
          <w:rFonts w:ascii="Times New Roman" w:hAnsi="Times New Roman"/>
          <w:b/>
          <w:sz w:val="28"/>
          <w:szCs w:val="28"/>
          <w:lang w:val="kk-KZ"/>
        </w:rPr>
        <w:t>....</w:t>
      </w:r>
      <w:r w:rsidRPr="00C75935">
        <w:rPr>
          <w:rFonts w:ascii="Times New Roman" w:hAnsi="Times New Roman"/>
          <w:b/>
          <w:sz w:val="28"/>
          <w:szCs w:val="28"/>
          <w:lang w:val="kk-KZ"/>
        </w:rPr>
        <w:t>.....19</w:t>
      </w:r>
    </w:p>
    <w:p w:rsidR="00C75935" w:rsidRPr="00C75935" w:rsidRDefault="00C75935" w:rsidP="00C75935">
      <w:pPr>
        <w:pStyle w:val="a6"/>
        <w:ind w:right="-284"/>
        <w:jc w:val="both"/>
        <w:rPr>
          <w:rFonts w:ascii="Times New Roman" w:hAnsi="Times New Roman"/>
          <w:color w:val="000000"/>
          <w:sz w:val="28"/>
          <w:szCs w:val="28"/>
          <w:lang w:val="kk-KZ"/>
        </w:rPr>
      </w:pPr>
      <w:r w:rsidRPr="00C75935">
        <w:rPr>
          <w:rFonts w:ascii="Times New Roman" w:hAnsi="Times New Roman"/>
          <w:color w:val="000000"/>
          <w:sz w:val="28"/>
          <w:szCs w:val="28"/>
          <w:lang w:val="kk-KZ"/>
        </w:rPr>
        <w:t xml:space="preserve">Лекции 3, 4. </w:t>
      </w:r>
    </w:p>
    <w:p w:rsidR="00C75935" w:rsidRPr="00C75935" w:rsidRDefault="00C75935" w:rsidP="00C75935">
      <w:pPr>
        <w:pStyle w:val="a6"/>
        <w:ind w:right="-284"/>
        <w:jc w:val="both"/>
        <w:rPr>
          <w:rFonts w:ascii="Times New Roman" w:hAnsi="Times New Roman"/>
          <w:sz w:val="28"/>
          <w:szCs w:val="28"/>
          <w:lang w:val="kk-KZ"/>
        </w:rPr>
      </w:pPr>
      <w:r w:rsidRPr="00C75935">
        <w:rPr>
          <w:rFonts w:ascii="Times New Roman" w:hAnsi="Times New Roman"/>
          <w:color w:val="000000"/>
          <w:sz w:val="28"/>
          <w:szCs w:val="28"/>
          <w:lang w:val="kk-KZ"/>
        </w:rPr>
        <w:t>1. Этническая психология: понятие, исследовательские подходы</w:t>
      </w:r>
      <w:r w:rsidRPr="00C75935">
        <w:rPr>
          <w:rFonts w:ascii="Times New Roman" w:hAnsi="Times New Roman"/>
          <w:sz w:val="28"/>
          <w:szCs w:val="28"/>
          <w:lang w:val="kk-KZ"/>
        </w:rPr>
        <w:t xml:space="preserve"> </w:t>
      </w:r>
    </w:p>
    <w:p w:rsidR="00C75935" w:rsidRPr="00C75935" w:rsidRDefault="00C75935" w:rsidP="00C75935">
      <w:pPr>
        <w:pStyle w:val="2"/>
        <w:spacing w:before="0" w:after="0"/>
        <w:ind w:left="0" w:firstLine="0"/>
        <w:rPr>
          <w:rFonts w:ascii="Times New Roman" w:hAnsi="Times New Roman"/>
          <w:b w:val="0"/>
          <w:i w:val="0"/>
          <w:color w:val="000000"/>
        </w:rPr>
      </w:pPr>
      <w:r w:rsidRPr="00C75935">
        <w:rPr>
          <w:rFonts w:ascii="Times New Roman" w:hAnsi="Times New Roman"/>
          <w:b w:val="0"/>
          <w:i w:val="0"/>
        </w:rPr>
        <w:t xml:space="preserve">2. </w:t>
      </w:r>
      <w:hyperlink r:id="rId12" w:history="1">
        <w:r w:rsidRPr="00C75935">
          <w:rPr>
            <w:rFonts w:ascii="Times New Roman" w:hAnsi="Times New Roman"/>
            <w:b w:val="0"/>
            <w:i w:val="0"/>
          </w:rPr>
          <w:t>Связь этнопсихологии с другими науками</w:t>
        </w:r>
      </w:hyperlink>
    </w:p>
    <w:p w:rsidR="00C75935" w:rsidRPr="00C75935" w:rsidRDefault="00C75935" w:rsidP="00C75935">
      <w:pPr>
        <w:pStyle w:val="2"/>
        <w:spacing w:before="0" w:after="0"/>
        <w:ind w:left="0" w:firstLine="0"/>
        <w:rPr>
          <w:rFonts w:ascii="Times New Roman" w:hAnsi="Times New Roman"/>
          <w:b w:val="0"/>
          <w:i w:val="0"/>
        </w:rPr>
      </w:pPr>
      <w:r w:rsidRPr="00C75935">
        <w:rPr>
          <w:rFonts w:ascii="Times New Roman" w:hAnsi="Times New Roman"/>
          <w:b w:val="0"/>
          <w:i w:val="0"/>
        </w:rPr>
        <w:t>3. Методология этнической психологии как науки</w:t>
      </w:r>
    </w:p>
    <w:p w:rsidR="00C75935" w:rsidRPr="00C75935" w:rsidRDefault="00C75935" w:rsidP="00C75935">
      <w:pPr>
        <w:ind w:left="0" w:firstLine="0"/>
      </w:pPr>
      <w:r w:rsidRPr="00C75935">
        <w:t>4. Методы этнопсихологических исследований</w:t>
      </w:r>
    </w:p>
    <w:p w:rsidR="00C75935" w:rsidRPr="00C75935" w:rsidRDefault="00C75935" w:rsidP="00C75935">
      <w:pPr>
        <w:ind w:left="0" w:firstLine="0"/>
        <w:rPr>
          <w:b/>
        </w:rPr>
      </w:pPr>
      <w:r w:rsidRPr="00C75935">
        <w:rPr>
          <w:b/>
        </w:rPr>
        <w:t>Тема 3. Психологическое измерение культур..................................</w:t>
      </w:r>
      <w:r>
        <w:rPr>
          <w:b/>
        </w:rPr>
        <w:t>....</w:t>
      </w:r>
      <w:r w:rsidRPr="00C75935">
        <w:rPr>
          <w:b/>
        </w:rPr>
        <w:t>..............41</w:t>
      </w:r>
    </w:p>
    <w:p w:rsidR="00C75935" w:rsidRPr="00C75935" w:rsidRDefault="00C75935" w:rsidP="00C75935">
      <w:pPr>
        <w:pStyle w:val="a6"/>
        <w:ind w:right="-284"/>
        <w:jc w:val="both"/>
        <w:rPr>
          <w:rFonts w:ascii="Times New Roman" w:hAnsi="Times New Roman"/>
          <w:sz w:val="28"/>
          <w:szCs w:val="28"/>
          <w:lang w:val="kk-KZ"/>
        </w:rPr>
      </w:pPr>
      <w:r w:rsidRPr="00C75935">
        <w:rPr>
          <w:rFonts w:ascii="Times New Roman" w:hAnsi="Times New Roman"/>
          <w:sz w:val="28"/>
          <w:szCs w:val="28"/>
          <w:lang w:val="kk-KZ"/>
        </w:rPr>
        <w:t xml:space="preserve">Лекции 5, 6. </w:t>
      </w:r>
    </w:p>
    <w:p w:rsidR="00C75935" w:rsidRPr="00C75935" w:rsidRDefault="00C75935" w:rsidP="00C75935">
      <w:pPr>
        <w:ind w:left="0" w:firstLine="0"/>
      </w:pPr>
      <w:r w:rsidRPr="00C75935">
        <w:t>1. Классификации культур в кросскультурной психологии</w:t>
      </w:r>
    </w:p>
    <w:p w:rsidR="00C75935" w:rsidRPr="00C75935" w:rsidRDefault="00C75935" w:rsidP="00C75935">
      <w:pPr>
        <w:ind w:left="0" w:firstLine="0"/>
      </w:pPr>
      <w:r w:rsidRPr="00C75935">
        <w:t>2. Культура и социотипическое поведение</w:t>
      </w:r>
    </w:p>
    <w:p w:rsidR="00C75935" w:rsidRPr="00C75935" w:rsidRDefault="00C75935" w:rsidP="00C75935">
      <w:pPr>
        <w:pStyle w:val="a6"/>
        <w:ind w:right="-284"/>
        <w:jc w:val="both"/>
        <w:rPr>
          <w:rFonts w:ascii="Times New Roman" w:hAnsi="Times New Roman"/>
          <w:b/>
          <w:sz w:val="28"/>
          <w:szCs w:val="28"/>
          <w:lang w:val="kk-KZ"/>
        </w:rPr>
      </w:pPr>
      <w:r w:rsidRPr="00C75935">
        <w:rPr>
          <w:rFonts w:ascii="Times New Roman" w:hAnsi="Times New Roman"/>
          <w:b/>
          <w:sz w:val="28"/>
          <w:szCs w:val="28"/>
        </w:rPr>
        <w:t xml:space="preserve">Тема </w:t>
      </w:r>
      <w:r w:rsidRPr="00C75935">
        <w:rPr>
          <w:rFonts w:ascii="Times New Roman" w:hAnsi="Times New Roman"/>
          <w:b/>
          <w:sz w:val="28"/>
          <w:szCs w:val="28"/>
          <w:lang w:val="kk-KZ"/>
        </w:rPr>
        <w:t>4</w:t>
      </w:r>
      <w:r w:rsidRPr="00C75935">
        <w:rPr>
          <w:rFonts w:ascii="Times New Roman" w:hAnsi="Times New Roman"/>
          <w:b/>
          <w:sz w:val="28"/>
          <w:szCs w:val="28"/>
        </w:rPr>
        <w:t>. Этнопсихологические идеи в европейской науке</w:t>
      </w:r>
      <w:r w:rsidRPr="00C75935">
        <w:rPr>
          <w:rFonts w:ascii="Times New Roman" w:hAnsi="Times New Roman"/>
          <w:b/>
          <w:sz w:val="28"/>
          <w:szCs w:val="28"/>
          <w:lang w:val="kk-KZ"/>
        </w:rPr>
        <w:t>...........</w:t>
      </w:r>
      <w:r>
        <w:rPr>
          <w:rFonts w:ascii="Times New Roman" w:hAnsi="Times New Roman"/>
          <w:b/>
          <w:sz w:val="28"/>
          <w:szCs w:val="28"/>
          <w:lang w:val="kk-KZ"/>
        </w:rPr>
        <w:t>....</w:t>
      </w:r>
      <w:r w:rsidRPr="00C75935">
        <w:rPr>
          <w:rFonts w:ascii="Times New Roman" w:hAnsi="Times New Roman"/>
          <w:b/>
          <w:sz w:val="28"/>
          <w:szCs w:val="28"/>
          <w:lang w:val="kk-KZ"/>
        </w:rPr>
        <w:t>................47</w:t>
      </w:r>
    </w:p>
    <w:p w:rsidR="00C75935" w:rsidRPr="00C75935" w:rsidRDefault="00C75935" w:rsidP="00C75935">
      <w:pPr>
        <w:pStyle w:val="a6"/>
        <w:ind w:right="-284"/>
        <w:jc w:val="both"/>
        <w:rPr>
          <w:rFonts w:ascii="Times New Roman" w:hAnsi="Times New Roman"/>
          <w:sz w:val="28"/>
          <w:szCs w:val="28"/>
          <w:lang w:val="kk-KZ"/>
        </w:rPr>
      </w:pPr>
      <w:r w:rsidRPr="00C75935">
        <w:rPr>
          <w:rFonts w:ascii="Times New Roman" w:hAnsi="Times New Roman"/>
          <w:sz w:val="28"/>
          <w:szCs w:val="28"/>
          <w:lang w:val="kk-KZ"/>
        </w:rPr>
        <w:t xml:space="preserve">Лекции 7, 8. </w:t>
      </w:r>
    </w:p>
    <w:p w:rsidR="00C75935" w:rsidRPr="00C75935" w:rsidRDefault="00C75935" w:rsidP="00C75935">
      <w:pPr>
        <w:pStyle w:val="a6"/>
        <w:ind w:right="-284"/>
        <w:jc w:val="both"/>
        <w:rPr>
          <w:rFonts w:ascii="Times New Roman" w:hAnsi="Times New Roman"/>
          <w:sz w:val="28"/>
          <w:szCs w:val="28"/>
          <w:lang w:val="kk-KZ"/>
        </w:rPr>
      </w:pPr>
      <w:r w:rsidRPr="00C75935">
        <w:rPr>
          <w:rFonts w:ascii="Times New Roman" w:hAnsi="Times New Roman"/>
          <w:sz w:val="28"/>
          <w:szCs w:val="28"/>
        </w:rPr>
        <w:t>1. Зарождение этнопсихологии в истории и философии</w:t>
      </w:r>
    </w:p>
    <w:p w:rsidR="00C75935" w:rsidRPr="00C75935" w:rsidRDefault="00C75935" w:rsidP="00C75935">
      <w:pPr>
        <w:pStyle w:val="2"/>
        <w:spacing w:before="0" w:after="0"/>
        <w:ind w:left="0" w:firstLine="0"/>
        <w:rPr>
          <w:rFonts w:ascii="Times New Roman" w:hAnsi="Times New Roman"/>
          <w:b w:val="0"/>
          <w:i w:val="0"/>
        </w:rPr>
      </w:pPr>
      <w:r w:rsidRPr="00C75935">
        <w:rPr>
          <w:rFonts w:ascii="Times New Roman" w:hAnsi="Times New Roman"/>
          <w:b w:val="0"/>
          <w:i w:val="0"/>
        </w:rPr>
        <w:t>2. Изучение психологии народов в Германии и России</w:t>
      </w:r>
    </w:p>
    <w:p w:rsidR="00C75935" w:rsidRPr="00C75935" w:rsidRDefault="00C75935" w:rsidP="00C75935">
      <w:pPr>
        <w:pStyle w:val="2"/>
        <w:spacing w:before="0" w:after="0"/>
        <w:ind w:left="0" w:firstLine="0"/>
        <w:rPr>
          <w:rFonts w:ascii="Times New Roman" w:hAnsi="Times New Roman"/>
          <w:b w:val="0"/>
          <w:i w:val="0"/>
        </w:rPr>
      </w:pPr>
      <w:r w:rsidRPr="00C75935">
        <w:rPr>
          <w:rFonts w:ascii="Times New Roman" w:hAnsi="Times New Roman"/>
          <w:b w:val="0"/>
          <w:i w:val="0"/>
        </w:rPr>
        <w:t>3. Психология народов В. Вундта</w:t>
      </w:r>
    </w:p>
    <w:p w:rsidR="00C75935" w:rsidRPr="00C75935" w:rsidRDefault="00C75935" w:rsidP="00C75935">
      <w:pPr>
        <w:pStyle w:val="2"/>
        <w:spacing w:before="0" w:after="0"/>
        <w:ind w:left="0" w:firstLine="0"/>
        <w:rPr>
          <w:rFonts w:ascii="Times New Roman" w:hAnsi="Times New Roman"/>
          <w:b w:val="0"/>
          <w:i w:val="0"/>
        </w:rPr>
      </w:pPr>
      <w:r w:rsidRPr="00C75935">
        <w:rPr>
          <w:rFonts w:ascii="Times New Roman" w:hAnsi="Times New Roman"/>
          <w:b w:val="0"/>
          <w:i w:val="0"/>
        </w:rPr>
        <w:t>4. Г.Г. Шпет о предмете этнической психологии</w:t>
      </w:r>
    </w:p>
    <w:p w:rsidR="00C75935" w:rsidRPr="00C75935" w:rsidRDefault="00C75935" w:rsidP="00C75935">
      <w:pPr>
        <w:ind w:left="0" w:firstLine="0"/>
        <w:rPr>
          <w:b/>
        </w:rPr>
      </w:pPr>
      <w:r w:rsidRPr="00C75935">
        <w:rPr>
          <w:b/>
        </w:rPr>
        <w:t>Тема 5. Основные теоретические ориентации этнопсихологических исследований............................................................................................................57</w:t>
      </w:r>
    </w:p>
    <w:p w:rsidR="00C75935" w:rsidRPr="00C75935" w:rsidRDefault="00C75935" w:rsidP="00C75935">
      <w:pPr>
        <w:pStyle w:val="a6"/>
        <w:ind w:right="-284"/>
        <w:jc w:val="both"/>
        <w:rPr>
          <w:rFonts w:ascii="Times New Roman" w:hAnsi="Times New Roman"/>
          <w:sz w:val="28"/>
          <w:szCs w:val="28"/>
          <w:lang w:val="kk-KZ"/>
        </w:rPr>
      </w:pPr>
      <w:r w:rsidRPr="00C75935">
        <w:rPr>
          <w:rFonts w:ascii="Times New Roman" w:hAnsi="Times New Roman"/>
          <w:sz w:val="28"/>
          <w:szCs w:val="28"/>
        </w:rPr>
        <w:t>Лекци</w:t>
      </w:r>
      <w:r w:rsidRPr="00C75935">
        <w:rPr>
          <w:rFonts w:ascii="Times New Roman" w:hAnsi="Times New Roman"/>
          <w:sz w:val="28"/>
          <w:szCs w:val="28"/>
          <w:lang w:val="kk-KZ"/>
        </w:rPr>
        <w:t xml:space="preserve">и 9-10. </w:t>
      </w:r>
    </w:p>
    <w:p w:rsidR="00C75935" w:rsidRPr="00C75935" w:rsidRDefault="00C75935" w:rsidP="00C75935">
      <w:pPr>
        <w:ind w:left="0" w:firstLine="0"/>
        <w:rPr>
          <w:lang w:eastAsia="en-US"/>
        </w:rPr>
      </w:pPr>
      <w:r w:rsidRPr="00C75935">
        <w:t xml:space="preserve">1. </w:t>
      </w:r>
      <w:r w:rsidRPr="00C75935">
        <w:rPr>
          <w:lang w:eastAsia="en-US"/>
        </w:rPr>
        <w:t>Основные направления этнопсихологических исследований: р</w:t>
      </w:r>
      <w:r w:rsidRPr="00C75935">
        <w:rPr>
          <w:bCs/>
        </w:rPr>
        <w:t>елятивизм, абсолютизм, универсализм</w:t>
      </w:r>
    </w:p>
    <w:p w:rsidR="00C75935" w:rsidRPr="00C75935" w:rsidRDefault="00C75935" w:rsidP="00C75935">
      <w:pPr>
        <w:ind w:left="0" w:firstLine="0"/>
      </w:pPr>
      <w:r w:rsidRPr="00C75935">
        <w:t xml:space="preserve">2. Л. Леви-Брюль о ментальности первобытного и современного человека </w:t>
      </w:r>
    </w:p>
    <w:p w:rsidR="00C75935" w:rsidRPr="00C75935" w:rsidRDefault="00C75935" w:rsidP="00C75935">
      <w:pPr>
        <w:ind w:left="0" w:firstLine="0"/>
      </w:pPr>
      <w:r w:rsidRPr="00C75935">
        <w:t>3. К. Леви-Строс об универсальности структуры мышления</w:t>
      </w:r>
    </w:p>
    <w:p w:rsidR="00C75935" w:rsidRPr="00C75935" w:rsidRDefault="00C75935" w:rsidP="00C75935">
      <w:pPr>
        <w:ind w:left="0" w:firstLine="0"/>
        <w:rPr>
          <w:rFonts w:eastAsia="Times New Roman"/>
          <w:b/>
        </w:rPr>
      </w:pPr>
      <w:r w:rsidRPr="00C75935">
        <w:rPr>
          <w:b/>
        </w:rPr>
        <w:t xml:space="preserve">Тема 6. </w:t>
      </w:r>
      <w:r w:rsidRPr="00C75935">
        <w:rPr>
          <w:rFonts w:eastAsia="Times New Roman"/>
          <w:b/>
        </w:rPr>
        <w:t>Психологическое направление в американской этнологии......</w:t>
      </w:r>
      <w:r>
        <w:rPr>
          <w:rFonts w:eastAsia="Times New Roman"/>
          <w:b/>
        </w:rPr>
        <w:t>....</w:t>
      </w:r>
      <w:r w:rsidRPr="00C75935">
        <w:rPr>
          <w:rFonts w:eastAsia="Times New Roman"/>
          <w:b/>
        </w:rPr>
        <w:t>...66</w:t>
      </w:r>
    </w:p>
    <w:p w:rsidR="00C75935" w:rsidRPr="00C75935" w:rsidRDefault="00C75935" w:rsidP="00C75935">
      <w:pPr>
        <w:pStyle w:val="a6"/>
        <w:ind w:right="-284"/>
        <w:jc w:val="both"/>
        <w:rPr>
          <w:rFonts w:ascii="Times New Roman" w:hAnsi="Times New Roman"/>
          <w:sz w:val="28"/>
          <w:szCs w:val="28"/>
        </w:rPr>
      </w:pPr>
      <w:r w:rsidRPr="00C75935">
        <w:rPr>
          <w:rFonts w:ascii="Times New Roman" w:hAnsi="Times New Roman"/>
          <w:sz w:val="28"/>
          <w:szCs w:val="28"/>
        </w:rPr>
        <w:t>Лекци</w:t>
      </w:r>
      <w:r w:rsidRPr="00C75935">
        <w:rPr>
          <w:rFonts w:ascii="Times New Roman" w:hAnsi="Times New Roman"/>
          <w:sz w:val="28"/>
          <w:szCs w:val="28"/>
          <w:lang w:val="kk-KZ"/>
        </w:rPr>
        <w:t>и 11, 12.</w:t>
      </w:r>
    </w:p>
    <w:p w:rsidR="00C75935" w:rsidRPr="00C75935" w:rsidRDefault="00C75935" w:rsidP="00C75935">
      <w:pPr>
        <w:ind w:left="0" w:firstLine="0"/>
        <w:rPr>
          <w:rFonts w:eastAsia="Times New Roman"/>
        </w:rPr>
      </w:pPr>
      <w:r w:rsidRPr="00C75935">
        <w:rPr>
          <w:rFonts w:eastAsia="Times New Roman"/>
        </w:rPr>
        <w:t>1. Конфигурации культур</w:t>
      </w:r>
    </w:p>
    <w:p w:rsidR="00C75935" w:rsidRPr="00C75935" w:rsidRDefault="00C75935" w:rsidP="00C75935">
      <w:pPr>
        <w:ind w:left="0" w:firstLine="0"/>
        <w:outlineLvl w:val="0"/>
        <w:rPr>
          <w:rFonts w:eastAsia="Times New Roman"/>
          <w:kern w:val="36"/>
        </w:rPr>
      </w:pPr>
      <w:r w:rsidRPr="00C75935">
        <w:rPr>
          <w:rFonts w:eastAsia="Times New Roman"/>
          <w:kern w:val="36"/>
        </w:rPr>
        <w:t>2. Базовая и модальная личность</w:t>
      </w:r>
    </w:p>
    <w:p w:rsidR="00C75935" w:rsidRPr="00C75935" w:rsidRDefault="00C75935" w:rsidP="00C75935">
      <w:pPr>
        <w:ind w:left="0" w:firstLine="0"/>
        <w:rPr>
          <w:rFonts w:eastAsia="Times New Roman"/>
        </w:rPr>
      </w:pPr>
      <w:r w:rsidRPr="00C75935">
        <w:rPr>
          <w:rFonts w:eastAsia="Times New Roman"/>
        </w:rPr>
        <w:t>3. Предмет и задачи психологической антропологии</w:t>
      </w:r>
    </w:p>
    <w:p w:rsidR="00C75935" w:rsidRPr="00C75935" w:rsidRDefault="00C75935" w:rsidP="00C75935">
      <w:pPr>
        <w:pStyle w:val="a6"/>
        <w:ind w:right="-284"/>
        <w:jc w:val="both"/>
        <w:rPr>
          <w:rFonts w:ascii="Times New Roman" w:hAnsi="Times New Roman"/>
          <w:b/>
          <w:color w:val="FF0000"/>
          <w:sz w:val="28"/>
          <w:szCs w:val="28"/>
          <w:lang w:val="kk-KZ"/>
        </w:rPr>
      </w:pPr>
      <w:r w:rsidRPr="00C75935">
        <w:rPr>
          <w:rFonts w:ascii="Times New Roman" w:hAnsi="Times New Roman"/>
          <w:b/>
          <w:sz w:val="28"/>
          <w:szCs w:val="28"/>
        </w:rPr>
        <w:t xml:space="preserve">Тема </w:t>
      </w:r>
      <w:r w:rsidRPr="00C75935">
        <w:rPr>
          <w:rFonts w:ascii="Times New Roman" w:hAnsi="Times New Roman"/>
          <w:b/>
          <w:sz w:val="28"/>
          <w:szCs w:val="28"/>
          <w:lang w:val="kk-KZ"/>
        </w:rPr>
        <w:t>7</w:t>
      </w:r>
      <w:r w:rsidRPr="00C75935">
        <w:rPr>
          <w:rFonts w:ascii="Times New Roman" w:hAnsi="Times New Roman"/>
          <w:b/>
          <w:sz w:val="28"/>
          <w:szCs w:val="28"/>
        </w:rPr>
        <w:t>.</w:t>
      </w:r>
      <w:r w:rsidRPr="00C75935">
        <w:rPr>
          <w:rFonts w:ascii="Times New Roman" w:hAnsi="Times New Roman"/>
          <w:b/>
          <w:color w:val="FF0000"/>
          <w:sz w:val="28"/>
          <w:szCs w:val="28"/>
        </w:rPr>
        <w:t xml:space="preserve"> </w:t>
      </w:r>
      <w:r w:rsidRPr="00C75935">
        <w:rPr>
          <w:rFonts w:ascii="Times New Roman" w:hAnsi="Times New Roman"/>
          <w:b/>
          <w:sz w:val="28"/>
          <w:szCs w:val="28"/>
        </w:rPr>
        <w:t>Развитие этнопсихологических воззрений в Казахстане</w:t>
      </w:r>
      <w:r w:rsidRPr="00C75935">
        <w:rPr>
          <w:rFonts w:ascii="Times New Roman" w:hAnsi="Times New Roman"/>
          <w:b/>
          <w:sz w:val="28"/>
          <w:szCs w:val="28"/>
          <w:lang w:val="kk-KZ"/>
        </w:rPr>
        <w:t>.........</w:t>
      </w:r>
      <w:r>
        <w:rPr>
          <w:rFonts w:ascii="Times New Roman" w:hAnsi="Times New Roman"/>
          <w:b/>
          <w:sz w:val="28"/>
          <w:szCs w:val="28"/>
          <w:lang w:val="kk-KZ"/>
        </w:rPr>
        <w:t>.....</w:t>
      </w:r>
      <w:r w:rsidRPr="00C75935">
        <w:rPr>
          <w:rFonts w:ascii="Times New Roman" w:hAnsi="Times New Roman"/>
          <w:b/>
          <w:sz w:val="28"/>
          <w:szCs w:val="28"/>
          <w:lang w:val="kk-KZ"/>
        </w:rPr>
        <w:t xml:space="preserve">.....74 </w:t>
      </w:r>
    </w:p>
    <w:p w:rsidR="00C75935" w:rsidRPr="00C75935" w:rsidRDefault="00C75935" w:rsidP="00C75935">
      <w:pPr>
        <w:ind w:left="0" w:firstLine="0"/>
      </w:pPr>
      <w:r w:rsidRPr="00C75935">
        <w:t xml:space="preserve">Лекции 13, 14. </w:t>
      </w:r>
    </w:p>
    <w:p w:rsidR="00C75935" w:rsidRPr="00C75935" w:rsidRDefault="00C75935" w:rsidP="00C75935">
      <w:pPr>
        <w:ind w:left="0" w:firstLine="0"/>
      </w:pPr>
      <w:r w:rsidRPr="00C75935">
        <w:t>1. Ж. Аймауытов о народном творчестве казахов</w:t>
      </w:r>
    </w:p>
    <w:p w:rsidR="00C75935" w:rsidRPr="00C75935" w:rsidRDefault="00C75935" w:rsidP="00C75935">
      <w:pPr>
        <w:ind w:left="0" w:firstLine="0"/>
      </w:pPr>
      <w:r w:rsidRPr="00C75935">
        <w:t>2. Магжан Жумабаев о национальном характере казахов</w:t>
      </w:r>
    </w:p>
    <w:p w:rsidR="00C75935" w:rsidRPr="00C75935" w:rsidRDefault="00C75935" w:rsidP="00C75935">
      <w:pPr>
        <w:ind w:left="0" w:firstLine="0"/>
      </w:pPr>
      <w:r w:rsidRPr="00C75935">
        <w:t>3. Алихан Букейханов о национальном самосознании казахского</w:t>
      </w:r>
    </w:p>
    <w:p w:rsidR="00C75935" w:rsidRPr="00C75935" w:rsidRDefault="00C75935" w:rsidP="00C75935">
      <w:pPr>
        <w:ind w:left="0" w:firstLine="0"/>
      </w:pPr>
      <w:r w:rsidRPr="00C75935">
        <w:t>народа</w:t>
      </w:r>
    </w:p>
    <w:p w:rsidR="00C75935" w:rsidRPr="00C75935" w:rsidRDefault="00C75935" w:rsidP="00C75935">
      <w:pPr>
        <w:ind w:left="0" w:firstLine="0"/>
      </w:pPr>
      <w:r w:rsidRPr="00C75935">
        <w:t>4. Досмухамедов Халел (1883-1934)</w:t>
      </w:r>
    </w:p>
    <w:p w:rsidR="00C75935" w:rsidRPr="00C75935" w:rsidRDefault="00C75935" w:rsidP="00C75935">
      <w:pPr>
        <w:ind w:left="0" w:firstLine="0"/>
      </w:pPr>
      <w:r w:rsidRPr="00C75935">
        <w:lastRenderedPageBreak/>
        <w:t>5. М.Дулатов о традициях казахов, их быте и нравственности</w:t>
      </w:r>
    </w:p>
    <w:p w:rsidR="00C75935" w:rsidRPr="00C75935" w:rsidRDefault="00C75935" w:rsidP="00C75935">
      <w:pPr>
        <w:ind w:left="0" w:firstLine="0"/>
      </w:pPr>
      <w:r w:rsidRPr="00C75935">
        <w:t>6. Ыбрай Алтынсарин об этнопсихологических особенностях казахов</w:t>
      </w:r>
    </w:p>
    <w:p w:rsidR="00C75935" w:rsidRPr="00C75935" w:rsidRDefault="00C75935" w:rsidP="00C75935">
      <w:pPr>
        <w:ind w:left="0" w:firstLine="0"/>
      </w:pPr>
      <w:r w:rsidRPr="00C75935">
        <w:t>7. Ш. Уалиханов о культуре казахского народа</w:t>
      </w:r>
      <w:r w:rsidRPr="00C75935">
        <w:tab/>
      </w:r>
    </w:p>
    <w:p w:rsidR="00C75935" w:rsidRPr="00C75935" w:rsidRDefault="00C75935" w:rsidP="00C75935">
      <w:pPr>
        <w:ind w:left="0" w:firstLine="0"/>
      </w:pPr>
      <w:r w:rsidRPr="00C75935">
        <w:t>8. Абай Кунанбаев об этнопсихологических особенностях казахского народа</w:t>
      </w:r>
    </w:p>
    <w:p w:rsidR="00C75935" w:rsidRPr="00C75935" w:rsidRDefault="00C75935" w:rsidP="00C75935">
      <w:pPr>
        <w:pStyle w:val="a6"/>
        <w:ind w:right="-284"/>
        <w:jc w:val="both"/>
        <w:rPr>
          <w:rFonts w:ascii="Times New Roman" w:hAnsi="Times New Roman"/>
          <w:color w:val="000000"/>
          <w:sz w:val="28"/>
          <w:szCs w:val="28"/>
          <w:lang w:val="kk-KZ"/>
        </w:rPr>
      </w:pPr>
      <w:r w:rsidRPr="00C75935">
        <w:rPr>
          <w:rFonts w:ascii="Times New Roman" w:hAnsi="Times New Roman"/>
          <w:b/>
          <w:sz w:val="28"/>
          <w:szCs w:val="28"/>
        </w:rPr>
        <w:t xml:space="preserve">Тема </w:t>
      </w:r>
      <w:r w:rsidRPr="00C75935">
        <w:rPr>
          <w:rFonts w:ascii="Times New Roman" w:hAnsi="Times New Roman"/>
          <w:b/>
          <w:sz w:val="28"/>
          <w:szCs w:val="28"/>
          <w:lang w:val="kk-KZ"/>
        </w:rPr>
        <w:t>8</w:t>
      </w:r>
      <w:r w:rsidRPr="00C75935">
        <w:rPr>
          <w:rFonts w:ascii="Times New Roman" w:hAnsi="Times New Roman"/>
          <w:b/>
          <w:sz w:val="28"/>
          <w:szCs w:val="28"/>
        </w:rPr>
        <w:t>.</w:t>
      </w:r>
      <w:r w:rsidRPr="00C75935">
        <w:rPr>
          <w:rFonts w:ascii="Times New Roman" w:hAnsi="Times New Roman"/>
          <w:sz w:val="28"/>
          <w:szCs w:val="28"/>
        </w:rPr>
        <w:t xml:space="preserve"> </w:t>
      </w:r>
      <w:r w:rsidRPr="00C75935">
        <w:rPr>
          <w:rFonts w:ascii="Times New Roman" w:hAnsi="Times New Roman"/>
          <w:b/>
          <w:sz w:val="28"/>
          <w:szCs w:val="28"/>
        </w:rPr>
        <w:t>Этнопсихология</w:t>
      </w:r>
      <w:r w:rsidRPr="00C75935">
        <w:rPr>
          <w:rFonts w:ascii="Times New Roman" w:hAnsi="Times New Roman"/>
          <w:b/>
          <w:sz w:val="28"/>
          <w:szCs w:val="28"/>
          <w:lang w:val="kk-KZ"/>
        </w:rPr>
        <w:t xml:space="preserve"> </w:t>
      </w:r>
      <w:r w:rsidRPr="00C75935">
        <w:rPr>
          <w:rFonts w:ascii="Times New Roman" w:hAnsi="Times New Roman"/>
          <w:b/>
          <w:sz w:val="28"/>
          <w:szCs w:val="28"/>
        </w:rPr>
        <w:t>казахов</w:t>
      </w:r>
      <w:r w:rsidRPr="00C75935">
        <w:rPr>
          <w:rFonts w:ascii="Times New Roman" w:hAnsi="Times New Roman"/>
          <w:b/>
          <w:sz w:val="28"/>
          <w:szCs w:val="28"/>
          <w:lang w:val="kk-KZ"/>
        </w:rPr>
        <w:t>...................................................</w:t>
      </w:r>
      <w:r>
        <w:rPr>
          <w:rFonts w:ascii="Times New Roman" w:hAnsi="Times New Roman"/>
          <w:b/>
          <w:sz w:val="28"/>
          <w:szCs w:val="28"/>
          <w:lang w:val="kk-KZ"/>
        </w:rPr>
        <w:t>..</w:t>
      </w:r>
      <w:r w:rsidRPr="00C75935">
        <w:rPr>
          <w:rFonts w:ascii="Times New Roman" w:hAnsi="Times New Roman"/>
          <w:b/>
          <w:sz w:val="28"/>
          <w:szCs w:val="28"/>
          <w:lang w:val="kk-KZ"/>
        </w:rPr>
        <w:t>.....................83</w:t>
      </w:r>
    </w:p>
    <w:p w:rsidR="00C75935" w:rsidRPr="00C75935" w:rsidRDefault="00C75935" w:rsidP="00C75935">
      <w:pPr>
        <w:ind w:left="0" w:firstLine="0"/>
      </w:pPr>
      <w:r w:rsidRPr="00C75935">
        <w:t>Лекции 15, 16.</w:t>
      </w:r>
    </w:p>
    <w:p w:rsidR="00C75935" w:rsidRPr="00C75935" w:rsidRDefault="00C75935" w:rsidP="00C75935">
      <w:pPr>
        <w:pStyle w:val="a8"/>
        <w:spacing w:before="0" w:beforeAutospacing="0" w:after="0" w:afterAutospacing="0"/>
        <w:ind w:left="0" w:firstLine="0"/>
        <w:rPr>
          <w:sz w:val="28"/>
          <w:szCs w:val="28"/>
        </w:rPr>
      </w:pPr>
      <w:r w:rsidRPr="00C75935">
        <w:rPr>
          <w:sz w:val="28"/>
          <w:szCs w:val="28"/>
        </w:rPr>
        <w:t>1.Сущность понятия «менталитет».</w:t>
      </w:r>
    </w:p>
    <w:p w:rsidR="00C75935" w:rsidRPr="00C75935" w:rsidRDefault="00C75935" w:rsidP="00C75935">
      <w:pPr>
        <w:pStyle w:val="a8"/>
        <w:spacing w:before="0" w:beforeAutospacing="0" w:after="0" w:afterAutospacing="0"/>
        <w:ind w:left="0" w:firstLine="0"/>
        <w:rPr>
          <w:sz w:val="28"/>
          <w:szCs w:val="28"/>
        </w:rPr>
      </w:pPr>
      <w:r w:rsidRPr="00C75935">
        <w:rPr>
          <w:bCs/>
          <w:sz w:val="28"/>
          <w:szCs w:val="28"/>
        </w:rPr>
        <w:t>2.</w:t>
      </w:r>
      <w:r w:rsidRPr="00C75935">
        <w:rPr>
          <w:sz w:val="28"/>
          <w:szCs w:val="28"/>
        </w:rPr>
        <w:t>Менталитет казахского народа и факторы, влияющие на его становление.</w:t>
      </w:r>
    </w:p>
    <w:p w:rsidR="00C75935" w:rsidRPr="00C75935" w:rsidRDefault="00C75935" w:rsidP="00C75935">
      <w:pPr>
        <w:pStyle w:val="a8"/>
        <w:spacing w:before="0" w:beforeAutospacing="0" w:after="0" w:afterAutospacing="0"/>
        <w:ind w:left="0" w:firstLine="0"/>
        <w:rPr>
          <w:sz w:val="28"/>
          <w:szCs w:val="28"/>
        </w:rPr>
      </w:pPr>
      <w:r w:rsidRPr="00C75935">
        <w:rPr>
          <w:bCs/>
          <w:sz w:val="28"/>
          <w:szCs w:val="28"/>
        </w:rPr>
        <w:t>3.</w:t>
      </w:r>
      <w:r w:rsidRPr="00C75935">
        <w:rPr>
          <w:sz w:val="28"/>
          <w:szCs w:val="28"/>
        </w:rPr>
        <w:t>Понятие «Ел» в казахской ментальности.</w:t>
      </w:r>
    </w:p>
    <w:p w:rsidR="00C75935" w:rsidRPr="00C75935" w:rsidRDefault="00C75935" w:rsidP="00C75935">
      <w:pPr>
        <w:pStyle w:val="a8"/>
        <w:spacing w:before="0" w:beforeAutospacing="0" w:after="0" w:afterAutospacing="0"/>
        <w:ind w:left="0" w:firstLine="0"/>
        <w:rPr>
          <w:sz w:val="28"/>
          <w:szCs w:val="28"/>
        </w:rPr>
      </w:pPr>
      <w:r w:rsidRPr="00C75935">
        <w:rPr>
          <w:bCs/>
          <w:sz w:val="28"/>
          <w:szCs w:val="28"/>
        </w:rPr>
        <w:t>4.</w:t>
      </w:r>
      <w:r w:rsidRPr="00C75935">
        <w:rPr>
          <w:sz w:val="28"/>
          <w:szCs w:val="28"/>
        </w:rPr>
        <w:t>Закрепление ментальности в казахской семье</w:t>
      </w:r>
      <w:r w:rsidRPr="00C75935">
        <w:rPr>
          <w:bCs/>
          <w:sz w:val="28"/>
          <w:szCs w:val="28"/>
        </w:rPr>
        <w:t>.</w:t>
      </w:r>
    </w:p>
    <w:p w:rsidR="00C75935" w:rsidRPr="00C75935" w:rsidRDefault="00C75935" w:rsidP="00C75935">
      <w:pPr>
        <w:pStyle w:val="a8"/>
        <w:spacing w:before="0" w:beforeAutospacing="0" w:after="0" w:afterAutospacing="0"/>
        <w:ind w:left="0" w:firstLine="0"/>
        <w:rPr>
          <w:sz w:val="28"/>
          <w:szCs w:val="28"/>
        </w:rPr>
      </w:pPr>
      <w:r w:rsidRPr="00C75935">
        <w:rPr>
          <w:sz w:val="28"/>
          <w:szCs w:val="28"/>
        </w:rPr>
        <w:t>5.Современные аспекты развития ментальности казахского народа и единого народа Казахстана</w:t>
      </w:r>
    </w:p>
    <w:p w:rsidR="00C75935" w:rsidRPr="00C75935" w:rsidRDefault="00C75935" w:rsidP="00C75935">
      <w:pPr>
        <w:pStyle w:val="a6"/>
        <w:ind w:right="-284"/>
        <w:jc w:val="both"/>
        <w:rPr>
          <w:rFonts w:ascii="Times New Roman" w:hAnsi="Times New Roman"/>
          <w:b/>
          <w:sz w:val="28"/>
          <w:szCs w:val="28"/>
          <w:lang w:val="kk-KZ"/>
        </w:rPr>
      </w:pPr>
      <w:r w:rsidRPr="00C75935">
        <w:rPr>
          <w:rFonts w:ascii="Times New Roman" w:hAnsi="Times New Roman"/>
          <w:b/>
          <w:sz w:val="28"/>
          <w:szCs w:val="28"/>
          <w:lang w:val="kk-KZ"/>
        </w:rPr>
        <w:t>Тема 9</w:t>
      </w:r>
      <w:r w:rsidRPr="00C75935">
        <w:rPr>
          <w:rFonts w:ascii="Times New Roman" w:hAnsi="Times New Roman"/>
          <w:sz w:val="28"/>
          <w:szCs w:val="28"/>
          <w:lang w:val="kk-KZ"/>
        </w:rPr>
        <w:t xml:space="preserve">. </w:t>
      </w:r>
      <w:r w:rsidRPr="00C75935">
        <w:rPr>
          <w:rFonts w:ascii="Times New Roman" w:hAnsi="Times New Roman"/>
          <w:b/>
          <w:sz w:val="28"/>
          <w:szCs w:val="28"/>
          <w:lang w:val="kk-KZ"/>
        </w:rPr>
        <w:t>Этнокультурная вариативность социализации и регуляторов социального поведения.............................................................</w:t>
      </w:r>
      <w:r>
        <w:rPr>
          <w:rFonts w:ascii="Times New Roman" w:hAnsi="Times New Roman"/>
          <w:b/>
          <w:sz w:val="28"/>
          <w:szCs w:val="28"/>
          <w:lang w:val="kk-KZ"/>
        </w:rPr>
        <w:t>.....</w:t>
      </w:r>
      <w:r w:rsidRPr="00C75935">
        <w:rPr>
          <w:rFonts w:ascii="Times New Roman" w:hAnsi="Times New Roman"/>
          <w:b/>
          <w:sz w:val="28"/>
          <w:szCs w:val="28"/>
          <w:lang w:val="kk-KZ"/>
        </w:rPr>
        <w:t>.........................97</w:t>
      </w:r>
    </w:p>
    <w:p w:rsidR="00C75935" w:rsidRPr="00C75935" w:rsidRDefault="00C75935" w:rsidP="00C75935">
      <w:pPr>
        <w:pStyle w:val="a6"/>
        <w:ind w:right="-284"/>
        <w:jc w:val="both"/>
        <w:rPr>
          <w:rFonts w:ascii="Times New Roman" w:hAnsi="Times New Roman"/>
          <w:color w:val="000000"/>
          <w:sz w:val="28"/>
          <w:szCs w:val="28"/>
          <w:lang w:val="kk-KZ"/>
        </w:rPr>
      </w:pPr>
      <w:r w:rsidRPr="00C75935">
        <w:rPr>
          <w:rFonts w:ascii="Times New Roman" w:hAnsi="Times New Roman"/>
          <w:color w:val="000000"/>
          <w:sz w:val="28"/>
          <w:szCs w:val="28"/>
          <w:lang w:val="kk-KZ"/>
        </w:rPr>
        <w:t xml:space="preserve">Лекции 17, 18. </w:t>
      </w:r>
    </w:p>
    <w:p w:rsidR="00C75935" w:rsidRPr="00C75935" w:rsidRDefault="00C75935" w:rsidP="00C75935">
      <w:pPr>
        <w:pStyle w:val="a8"/>
        <w:spacing w:before="0" w:beforeAutospacing="0" w:after="0" w:afterAutospacing="0"/>
        <w:ind w:left="0" w:firstLine="0"/>
        <w:rPr>
          <w:b/>
          <w:sz w:val="28"/>
          <w:szCs w:val="28"/>
        </w:rPr>
      </w:pPr>
      <w:r w:rsidRPr="00C75935">
        <w:rPr>
          <w:rStyle w:val="aa"/>
          <w:b w:val="0"/>
          <w:sz w:val="28"/>
          <w:szCs w:val="28"/>
        </w:rPr>
        <w:t>1. Социализация, инкультурация, культурная трансмиссия</w:t>
      </w:r>
    </w:p>
    <w:p w:rsidR="00C75935" w:rsidRPr="00C75935" w:rsidRDefault="00C75935" w:rsidP="00C75935">
      <w:pPr>
        <w:pStyle w:val="2"/>
        <w:spacing w:before="0" w:after="0"/>
        <w:ind w:left="0" w:firstLine="0"/>
        <w:rPr>
          <w:rFonts w:ascii="Times New Roman" w:hAnsi="Times New Roman"/>
          <w:b w:val="0"/>
          <w:i w:val="0"/>
        </w:rPr>
      </w:pPr>
      <w:r w:rsidRPr="00C75935">
        <w:rPr>
          <w:rFonts w:ascii="Times New Roman" w:hAnsi="Times New Roman"/>
          <w:b w:val="0"/>
          <w:i w:val="0"/>
        </w:rPr>
        <w:t>2. Влияние культуры на развитие ребенка</w:t>
      </w:r>
    </w:p>
    <w:p w:rsidR="00C75935" w:rsidRPr="00C75935" w:rsidRDefault="00C75935" w:rsidP="00C75935">
      <w:pPr>
        <w:pStyle w:val="a8"/>
        <w:spacing w:before="0" w:beforeAutospacing="0" w:after="0" w:afterAutospacing="0"/>
        <w:ind w:left="0" w:firstLine="0"/>
        <w:rPr>
          <w:b/>
          <w:sz w:val="28"/>
          <w:szCs w:val="28"/>
        </w:rPr>
      </w:pPr>
      <w:r w:rsidRPr="00C75935">
        <w:rPr>
          <w:rStyle w:val="aa"/>
          <w:b w:val="0"/>
          <w:sz w:val="28"/>
          <w:szCs w:val="28"/>
        </w:rPr>
        <w:t>3. Этнография детства</w:t>
      </w:r>
    </w:p>
    <w:p w:rsidR="00C75935" w:rsidRPr="00C75935" w:rsidRDefault="00C75935" w:rsidP="00C75935">
      <w:pPr>
        <w:ind w:left="0" w:firstLine="0"/>
      </w:pPr>
      <w:r w:rsidRPr="00C75935">
        <w:t xml:space="preserve">4. Регулятивная функция культуры </w:t>
      </w:r>
    </w:p>
    <w:p w:rsidR="00C75935" w:rsidRPr="00C75935" w:rsidRDefault="00C75935" w:rsidP="00C75935">
      <w:pPr>
        <w:ind w:left="0" w:firstLine="0"/>
      </w:pPr>
      <w:r w:rsidRPr="00C75935">
        <w:t xml:space="preserve">5. Индивидуализм и коллективизм </w:t>
      </w:r>
    </w:p>
    <w:p w:rsidR="00C75935" w:rsidRPr="00C75935" w:rsidRDefault="00C75935" w:rsidP="00C75935">
      <w:pPr>
        <w:ind w:left="0" w:firstLine="0"/>
      </w:pPr>
      <w:r w:rsidRPr="00C75935">
        <w:t xml:space="preserve">6. Вина и стыд как механизмы, социального контроля </w:t>
      </w:r>
    </w:p>
    <w:p w:rsidR="00C75935" w:rsidRPr="00C75935" w:rsidRDefault="00C75935" w:rsidP="00C75935">
      <w:pPr>
        <w:pStyle w:val="a6"/>
        <w:ind w:right="-284"/>
        <w:jc w:val="both"/>
        <w:rPr>
          <w:rFonts w:ascii="Times New Roman" w:hAnsi="Times New Roman"/>
          <w:b/>
          <w:sz w:val="28"/>
          <w:szCs w:val="28"/>
          <w:lang w:val="kk-KZ"/>
        </w:rPr>
      </w:pPr>
      <w:r w:rsidRPr="00C75935">
        <w:rPr>
          <w:rFonts w:ascii="Times New Roman" w:hAnsi="Times New Roman"/>
          <w:b/>
          <w:sz w:val="28"/>
          <w:szCs w:val="28"/>
        </w:rPr>
        <w:t xml:space="preserve">Тема </w:t>
      </w:r>
      <w:r w:rsidRPr="00C75935">
        <w:rPr>
          <w:rFonts w:ascii="Times New Roman" w:hAnsi="Times New Roman"/>
          <w:b/>
          <w:sz w:val="28"/>
          <w:szCs w:val="28"/>
          <w:lang w:val="kk-KZ"/>
        </w:rPr>
        <w:t>10</w:t>
      </w:r>
      <w:r w:rsidRPr="00C75935">
        <w:rPr>
          <w:rFonts w:ascii="Times New Roman" w:hAnsi="Times New Roman"/>
          <w:b/>
          <w:sz w:val="28"/>
          <w:szCs w:val="28"/>
        </w:rPr>
        <w:t>.</w:t>
      </w:r>
      <w:r w:rsidRPr="00C75935">
        <w:rPr>
          <w:rFonts w:ascii="Times New Roman" w:hAnsi="Times New Roman"/>
          <w:sz w:val="28"/>
          <w:szCs w:val="28"/>
        </w:rPr>
        <w:t xml:space="preserve"> </w:t>
      </w:r>
      <w:r w:rsidRPr="00C75935">
        <w:rPr>
          <w:rFonts w:ascii="Times New Roman" w:hAnsi="Times New Roman"/>
          <w:b/>
          <w:sz w:val="28"/>
          <w:szCs w:val="28"/>
        </w:rPr>
        <w:t>Этнопсихологические проблемы исследования личности</w:t>
      </w:r>
      <w:r w:rsidRPr="00C75935">
        <w:rPr>
          <w:rFonts w:ascii="Times New Roman" w:hAnsi="Times New Roman"/>
          <w:b/>
          <w:sz w:val="28"/>
          <w:szCs w:val="28"/>
          <w:lang w:val="kk-KZ"/>
        </w:rPr>
        <w:t>....</w:t>
      </w:r>
      <w:r>
        <w:rPr>
          <w:rFonts w:ascii="Times New Roman" w:hAnsi="Times New Roman"/>
          <w:b/>
          <w:sz w:val="28"/>
          <w:szCs w:val="28"/>
          <w:lang w:val="kk-KZ"/>
        </w:rPr>
        <w:t>....</w:t>
      </w:r>
      <w:r w:rsidRPr="00C75935">
        <w:rPr>
          <w:rFonts w:ascii="Times New Roman" w:hAnsi="Times New Roman"/>
          <w:b/>
          <w:sz w:val="28"/>
          <w:szCs w:val="28"/>
          <w:lang w:val="kk-KZ"/>
        </w:rPr>
        <w:t>....118</w:t>
      </w:r>
    </w:p>
    <w:p w:rsidR="00C75935" w:rsidRPr="00C75935" w:rsidRDefault="00C75935" w:rsidP="00C75935">
      <w:pPr>
        <w:pStyle w:val="a6"/>
        <w:ind w:right="-284"/>
        <w:jc w:val="both"/>
        <w:rPr>
          <w:rFonts w:ascii="Times New Roman" w:hAnsi="Times New Roman"/>
          <w:color w:val="000000"/>
          <w:sz w:val="28"/>
          <w:szCs w:val="28"/>
          <w:lang w:val="kk-KZ"/>
        </w:rPr>
      </w:pPr>
      <w:r w:rsidRPr="00C75935">
        <w:rPr>
          <w:rFonts w:ascii="Times New Roman" w:hAnsi="Times New Roman"/>
          <w:color w:val="000000"/>
          <w:sz w:val="28"/>
          <w:szCs w:val="28"/>
          <w:lang w:val="kk-KZ"/>
        </w:rPr>
        <w:t xml:space="preserve">Лекции 19, 20. </w:t>
      </w:r>
    </w:p>
    <w:p w:rsidR="00C75935" w:rsidRPr="00C75935" w:rsidRDefault="00C75935" w:rsidP="00C75935">
      <w:pPr>
        <w:pStyle w:val="a6"/>
        <w:ind w:right="-284"/>
        <w:jc w:val="both"/>
        <w:rPr>
          <w:rFonts w:ascii="Times New Roman" w:hAnsi="Times New Roman"/>
          <w:sz w:val="28"/>
          <w:szCs w:val="28"/>
          <w:lang w:val="kk-KZ"/>
        </w:rPr>
      </w:pPr>
      <w:r w:rsidRPr="00C75935">
        <w:rPr>
          <w:rFonts w:ascii="Times New Roman" w:hAnsi="Times New Roman"/>
          <w:color w:val="000000"/>
          <w:sz w:val="28"/>
          <w:szCs w:val="28"/>
          <w:lang w:val="kk-KZ"/>
        </w:rPr>
        <w:t>1.</w:t>
      </w:r>
      <w:r w:rsidRPr="00C75935">
        <w:rPr>
          <w:rFonts w:ascii="Times New Roman" w:hAnsi="Times New Roman"/>
          <w:sz w:val="28"/>
          <w:szCs w:val="28"/>
        </w:rPr>
        <w:t xml:space="preserve">Личностные черты и их связь с культурой. </w:t>
      </w:r>
    </w:p>
    <w:p w:rsidR="00C75935" w:rsidRPr="00C75935" w:rsidRDefault="00C75935" w:rsidP="00C75935">
      <w:pPr>
        <w:ind w:left="0" w:firstLine="0"/>
      </w:pPr>
      <w:r w:rsidRPr="00C75935">
        <w:t>2. Основные теории национального характера</w:t>
      </w:r>
    </w:p>
    <w:p w:rsidR="00C75935" w:rsidRPr="00C75935" w:rsidRDefault="00C75935" w:rsidP="00C75935">
      <w:pPr>
        <w:ind w:left="0" w:firstLine="0"/>
        <w:rPr>
          <w:i/>
        </w:rPr>
      </w:pPr>
      <w:r w:rsidRPr="00C75935">
        <w:t xml:space="preserve">3. </w:t>
      </w:r>
      <w:r w:rsidRPr="00C75935">
        <w:rPr>
          <w:rFonts w:eastAsia="Times New Roman"/>
        </w:rPr>
        <w:t>Проблема нормы и патологии личности</w:t>
      </w:r>
    </w:p>
    <w:p w:rsidR="00C75935" w:rsidRPr="00C75935" w:rsidRDefault="00C75935" w:rsidP="00C75935">
      <w:pPr>
        <w:ind w:left="0" w:firstLine="0"/>
      </w:pPr>
      <w:r w:rsidRPr="00C75935">
        <w:t xml:space="preserve">4. Этническая идентичность: понятие, структура </w:t>
      </w:r>
    </w:p>
    <w:p w:rsidR="00C75935" w:rsidRPr="00C75935" w:rsidRDefault="00C75935" w:rsidP="00C75935">
      <w:pPr>
        <w:ind w:left="0" w:firstLine="0"/>
      </w:pPr>
      <w:r w:rsidRPr="00C75935">
        <w:rPr>
          <w:b/>
        </w:rPr>
        <w:t>Тема 11.</w:t>
      </w:r>
      <w:r w:rsidRPr="00C75935">
        <w:t xml:space="preserve"> </w:t>
      </w:r>
      <w:r w:rsidRPr="00C75935">
        <w:rPr>
          <w:b/>
          <w:noProof/>
        </w:rPr>
        <w:t>Универсальные и культурно-специфичные аспекты общения</w:t>
      </w:r>
      <w:r w:rsidRPr="00C75935">
        <w:rPr>
          <w:b/>
        </w:rPr>
        <w:t>......................................................................................................</w:t>
      </w:r>
      <w:r>
        <w:rPr>
          <w:b/>
        </w:rPr>
        <w:t>....</w:t>
      </w:r>
      <w:r w:rsidRPr="00C75935">
        <w:rPr>
          <w:b/>
        </w:rPr>
        <w:t>.........131</w:t>
      </w:r>
    </w:p>
    <w:p w:rsidR="00C75935" w:rsidRPr="00C75935" w:rsidRDefault="00C75935" w:rsidP="00C75935">
      <w:pPr>
        <w:pStyle w:val="3"/>
        <w:spacing w:before="0"/>
        <w:ind w:left="0" w:firstLine="0"/>
        <w:rPr>
          <w:rFonts w:ascii="Times New Roman" w:hAnsi="Times New Roman" w:cs="Times New Roman"/>
          <w:b w:val="0"/>
          <w:color w:val="auto"/>
        </w:rPr>
      </w:pPr>
      <w:r w:rsidRPr="00C75935">
        <w:rPr>
          <w:rFonts w:ascii="Times New Roman" w:hAnsi="Times New Roman" w:cs="Times New Roman"/>
          <w:b w:val="0"/>
          <w:color w:val="auto"/>
        </w:rPr>
        <w:t>Лекции: 21, 22.</w:t>
      </w:r>
    </w:p>
    <w:p w:rsidR="00C75935" w:rsidRPr="00C75935" w:rsidRDefault="00C75935" w:rsidP="00C75935">
      <w:pPr>
        <w:pStyle w:val="3"/>
        <w:spacing w:before="0"/>
        <w:ind w:left="0" w:firstLine="0"/>
        <w:rPr>
          <w:rFonts w:ascii="Times New Roman" w:hAnsi="Times New Roman" w:cs="Times New Roman"/>
          <w:b w:val="0"/>
          <w:color w:val="auto"/>
        </w:rPr>
      </w:pPr>
      <w:r w:rsidRPr="00C75935">
        <w:rPr>
          <w:rFonts w:ascii="Times New Roman" w:hAnsi="Times New Roman" w:cs="Times New Roman"/>
          <w:b w:val="0"/>
          <w:color w:val="auto"/>
        </w:rPr>
        <w:t xml:space="preserve">1.Сравнительно-культурный подход в социальной психологии </w:t>
      </w:r>
    </w:p>
    <w:p w:rsidR="00C75935" w:rsidRPr="00C75935" w:rsidRDefault="00C75935" w:rsidP="00C75935">
      <w:pPr>
        <w:pStyle w:val="3"/>
        <w:spacing w:before="0"/>
        <w:ind w:left="0" w:firstLine="0"/>
        <w:rPr>
          <w:rFonts w:ascii="Times New Roman" w:hAnsi="Times New Roman" w:cs="Times New Roman"/>
          <w:b w:val="0"/>
          <w:color w:val="auto"/>
        </w:rPr>
      </w:pPr>
      <w:r w:rsidRPr="00C75935">
        <w:rPr>
          <w:rFonts w:ascii="Times New Roman" w:hAnsi="Times New Roman" w:cs="Times New Roman"/>
          <w:b w:val="0"/>
          <w:color w:val="auto"/>
        </w:rPr>
        <w:t xml:space="preserve">2. Зависимость коммуникации от культурного контекста </w:t>
      </w:r>
    </w:p>
    <w:p w:rsidR="00C75935" w:rsidRPr="00C75935" w:rsidRDefault="00C75935" w:rsidP="00C75935">
      <w:pPr>
        <w:pStyle w:val="3"/>
        <w:spacing w:before="0"/>
        <w:ind w:left="0" w:firstLine="0"/>
        <w:rPr>
          <w:rFonts w:ascii="Times New Roman" w:hAnsi="Times New Roman" w:cs="Times New Roman"/>
          <w:b w:val="0"/>
          <w:color w:val="auto"/>
        </w:rPr>
      </w:pPr>
      <w:r w:rsidRPr="00C75935">
        <w:rPr>
          <w:rFonts w:ascii="Times New Roman" w:hAnsi="Times New Roman" w:cs="Times New Roman"/>
          <w:b w:val="0"/>
          <w:color w:val="auto"/>
        </w:rPr>
        <w:t xml:space="preserve">3. Экспрессивное поведение и культура </w:t>
      </w:r>
    </w:p>
    <w:p w:rsidR="00C75935" w:rsidRPr="00C75935" w:rsidRDefault="00C75935" w:rsidP="00C75935">
      <w:pPr>
        <w:pStyle w:val="book"/>
        <w:spacing w:before="0" w:beforeAutospacing="0" w:after="0" w:afterAutospacing="0"/>
        <w:ind w:left="0" w:firstLine="0"/>
        <w:rPr>
          <w:sz w:val="28"/>
          <w:szCs w:val="28"/>
        </w:rPr>
      </w:pPr>
      <w:r w:rsidRPr="00C75935">
        <w:rPr>
          <w:sz w:val="28"/>
          <w:szCs w:val="28"/>
        </w:rPr>
        <w:t xml:space="preserve">4. Межкультурные различия в каузальной атрибуции </w:t>
      </w:r>
    </w:p>
    <w:p w:rsidR="00C75935" w:rsidRPr="00C75935" w:rsidRDefault="00C75935" w:rsidP="00C75935">
      <w:pPr>
        <w:ind w:left="0" w:firstLine="0"/>
        <w:rPr>
          <w:b/>
          <w:lang w:eastAsia="en-US"/>
        </w:rPr>
      </w:pPr>
      <w:r w:rsidRPr="00C75935">
        <w:rPr>
          <w:b/>
        </w:rPr>
        <w:t xml:space="preserve">Тема 12. </w:t>
      </w:r>
      <w:r w:rsidRPr="00C75935">
        <w:rPr>
          <w:b/>
          <w:lang w:eastAsia="en-US"/>
        </w:rPr>
        <w:t>Психология межэтнических взаимоотношений...................</w:t>
      </w:r>
      <w:r>
        <w:rPr>
          <w:b/>
          <w:lang w:eastAsia="en-US"/>
        </w:rPr>
        <w:t>....</w:t>
      </w:r>
      <w:r w:rsidRPr="00C75935">
        <w:rPr>
          <w:b/>
          <w:lang w:eastAsia="en-US"/>
        </w:rPr>
        <w:t>.......149</w:t>
      </w:r>
    </w:p>
    <w:p w:rsidR="00C75935" w:rsidRPr="00C75935" w:rsidRDefault="00C75935" w:rsidP="00C75935">
      <w:pPr>
        <w:pStyle w:val="3"/>
        <w:spacing w:before="0"/>
        <w:ind w:left="0" w:firstLine="0"/>
        <w:rPr>
          <w:rFonts w:ascii="Times New Roman" w:hAnsi="Times New Roman" w:cs="Times New Roman"/>
          <w:b w:val="0"/>
          <w:color w:val="auto"/>
        </w:rPr>
      </w:pPr>
      <w:r w:rsidRPr="00C75935">
        <w:rPr>
          <w:rFonts w:ascii="Times New Roman" w:hAnsi="Times New Roman" w:cs="Times New Roman"/>
          <w:b w:val="0"/>
          <w:color w:val="auto"/>
        </w:rPr>
        <w:t>Лекции 23, 24.</w:t>
      </w:r>
    </w:p>
    <w:p w:rsidR="00C75935" w:rsidRPr="00C75935" w:rsidRDefault="00C75935" w:rsidP="00C75935">
      <w:pPr>
        <w:pStyle w:val="3"/>
        <w:spacing w:before="0"/>
        <w:ind w:left="0" w:firstLine="0"/>
        <w:rPr>
          <w:rFonts w:ascii="Times New Roman" w:hAnsi="Times New Roman" w:cs="Times New Roman"/>
          <w:b w:val="0"/>
          <w:color w:val="auto"/>
        </w:rPr>
      </w:pPr>
      <w:r w:rsidRPr="00C75935">
        <w:rPr>
          <w:rFonts w:ascii="Times New Roman" w:hAnsi="Times New Roman" w:cs="Times New Roman"/>
          <w:b w:val="0"/>
          <w:color w:val="auto"/>
        </w:rPr>
        <w:t>1. Понятие межэтнического взаимодействия</w:t>
      </w:r>
    </w:p>
    <w:p w:rsidR="00C75935" w:rsidRPr="00C75935" w:rsidRDefault="00C75935" w:rsidP="00C75935">
      <w:pPr>
        <w:pStyle w:val="a8"/>
        <w:spacing w:before="0" w:beforeAutospacing="0" w:after="0" w:afterAutospacing="0"/>
        <w:ind w:left="0" w:firstLine="0"/>
        <w:rPr>
          <w:sz w:val="28"/>
          <w:szCs w:val="28"/>
        </w:rPr>
      </w:pPr>
      <w:r w:rsidRPr="00C75935">
        <w:rPr>
          <w:sz w:val="28"/>
          <w:szCs w:val="28"/>
        </w:rPr>
        <w:t>2. Основные типы и этапы межэтнических взаимоотношений</w:t>
      </w:r>
    </w:p>
    <w:p w:rsidR="00C75935" w:rsidRPr="00C75935" w:rsidRDefault="00C75935" w:rsidP="00C75935">
      <w:pPr>
        <w:pStyle w:val="2"/>
        <w:spacing w:before="0" w:after="0"/>
        <w:ind w:left="0" w:firstLine="0"/>
        <w:rPr>
          <w:rFonts w:ascii="Times New Roman" w:hAnsi="Times New Roman"/>
          <w:b w:val="0"/>
          <w:i w:val="0"/>
        </w:rPr>
      </w:pPr>
      <w:r w:rsidRPr="00C75935">
        <w:rPr>
          <w:rFonts w:ascii="Times New Roman" w:hAnsi="Times New Roman"/>
          <w:b w:val="0"/>
          <w:i w:val="0"/>
        </w:rPr>
        <w:t>3.Межэтническое взаимодействие как сфера проявления национально-психологических особенностей людей</w:t>
      </w:r>
    </w:p>
    <w:p w:rsidR="00C75935" w:rsidRPr="00C75935" w:rsidRDefault="00C75935" w:rsidP="00C75935">
      <w:pPr>
        <w:pStyle w:val="2"/>
        <w:spacing w:before="0" w:after="0"/>
        <w:ind w:left="0" w:firstLine="0"/>
        <w:rPr>
          <w:rFonts w:ascii="Times New Roman" w:hAnsi="Times New Roman"/>
          <w:b w:val="0"/>
          <w:i w:val="0"/>
        </w:rPr>
      </w:pPr>
      <w:r w:rsidRPr="00C75935">
        <w:rPr>
          <w:rFonts w:ascii="Times New Roman" w:hAnsi="Times New Roman"/>
          <w:b w:val="0"/>
          <w:i w:val="0"/>
        </w:rPr>
        <w:t>4. Своеобразие проявления национальных установок</w:t>
      </w:r>
    </w:p>
    <w:p w:rsidR="00C75935" w:rsidRPr="00C75935" w:rsidRDefault="00C75935" w:rsidP="00C75935">
      <w:pPr>
        <w:pStyle w:val="a6"/>
        <w:ind w:right="-284"/>
        <w:jc w:val="both"/>
        <w:rPr>
          <w:rFonts w:ascii="Times New Roman" w:hAnsi="Times New Roman"/>
          <w:sz w:val="28"/>
          <w:szCs w:val="28"/>
          <w:lang w:val="kk-KZ"/>
        </w:rPr>
      </w:pPr>
      <w:r w:rsidRPr="00C75935">
        <w:rPr>
          <w:rFonts w:ascii="Times New Roman" w:hAnsi="Times New Roman"/>
          <w:b/>
          <w:sz w:val="28"/>
          <w:szCs w:val="28"/>
          <w:lang w:val="kk-KZ"/>
        </w:rPr>
        <w:t>Тема 13.</w:t>
      </w:r>
      <w:r w:rsidRPr="00C75935">
        <w:rPr>
          <w:rFonts w:ascii="Times New Roman" w:hAnsi="Times New Roman"/>
          <w:sz w:val="28"/>
          <w:szCs w:val="28"/>
          <w:lang w:val="kk-KZ"/>
        </w:rPr>
        <w:t xml:space="preserve"> </w:t>
      </w:r>
      <w:r w:rsidRPr="00C75935">
        <w:rPr>
          <w:rFonts w:ascii="Times New Roman" w:hAnsi="Times New Roman"/>
          <w:b/>
          <w:sz w:val="28"/>
          <w:szCs w:val="28"/>
          <w:lang w:val="kk-KZ"/>
        </w:rPr>
        <w:t>Механизмы межгруппового восприятия в межэтнических отношениях.................................................................................................</w:t>
      </w:r>
      <w:r>
        <w:rPr>
          <w:rFonts w:ascii="Times New Roman" w:hAnsi="Times New Roman"/>
          <w:b/>
          <w:sz w:val="28"/>
          <w:szCs w:val="28"/>
          <w:lang w:val="kk-KZ"/>
        </w:rPr>
        <w:t>....</w:t>
      </w:r>
      <w:r w:rsidRPr="00C75935">
        <w:rPr>
          <w:rFonts w:ascii="Times New Roman" w:hAnsi="Times New Roman"/>
          <w:b/>
          <w:sz w:val="28"/>
          <w:szCs w:val="28"/>
          <w:lang w:val="kk-KZ"/>
        </w:rPr>
        <w:t>........163</w:t>
      </w:r>
    </w:p>
    <w:p w:rsidR="00C75935" w:rsidRPr="00C75935" w:rsidRDefault="00C75935" w:rsidP="00C75935">
      <w:pPr>
        <w:pStyle w:val="a6"/>
        <w:ind w:right="-284"/>
        <w:jc w:val="both"/>
        <w:rPr>
          <w:rFonts w:ascii="Times New Roman" w:hAnsi="Times New Roman"/>
          <w:color w:val="000000"/>
          <w:sz w:val="28"/>
          <w:szCs w:val="28"/>
          <w:lang w:val="kk-KZ"/>
        </w:rPr>
      </w:pPr>
      <w:r w:rsidRPr="00C75935">
        <w:rPr>
          <w:rFonts w:ascii="Times New Roman" w:hAnsi="Times New Roman"/>
          <w:color w:val="000000"/>
          <w:sz w:val="28"/>
          <w:szCs w:val="28"/>
          <w:lang w:val="kk-KZ"/>
        </w:rPr>
        <w:t xml:space="preserve">Лекции 25, 26. </w:t>
      </w:r>
    </w:p>
    <w:p w:rsidR="00C75935" w:rsidRPr="00C75935" w:rsidRDefault="00C75935" w:rsidP="00C75935">
      <w:pPr>
        <w:pStyle w:val="a6"/>
        <w:ind w:right="-284"/>
        <w:jc w:val="both"/>
        <w:rPr>
          <w:rFonts w:ascii="Times New Roman" w:hAnsi="Times New Roman"/>
          <w:sz w:val="28"/>
          <w:szCs w:val="28"/>
          <w:lang w:val="kk-KZ"/>
        </w:rPr>
      </w:pPr>
      <w:r w:rsidRPr="00C75935">
        <w:rPr>
          <w:rFonts w:ascii="Times New Roman" w:hAnsi="Times New Roman"/>
          <w:color w:val="000000"/>
          <w:sz w:val="28"/>
          <w:szCs w:val="28"/>
          <w:lang w:val="kk-KZ"/>
        </w:rPr>
        <w:lastRenderedPageBreak/>
        <w:t>1.</w:t>
      </w:r>
      <w:r w:rsidRPr="00C75935">
        <w:rPr>
          <w:rFonts w:ascii="Times New Roman" w:hAnsi="Times New Roman"/>
          <w:sz w:val="28"/>
          <w:szCs w:val="28"/>
          <w:lang w:val="kk-KZ"/>
        </w:rPr>
        <w:t xml:space="preserve">Понятие этноценризма в этнопсихологии </w:t>
      </w:r>
    </w:p>
    <w:p w:rsidR="00C75935" w:rsidRPr="00C75935" w:rsidRDefault="00C75935" w:rsidP="00C75935">
      <w:pPr>
        <w:ind w:left="0" w:firstLine="0"/>
      </w:pPr>
      <w:r w:rsidRPr="00C75935">
        <w:t>2. Этнические стереотипы: понятие, функции, свойства, структура</w:t>
      </w:r>
    </w:p>
    <w:p w:rsidR="00C75935" w:rsidRPr="00C75935" w:rsidRDefault="00C75935" w:rsidP="00C75935">
      <w:pPr>
        <w:ind w:left="0" w:firstLine="0"/>
      </w:pPr>
      <w:r w:rsidRPr="00C75935">
        <w:t>3. Методы изучения этнических стереотипов</w:t>
      </w:r>
    </w:p>
    <w:p w:rsidR="00C75935" w:rsidRPr="00C75935" w:rsidRDefault="00C75935" w:rsidP="00C75935">
      <w:pPr>
        <w:ind w:left="0" w:firstLine="0"/>
      </w:pPr>
      <w:r w:rsidRPr="00C75935">
        <w:t>4.Психологические особенности этнической  стереотипизации</w:t>
      </w:r>
    </w:p>
    <w:p w:rsidR="00C75935" w:rsidRPr="00C75935" w:rsidRDefault="00C75935" w:rsidP="00C75935">
      <w:pPr>
        <w:pStyle w:val="2"/>
        <w:spacing w:before="0" w:after="0"/>
        <w:ind w:left="0" w:firstLine="0"/>
        <w:rPr>
          <w:rFonts w:ascii="Times New Roman" w:hAnsi="Times New Roman"/>
          <w:b w:val="0"/>
          <w:i w:val="0"/>
        </w:rPr>
      </w:pPr>
      <w:r w:rsidRPr="00C75935">
        <w:rPr>
          <w:rFonts w:ascii="Times New Roman" w:hAnsi="Times New Roman"/>
          <w:b w:val="0"/>
          <w:i w:val="0"/>
        </w:rPr>
        <w:t>5. Социальная каузальная атрибуция</w:t>
      </w:r>
    </w:p>
    <w:p w:rsidR="00C75935" w:rsidRPr="00C75935" w:rsidRDefault="00C75935" w:rsidP="00C75935">
      <w:pPr>
        <w:ind w:left="0" w:firstLine="0"/>
        <w:rPr>
          <w:b/>
          <w:lang w:eastAsia="en-US"/>
        </w:rPr>
      </w:pPr>
      <w:r w:rsidRPr="00C75935">
        <w:rPr>
          <w:b/>
        </w:rPr>
        <w:t xml:space="preserve">Лекция 14. </w:t>
      </w:r>
      <w:r w:rsidRPr="00C75935">
        <w:rPr>
          <w:b/>
          <w:lang w:eastAsia="en-US"/>
        </w:rPr>
        <w:t>Этнические конфликты: особенности и пути решения....</w:t>
      </w:r>
      <w:r>
        <w:rPr>
          <w:b/>
          <w:lang w:eastAsia="en-US"/>
        </w:rPr>
        <w:t>....</w:t>
      </w:r>
      <w:r w:rsidRPr="00C75935">
        <w:rPr>
          <w:b/>
          <w:lang w:eastAsia="en-US"/>
        </w:rPr>
        <w:t>....183</w:t>
      </w:r>
    </w:p>
    <w:p w:rsidR="00C75935" w:rsidRPr="00C75935" w:rsidRDefault="00C75935" w:rsidP="00C75935">
      <w:pPr>
        <w:ind w:left="0" w:firstLine="0"/>
        <w:rPr>
          <w:lang w:eastAsia="en-US"/>
        </w:rPr>
      </w:pPr>
      <w:r w:rsidRPr="00C75935">
        <w:rPr>
          <w:lang w:eastAsia="en-US"/>
        </w:rPr>
        <w:t>Лекции 27, 28.</w:t>
      </w:r>
    </w:p>
    <w:p w:rsidR="00C75935" w:rsidRPr="00C75935" w:rsidRDefault="00C75935" w:rsidP="00C75935">
      <w:pPr>
        <w:pStyle w:val="a7"/>
        <w:ind w:left="0" w:firstLine="0"/>
      </w:pPr>
      <w:r w:rsidRPr="00C75935">
        <w:t>1.Этнические конфликты: понятие, виды, стадии</w:t>
      </w:r>
    </w:p>
    <w:p w:rsidR="00C75935" w:rsidRPr="00C75935" w:rsidRDefault="00C75935" w:rsidP="00C75935">
      <w:pPr>
        <w:pStyle w:val="2"/>
        <w:spacing w:before="0" w:after="0"/>
        <w:ind w:left="0" w:firstLine="0"/>
        <w:rPr>
          <w:rFonts w:ascii="Times New Roman" w:hAnsi="Times New Roman"/>
          <w:b w:val="0"/>
          <w:i w:val="0"/>
        </w:rPr>
      </w:pPr>
      <w:r w:rsidRPr="00C75935">
        <w:rPr>
          <w:rFonts w:ascii="Times New Roman" w:hAnsi="Times New Roman"/>
          <w:b w:val="0"/>
          <w:i w:val="0"/>
        </w:rPr>
        <w:t>2. Сущность, предпосылки возникновения и виды этнических конфликтов</w:t>
      </w:r>
    </w:p>
    <w:p w:rsidR="00C75935" w:rsidRPr="00C75935" w:rsidRDefault="00C75935" w:rsidP="00C75935">
      <w:pPr>
        <w:pStyle w:val="2"/>
        <w:spacing w:before="0" w:after="0"/>
        <w:ind w:left="0" w:firstLine="0"/>
        <w:rPr>
          <w:rFonts w:ascii="Times New Roman" w:hAnsi="Times New Roman"/>
          <w:b w:val="0"/>
          <w:i w:val="0"/>
        </w:rPr>
      </w:pPr>
      <w:r w:rsidRPr="00C75935">
        <w:rPr>
          <w:rFonts w:ascii="Times New Roman" w:hAnsi="Times New Roman"/>
          <w:b w:val="0"/>
          <w:i w:val="0"/>
        </w:rPr>
        <w:t>3. Содержание этнических конфликтов и специфика их разрешения</w:t>
      </w:r>
    </w:p>
    <w:p w:rsidR="00C75935" w:rsidRPr="00C75935" w:rsidRDefault="00C75935" w:rsidP="00C75935">
      <w:pPr>
        <w:pStyle w:val="a6"/>
        <w:ind w:right="-284"/>
        <w:jc w:val="both"/>
        <w:rPr>
          <w:rFonts w:ascii="Times New Roman" w:hAnsi="Times New Roman"/>
          <w:b/>
          <w:sz w:val="28"/>
          <w:szCs w:val="28"/>
          <w:lang w:val="kk-KZ"/>
        </w:rPr>
      </w:pPr>
      <w:r w:rsidRPr="00C75935">
        <w:rPr>
          <w:rFonts w:ascii="Times New Roman" w:hAnsi="Times New Roman"/>
          <w:b/>
          <w:sz w:val="28"/>
          <w:szCs w:val="28"/>
        </w:rPr>
        <w:t>Тема 15</w:t>
      </w:r>
      <w:r w:rsidRPr="00C75935">
        <w:rPr>
          <w:rFonts w:ascii="Times New Roman" w:hAnsi="Times New Roman"/>
          <w:sz w:val="28"/>
          <w:szCs w:val="28"/>
        </w:rPr>
        <w:t xml:space="preserve">. </w:t>
      </w:r>
      <w:r w:rsidRPr="00C75935">
        <w:rPr>
          <w:rFonts w:ascii="Times New Roman" w:hAnsi="Times New Roman"/>
          <w:b/>
          <w:sz w:val="28"/>
          <w:szCs w:val="28"/>
        </w:rPr>
        <w:t>Адаптация к новой культурной среде.</w:t>
      </w:r>
      <w:r w:rsidRPr="00C75935">
        <w:rPr>
          <w:rFonts w:ascii="Times New Roman" w:hAnsi="Times New Roman"/>
          <w:b/>
          <w:sz w:val="28"/>
          <w:szCs w:val="28"/>
          <w:lang w:val="kk-KZ"/>
        </w:rPr>
        <w:t>......................................</w:t>
      </w:r>
      <w:r>
        <w:rPr>
          <w:rFonts w:ascii="Times New Roman" w:hAnsi="Times New Roman"/>
          <w:b/>
          <w:sz w:val="28"/>
          <w:szCs w:val="28"/>
          <w:lang w:val="kk-KZ"/>
        </w:rPr>
        <w:t>....</w:t>
      </w:r>
      <w:r w:rsidRPr="00C75935">
        <w:rPr>
          <w:rFonts w:ascii="Times New Roman" w:hAnsi="Times New Roman"/>
          <w:b/>
          <w:sz w:val="28"/>
          <w:szCs w:val="28"/>
          <w:lang w:val="kk-KZ"/>
        </w:rPr>
        <w:t>....197</w:t>
      </w:r>
    </w:p>
    <w:p w:rsidR="00C75935" w:rsidRPr="00C75935" w:rsidRDefault="00C75935" w:rsidP="00C75935">
      <w:pPr>
        <w:pStyle w:val="a6"/>
        <w:ind w:right="-284"/>
        <w:jc w:val="both"/>
        <w:rPr>
          <w:rFonts w:ascii="Times New Roman" w:hAnsi="Times New Roman"/>
          <w:sz w:val="28"/>
          <w:szCs w:val="28"/>
          <w:lang w:val="kk-KZ"/>
        </w:rPr>
      </w:pPr>
      <w:r w:rsidRPr="00C75935">
        <w:rPr>
          <w:rFonts w:ascii="Times New Roman" w:hAnsi="Times New Roman"/>
          <w:sz w:val="28"/>
          <w:szCs w:val="28"/>
        </w:rPr>
        <w:t>Лекци</w:t>
      </w:r>
      <w:r w:rsidRPr="00C75935">
        <w:rPr>
          <w:rFonts w:ascii="Times New Roman" w:hAnsi="Times New Roman"/>
          <w:sz w:val="28"/>
          <w:szCs w:val="28"/>
          <w:lang w:val="kk-KZ"/>
        </w:rPr>
        <w:t xml:space="preserve">и </w:t>
      </w:r>
      <w:r w:rsidRPr="00C75935">
        <w:rPr>
          <w:rFonts w:ascii="Times New Roman" w:hAnsi="Times New Roman"/>
          <w:sz w:val="28"/>
          <w:szCs w:val="28"/>
        </w:rPr>
        <w:t>29</w:t>
      </w:r>
      <w:r w:rsidRPr="00C75935">
        <w:rPr>
          <w:rFonts w:ascii="Times New Roman" w:hAnsi="Times New Roman"/>
          <w:sz w:val="28"/>
          <w:szCs w:val="28"/>
          <w:lang w:val="kk-KZ"/>
        </w:rPr>
        <w:t>, 30</w:t>
      </w:r>
      <w:r w:rsidRPr="00C75935">
        <w:rPr>
          <w:rFonts w:ascii="Times New Roman" w:hAnsi="Times New Roman"/>
          <w:sz w:val="28"/>
          <w:szCs w:val="28"/>
        </w:rPr>
        <w:t>.</w:t>
      </w:r>
      <w:r w:rsidRPr="00C75935">
        <w:rPr>
          <w:rFonts w:ascii="Times New Roman" w:hAnsi="Times New Roman"/>
          <w:sz w:val="28"/>
          <w:szCs w:val="28"/>
          <w:lang w:val="kk-KZ"/>
        </w:rPr>
        <w:t xml:space="preserve"> </w:t>
      </w:r>
    </w:p>
    <w:p w:rsidR="00C75935" w:rsidRPr="00C75935" w:rsidRDefault="00C75935" w:rsidP="00C75935">
      <w:pPr>
        <w:pStyle w:val="book"/>
        <w:spacing w:before="0" w:beforeAutospacing="0" w:after="0" w:afterAutospacing="0"/>
        <w:ind w:left="0" w:firstLine="0"/>
        <w:rPr>
          <w:sz w:val="28"/>
          <w:szCs w:val="28"/>
        </w:rPr>
      </w:pPr>
      <w:r w:rsidRPr="00C75935">
        <w:rPr>
          <w:sz w:val="28"/>
          <w:szCs w:val="28"/>
        </w:rPr>
        <w:t>1. Аккультурация. Психологическая и социокультурная адаптация</w:t>
      </w:r>
    </w:p>
    <w:p w:rsidR="00C75935" w:rsidRPr="00C75935" w:rsidRDefault="00C75935" w:rsidP="00C75935">
      <w:pPr>
        <w:pStyle w:val="3"/>
        <w:spacing w:before="0"/>
        <w:ind w:left="0" w:firstLine="0"/>
        <w:rPr>
          <w:rFonts w:ascii="Times New Roman" w:hAnsi="Times New Roman" w:cs="Times New Roman"/>
          <w:b w:val="0"/>
          <w:color w:val="auto"/>
        </w:rPr>
      </w:pPr>
      <w:r w:rsidRPr="00C75935">
        <w:rPr>
          <w:rFonts w:ascii="Times New Roman" w:hAnsi="Times New Roman" w:cs="Times New Roman"/>
          <w:color w:val="auto"/>
        </w:rPr>
        <w:t xml:space="preserve">2. </w:t>
      </w:r>
      <w:r w:rsidRPr="00C75935">
        <w:rPr>
          <w:rFonts w:ascii="Times New Roman" w:hAnsi="Times New Roman" w:cs="Times New Roman"/>
          <w:b w:val="0"/>
          <w:color w:val="auto"/>
        </w:rPr>
        <w:t xml:space="preserve">Культурный шок и этапы межкультурной адаптации </w:t>
      </w:r>
    </w:p>
    <w:p w:rsidR="00C75935" w:rsidRPr="00C75935" w:rsidRDefault="00C75935" w:rsidP="00C75935">
      <w:pPr>
        <w:pStyle w:val="3"/>
        <w:spacing w:before="0"/>
        <w:ind w:left="0" w:firstLine="0"/>
        <w:rPr>
          <w:rFonts w:ascii="Times New Roman" w:hAnsi="Times New Roman" w:cs="Times New Roman"/>
          <w:b w:val="0"/>
          <w:color w:val="auto"/>
        </w:rPr>
      </w:pPr>
      <w:r w:rsidRPr="00C75935">
        <w:rPr>
          <w:rFonts w:ascii="Times New Roman" w:hAnsi="Times New Roman" w:cs="Times New Roman"/>
          <w:b w:val="0"/>
          <w:color w:val="auto"/>
        </w:rPr>
        <w:t>3. Факторы, влияющие на процесс адаптации к новой культурной среде</w:t>
      </w:r>
    </w:p>
    <w:p w:rsidR="00C75935" w:rsidRPr="00C75935" w:rsidRDefault="00C75935" w:rsidP="00C75935">
      <w:pPr>
        <w:pStyle w:val="3"/>
        <w:spacing w:before="0"/>
        <w:ind w:left="0" w:firstLine="0"/>
        <w:rPr>
          <w:rFonts w:ascii="Times New Roman" w:hAnsi="Times New Roman" w:cs="Times New Roman"/>
          <w:b w:val="0"/>
          <w:color w:val="auto"/>
        </w:rPr>
      </w:pPr>
      <w:r w:rsidRPr="00C75935">
        <w:rPr>
          <w:rFonts w:ascii="Times New Roman" w:hAnsi="Times New Roman" w:cs="Times New Roman"/>
          <w:b w:val="0"/>
          <w:color w:val="auto"/>
        </w:rPr>
        <w:t xml:space="preserve">4. Последствия межкультурных контактов для групп и индивидов </w:t>
      </w:r>
    </w:p>
    <w:p w:rsidR="00C75935" w:rsidRPr="00C75935" w:rsidRDefault="00C75935" w:rsidP="00C75935">
      <w:pPr>
        <w:pStyle w:val="3"/>
        <w:spacing w:before="0"/>
        <w:ind w:left="0" w:firstLine="0"/>
        <w:rPr>
          <w:rFonts w:ascii="Times New Roman" w:hAnsi="Times New Roman" w:cs="Times New Roman"/>
          <w:b w:val="0"/>
          <w:color w:val="auto"/>
        </w:rPr>
      </w:pPr>
      <w:r w:rsidRPr="00C75935">
        <w:rPr>
          <w:rFonts w:ascii="Times New Roman" w:hAnsi="Times New Roman" w:cs="Times New Roman"/>
          <w:b w:val="0"/>
          <w:color w:val="auto"/>
        </w:rPr>
        <w:t xml:space="preserve">5. Подготовка к межкультурному взаимодействию </w:t>
      </w:r>
    </w:p>
    <w:p w:rsidR="00B91448" w:rsidRPr="00C75935" w:rsidRDefault="00B91448" w:rsidP="00C75935">
      <w:pPr>
        <w:ind w:left="0" w:firstLine="0"/>
      </w:pPr>
    </w:p>
    <w:p w:rsidR="00B91448" w:rsidRPr="00C75935" w:rsidRDefault="00B91448" w:rsidP="00C75935">
      <w:pPr>
        <w:ind w:left="0" w:firstLine="0"/>
      </w:pPr>
    </w:p>
    <w:p w:rsidR="00B91448" w:rsidRDefault="00B91448"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Default="00C31105" w:rsidP="00C75935">
      <w:pPr>
        <w:ind w:left="0" w:firstLine="0"/>
      </w:pPr>
    </w:p>
    <w:p w:rsidR="00C31105" w:rsidRPr="001D6A56" w:rsidRDefault="00C31105" w:rsidP="00C31105">
      <w:pPr>
        <w:shd w:val="clear" w:color="auto" w:fill="FFFFFF"/>
        <w:ind w:right="-7"/>
        <w:rPr>
          <w:sz w:val="30"/>
          <w:szCs w:val="30"/>
        </w:rPr>
      </w:pPr>
    </w:p>
    <w:p w:rsidR="00C31105" w:rsidRPr="001D6A56" w:rsidRDefault="00C31105" w:rsidP="00C31105">
      <w:pPr>
        <w:shd w:val="clear" w:color="auto" w:fill="FFFFFF"/>
        <w:rPr>
          <w:sz w:val="30"/>
          <w:szCs w:val="30"/>
        </w:rPr>
      </w:pPr>
    </w:p>
    <w:p w:rsidR="00C31105" w:rsidRPr="001D6A56" w:rsidRDefault="00C31105" w:rsidP="00C31105">
      <w:pPr>
        <w:shd w:val="clear" w:color="auto" w:fill="FFFFFF"/>
        <w:rPr>
          <w:sz w:val="30"/>
          <w:szCs w:val="30"/>
        </w:rPr>
      </w:pPr>
    </w:p>
    <w:p w:rsidR="00C31105" w:rsidRPr="001D6A56" w:rsidRDefault="00C31105" w:rsidP="00C31105">
      <w:pPr>
        <w:shd w:val="clear" w:color="auto" w:fill="FFFFFF"/>
        <w:rPr>
          <w:sz w:val="30"/>
          <w:szCs w:val="30"/>
        </w:rPr>
      </w:pPr>
    </w:p>
    <w:p w:rsidR="00C31105" w:rsidRDefault="00C31105" w:rsidP="00C31105">
      <w:pPr>
        <w:shd w:val="clear" w:color="auto" w:fill="FFFFFF"/>
        <w:rPr>
          <w:sz w:val="30"/>
          <w:szCs w:val="30"/>
        </w:rPr>
      </w:pPr>
    </w:p>
    <w:p w:rsidR="00C31105" w:rsidRDefault="00C31105" w:rsidP="00C31105">
      <w:pPr>
        <w:shd w:val="clear" w:color="auto" w:fill="FFFFFF"/>
        <w:rPr>
          <w:sz w:val="30"/>
          <w:szCs w:val="30"/>
        </w:rPr>
      </w:pPr>
    </w:p>
    <w:p w:rsidR="00C31105" w:rsidRDefault="00C31105" w:rsidP="00C31105">
      <w:pPr>
        <w:shd w:val="clear" w:color="auto" w:fill="FFFFFF"/>
        <w:rPr>
          <w:sz w:val="30"/>
          <w:szCs w:val="30"/>
        </w:rPr>
      </w:pPr>
    </w:p>
    <w:p w:rsidR="00C31105" w:rsidRPr="001D6A56" w:rsidRDefault="00C31105" w:rsidP="00C31105">
      <w:pPr>
        <w:shd w:val="clear" w:color="auto" w:fill="FFFFFF"/>
        <w:rPr>
          <w:sz w:val="30"/>
          <w:szCs w:val="30"/>
        </w:rPr>
      </w:pPr>
    </w:p>
    <w:p w:rsidR="00C31105" w:rsidRPr="001D6A56" w:rsidRDefault="00C31105" w:rsidP="00C31105">
      <w:pPr>
        <w:shd w:val="clear" w:color="auto" w:fill="FFFFFF"/>
        <w:rPr>
          <w:sz w:val="30"/>
          <w:szCs w:val="30"/>
        </w:rPr>
      </w:pPr>
    </w:p>
    <w:p w:rsidR="00C31105" w:rsidRPr="001D6A56" w:rsidRDefault="00C31105" w:rsidP="00C31105">
      <w:pPr>
        <w:shd w:val="clear" w:color="auto" w:fill="FFFFFF"/>
        <w:ind w:firstLine="709"/>
        <w:jc w:val="center"/>
        <w:rPr>
          <w:b/>
          <w:sz w:val="30"/>
          <w:szCs w:val="30"/>
          <w:lang w:eastAsia="ko-KR"/>
        </w:rPr>
      </w:pPr>
      <w:r w:rsidRPr="001D6A56">
        <w:rPr>
          <w:b/>
          <w:sz w:val="30"/>
          <w:szCs w:val="30"/>
          <w:lang w:eastAsia="ko-KR"/>
        </w:rPr>
        <w:t xml:space="preserve">Досжанова Жанна Темирбековна </w:t>
      </w:r>
    </w:p>
    <w:p w:rsidR="00C31105" w:rsidRPr="001D6A56" w:rsidRDefault="00C31105" w:rsidP="00C31105">
      <w:pPr>
        <w:shd w:val="clear" w:color="auto" w:fill="FFFFFF"/>
        <w:ind w:firstLine="709"/>
        <w:jc w:val="center"/>
        <w:rPr>
          <w:sz w:val="30"/>
          <w:szCs w:val="30"/>
          <w:lang w:eastAsia="ko-KR"/>
        </w:rPr>
      </w:pPr>
    </w:p>
    <w:p w:rsidR="00C31105" w:rsidRPr="001D6A56" w:rsidRDefault="00C31105" w:rsidP="00C31105">
      <w:pPr>
        <w:shd w:val="clear" w:color="auto" w:fill="FFFFFF"/>
        <w:ind w:firstLine="709"/>
        <w:jc w:val="center"/>
        <w:rPr>
          <w:sz w:val="30"/>
          <w:szCs w:val="30"/>
          <w:lang w:eastAsia="ko-KR"/>
        </w:rPr>
      </w:pPr>
    </w:p>
    <w:p w:rsidR="00C31105" w:rsidRPr="001D6A56" w:rsidRDefault="00C31105" w:rsidP="00C31105">
      <w:pPr>
        <w:shd w:val="clear" w:color="auto" w:fill="FFFFFF"/>
        <w:ind w:firstLine="709"/>
        <w:jc w:val="center"/>
        <w:rPr>
          <w:sz w:val="30"/>
          <w:szCs w:val="30"/>
          <w:lang w:eastAsia="ko-KR"/>
        </w:rPr>
      </w:pPr>
    </w:p>
    <w:p w:rsidR="00C31105" w:rsidRPr="001D6A56" w:rsidRDefault="00C31105" w:rsidP="00C31105">
      <w:pPr>
        <w:shd w:val="clear" w:color="auto" w:fill="FFFFFF"/>
        <w:ind w:firstLine="709"/>
        <w:jc w:val="center"/>
        <w:rPr>
          <w:b/>
          <w:sz w:val="30"/>
          <w:szCs w:val="30"/>
          <w:lang w:eastAsia="ko-KR"/>
        </w:rPr>
      </w:pPr>
      <w:r w:rsidRPr="001D6A56">
        <w:rPr>
          <w:b/>
          <w:sz w:val="30"/>
          <w:szCs w:val="30"/>
          <w:lang w:eastAsia="ko-KR"/>
        </w:rPr>
        <w:t>Сборник лекций по дисциплине «</w:t>
      </w:r>
      <w:r>
        <w:rPr>
          <w:b/>
          <w:sz w:val="30"/>
          <w:szCs w:val="30"/>
          <w:lang w:eastAsia="ko-KR"/>
        </w:rPr>
        <w:t>Этнопсихология</w:t>
      </w:r>
      <w:r w:rsidRPr="001D6A56">
        <w:rPr>
          <w:b/>
          <w:sz w:val="30"/>
          <w:szCs w:val="30"/>
          <w:lang w:eastAsia="ko-KR"/>
        </w:rPr>
        <w:t>»</w:t>
      </w:r>
    </w:p>
    <w:p w:rsidR="00C31105" w:rsidRPr="001D6A56" w:rsidRDefault="00C31105" w:rsidP="00C31105">
      <w:pPr>
        <w:shd w:val="clear" w:color="auto" w:fill="FFFFFF"/>
        <w:ind w:firstLine="709"/>
        <w:jc w:val="center"/>
        <w:rPr>
          <w:sz w:val="30"/>
          <w:szCs w:val="30"/>
          <w:lang w:eastAsia="ko-KR"/>
        </w:rPr>
      </w:pPr>
      <w:r w:rsidRPr="001D6A56">
        <w:rPr>
          <w:sz w:val="30"/>
          <w:szCs w:val="30"/>
          <w:lang w:eastAsia="ko-KR"/>
        </w:rPr>
        <w:t>для студентов специальности  5В01</w:t>
      </w:r>
      <w:r>
        <w:rPr>
          <w:sz w:val="30"/>
          <w:szCs w:val="30"/>
          <w:lang w:eastAsia="ko-KR"/>
        </w:rPr>
        <w:t>03</w:t>
      </w:r>
      <w:r w:rsidRPr="001D6A56">
        <w:rPr>
          <w:sz w:val="30"/>
          <w:szCs w:val="30"/>
          <w:lang w:eastAsia="ko-KR"/>
        </w:rPr>
        <w:t>00-</w:t>
      </w:r>
      <w:r>
        <w:rPr>
          <w:sz w:val="30"/>
          <w:szCs w:val="30"/>
          <w:lang w:eastAsia="ko-KR"/>
        </w:rPr>
        <w:t>Педагогика и психология</w:t>
      </w:r>
      <w:r w:rsidRPr="001D6A56">
        <w:rPr>
          <w:sz w:val="30"/>
          <w:szCs w:val="30"/>
          <w:lang w:eastAsia="ko-KR"/>
        </w:rPr>
        <w:t xml:space="preserve"> </w:t>
      </w:r>
    </w:p>
    <w:p w:rsidR="00C31105" w:rsidRPr="001D6A56" w:rsidRDefault="00C31105" w:rsidP="00C31105">
      <w:pPr>
        <w:shd w:val="clear" w:color="auto" w:fill="FFFFFF"/>
        <w:rPr>
          <w:sz w:val="30"/>
          <w:szCs w:val="30"/>
        </w:rPr>
      </w:pPr>
    </w:p>
    <w:p w:rsidR="00C31105" w:rsidRPr="001D6A56" w:rsidRDefault="00C31105" w:rsidP="00C31105">
      <w:pPr>
        <w:pStyle w:val="a6"/>
        <w:shd w:val="clear" w:color="auto" w:fill="FFFFFF"/>
        <w:jc w:val="center"/>
        <w:rPr>
          <w:rFonts w:ascii="Times New Roman" w:hAnsi="Times New Roman"/>
          <w:i/>
          <w:sz w:val="30"/>
          <w:szCs w:val="30"/>
          <w:lang w:eastAsia="ko-KR"/>
        </w:rPr>
      </w:pPr>
    </w:p>
    <w:p w:rsidR="00C31105" w:rsidRPr="001D6A56" w:rsidRDefault="00C31105" w:rsidP="00C31105">
      <w:pPr>
        <w:pStyle w:val="a6"/>
        <w:shd w:val="clear" w:color="auto" w:fill="FFFFFF"/>
        <w:jc w:val="center"/>
        <w:rPr>
          <w:rFonts w:ascii="Times New Roman" w:hAnsi="Times New Roman"/>
          <w:i/>
          <w:sz w:val="30"/>
          <w:szCs w:val="30"/>
          <w:lang w:eastAsia="ko-KR"/>
        </w:rPr>
      </w:pPr>
    </w:p>
    <w:p w:rsidR="00C31105" w:rsidRPr="001D6A56" w:rsidRDefault="00C31105" w:rsidP="00C31105">
      <w:pPr>
        <w:pStyle w:val="a6"/>
        <w:shd w:val="clear" w:color="auto" w:fill="FFFFFF"/>
        <w:jc w:val="center"/>
        <w:rPr>
          <w:rFonts w:ascii="Times New Roman" w:hAnsi="Times New Roman"/>
          <w:i/>
          <w:sz w:val="30"/>
          <w:szCs w:val="30"/>
          <w:lang w:eastAsia="ko-KR"/>
        </w:rPr>
      </w:pPr>
    </w:p>
    <w:p w:rsidR="00C31105" w:rsidRPr="001D6A56" w:rsidRDefault="00C31105" w:rsidP="00C31105">
      <w:pPr>
        <w:pStyle w:val="a6"/>
        <w:shd w:val="clear" w:color="auto" w:fill="FFFFFF"/>
        <w:jc w:val="center"/>
        <w:rPr>
          <w:rFonts w:ascii="Times New Roman" w:hAnsi="Times New Roman"/>
          <w:sz w:val="30"/>
          <w:szCs w:val="30"/>
        </w:rPr>
      </w:pPr>
      <w:r w:rsidRPr="001D6A56">
        <w:rPr>
          <w:rFonts w:ascii="Times New Roman" w:hAnsi="Times New Roman"/>
          <w:sz w:val="30"/>
          <w:szCs w:val="30"/>
        </w:rPr>
        <w:t>П</w:t>
      </w:r>
      <w:r>
        <w:rPr>
          <w:rFonts w:ascii="Times New Roman" w:hAnsi="Times New Roman"/>
          <w:sz w:val="30"/>
          <w:szCs w:val="30"/>
        </w:rPr>
        <w:t>одписано в печать ____._____.20</w:t>
      </w:r>
      <w:r>
        <w:rPr>
          <w:rFonts w:ascii="Times New Roman" w:hAnsi="Times New Roman"/>
          <w:sz w:val="30"/>
          <w:szCs w:val="30"/>
          <w:lang w:val="kk-KZ"/>
        </w:rPr>
        <w:t>20</w:t>
      </w:r>
      <w:r w:rsidRPr="001D6A56">
        <w:rPr>
          <w:rFonts w:ascii="Times New Roman" w:hAnsi="Times New Roman"/>
          <w:sz w:val="30"/>
          <w:szCs w:val="30"/>
        </w:rPr>
        <w:t xml:space="preserve"> г</w:t>
      </w:r>
    </w:p>
    <w:p w:rsidR="00C31105" w:rsidRPr="001D6A56" w:rsidRDefault="00C31105" w:rsidP="00C31105">
      <w:pPr>
        <w:pStyle w:val="a6"/>
        <w:shd w:val="clear" w:color="auto" w:fill="FFFFFF"/>
        <w:jc w:val="center"/>
        <w:rPr>
          <w:rFonts w:ascii="Times New Roman" w:hAnsi="Times New Roman"/>
          <w:sz w:val="30"/>
          <w:szCs w:val="30"/>
        </w:rPr>
      </w:pPr>
      <w:r w:rsidRPr="001D6A56">
        <w:rPr>
          <w:rFonts w:ascii="Times New Roman" w:hAnsi="Times New Roman"/>
          <w:sz w:val="30"/>
          <w:szCs w:val="30"/>
        </w:rPr>
        <w:t>Формат бумаги X</w:t>
      </w:r>
      <w:r w:rsidRPr="001D6A56">
        <w:rPr>
          <w:rFonts w:ascii="Times New Roman" w:hAnsi="Times New Roman"/>
          <w:sz w:val="30"/>
          <w:szCs w:val="30"/>
          <w:vertAlign w:val="superscript"/>
        </w:rPr>
        <w:t>x</w:t>
      </w:r>
      <w:r w:rsidRPr="001D6A56">
        <w:rPr>
          <w:rFonts w:ascii="Times New Roman" w:hAnsi="Times New Roman"/>
          <w:sz w:val="30"/>
          <w:szCs w:val="30"/>
        </w:rPr>
        <w:t>Y  1/16</w:t>
      </w:r>
    </w:p>
    <w:p w:rsidR="00C31105" w:rsidRPr="001D6A56" w:rsidRDefault="00C31105" w:rsidP="00C31105">
      <w:pPr>
        <w:pStyle w:val="a6"/>
        <w:shd w:val="clear" w:color="auto" w:fill="FFFFFF"/>
        <w:jc w:val="center"/>
        <w:rPr>
          <w:rFonts w:ascii="Times New Roman" w:hAnsi="Times New Roman"/>
          <w:sz w:val="30"/>
          <w:szCs w:val="30"/>
        </w:rPr>
      </w:pPr>
      <w:r w:rsidRPr="001D6A56">
        <w:rPr>
          <w:rFonts w:ascii="Times New Roman" w:hAnsi="Times New Roman"/>
          <w:sz w:val="30"/>
          <w:szCs w:val="30"/>
        </w:rPr>
        <w:t xml:space="preserve">Бумага типографская. Печать офсетная. Объем   </w:t>
      </w:r>
      <w:r w:rsidR="00CF2AA1">
        <w:rPr>
          <w:rFonts w:ascii="Times New Roman" w:hAnsi="Times New Roman"/>
          <w:sz w:val="30"/>
          <w:szCs w:val="30"/>
          <w:lang w:val="kk-KZ"/>
        </w:rPr>
        <w:t xml:space="preserve">13,75 </w:t>
      </w:r>
      <w:r w:rsidRPr="001D6A56">
        <w:rPr>
          <w:rFonts w:ascii="Times New Roman" w:hAnsi="Times New Roman"/>
          <w:sz w:val="30"/>
          <w:szCs w:val="30"/>
        </w:rPr>
        <w:t>п.л.</w:t>
      </w:r>
    </w:p>
    <w:p w:rsidR="00C31105" w:rsidRPr="001D6A56" w:rsidRDefault="00C31105" w:rsidP="00C31105">
      <w:pPr>
        <w:pStyle w:val="a6"/>
        <w:shd w:val="clear" w:color="auto" w:fill="FFFFFF"/>
        <w:jc w:val="center"/>
        <w:rPr>
          <w:rFonts w:ascii="Times New Roman" w:hAnsi="Times New Roman"/>
          <w:sz w:val="30"/>
          <w:szCs w:val="30"/>
        </w:rPr>
      </w:pPr>
      <w:r w:rsidRPr="001D6A56">
        <w:rPr>
          <w:rFonts w:ascii="Times New Roman" w:hAnsi="Times New Roman"/>
          <w:sz w:val="30"/>
          <w:szCs w:val="30"/>
        </w:rPr>
        <w:t>Тираж _______ экз. Заказ № _________</w:t>
      </w:r>
    </w:p>
    <w:p w:rsidR="00C31105" w:rsidRPr="001D6A56" w:rsidRDefault="00C31105" w:rsidP="00C31105">
      <w:pPr>
        <w:pStyle w:val="a6"/>
        <w:shd w:val="clear" w:color="auto" w:fill="FFFFFF"/>
        <w:jc w:val="center"/>
        <w:rPr>
          <w:rFonts w:ascii="Times New Roman" w:hAnsi="Times New Roman"/>
          <w:i/>
          <w:sz w:val="30"/>
          <w:szCs w:val="30"/>
        </w:rPr>
      </w:pPr>
    </w:p>
    <w:p w:rsidR="00C31105" w:rsidRPr="001D6A56" w:rsidRDefault="00C31105" w:rsidP="00C31105">
      <w:pPr>
        <w:pStyle w:val="a6"/>
        <w:shd w:val="clear" w:color="auto" w:fill="FFFFFF"/>
        <w:jc w:val="center"/>
        <w:rPr>
          <w:rFonts w:ascii="Times New Roman" w:hAnsi="Times New Roman"/>
          <w:i/>
          <w:sz w:val="30"/>
          <w:szCs w:val="30"/>
        </w:rPr>
      </w:pPr>
    </w:p>
    <w:p w:rsidR="00C31105" w:rsidRPr="001D6A56" w:rsidRDefault="00C31105" w:rsidP="00C31105">
      <w:pPr>
        <w:pStyle w:val="a6"/>
        <w:shd w:val="clear" w:color="auto" w:fill="FFFFFF"/>
        <w:jc w:val="center"/>
        <w:rPr>
          <w:rFonts w:ascii="Times New Roman" w:hAnsi="Times New Roman"/>
          <w:i/>
          <w:sz w:val="30"/>
          <w:szCs w:val="30"/>
        </w:rPr>
      </w:pPr>
    </w:p>
    <w:p w:rsidR="00C31105" w:rsidRPr="001D6A56" w:rsidRDefault="00C31105" w:rsidP="00C31105">
      <w:pPr>
        <w:pStyle w:val="a6"/>
        <w:shd w:val="clear" w:color="auto" w:fill="FFFFFF"/>
        <w:jc w:val="center"/>
        <w:rPr>
          <w:rFonts w:ascii="Times New Roman" w:hAnsi="Times New Roman"/>
          <w:i/>
          <w:sz w:val="30"/>
          <w:szCs w:val="30"/>
        </w:rPr>
      </w:pPr>
    </w:p>
    <w:p w:rsidR="00C31105" w:rsidRPr="001D6A56" w:rsidRDefault="00C31105" w:rsidP="00C31105">
      <w:pPr>
        <w:pStyle w:val="a6"/>
        <w:shd w:val="clear" w:color="auto" w:fill="FFFFFF"/>
        <w:jc w:val="center"/>
        <w:rPr>
          <w:rFonts w:ascii="Times New Roman" w:hAnsi="Times New Roman"/>
          <w:i/>
          <w:sz w:val="30"/>
          <w:szCs w:val="30"/>
          <w:lang w:val="kk-KZ"/>
        </w:rPr>
      </w:pPr>
    </w:p>
    <w:p w:rsidR="00C31105" w:rsidRPr="001D6A56" w:rsidRDefault="00C31105" w:rsidP="00C31105">
      <w:pPr>
        <w:pStyle w:val="a6"/>
        <w:shd w:val="clear" w:color="auto" w:fill="FFFFFF"/>
        <w:jc w:val="center"/>
        <w:rPr>
          <w:rFonts w:ascii="Times New Roman" w:hAnsi="Times New Roman"/>
          <w:i/>
          <w:sz w:val="30"/>
          <w:szCs w:val="30"/>
          <w:lang w:val="kk-KZ"/>
        </w:rPr>
      </w:pPr>
    </w:p>
    <w:p w:rsidR="00C31105" w:rsidRPr="001D6A56" w:rsidRDefault="00C31105" w:rsidP="00C31105">
      <w:pPr>
        <w:pStyle w:val="a6"/>
        <w:shd w:val="clear" w:color="auto" w:fill="FFFFFF"/>
        <w:jc w:val="center"/>
        <w:rPr>
          <w:rFonts w:ascii="Times New Roman" w:hAnsi="Times New Roman"/>
          <w:i/>
          <w:sz w:val="30"/>
          <w:szCs w:val="30"/>
          <w:lang w:val="kk-KZ"/>
        </w:rPr>
      </w:pPr>
    </w:p>
    <w:p w:rsidR="00C31105" w:rsidRPr="001D6A56" w:rsidRDefault="00C31105" w:rsidP="00C31105">
      <w:pPr>
        <w:pStyle w:val="a6"/>
        <w:shd w:val="clear" w:color="auto" w:fill="FFFFFF"/>
        <w:jc w:val="center"/>
        <w:rPr>
          <w:rFonts w:ascii="Times New Roman" w:hAnsi="Times New Roman"/>
          <w:i/>
          <w:sz w:val="30"/>
          <w:szCs w:val="30"/>
          <w:lang w:val="kk-KZ"/>
        </w:rPr>
      </w:pPr>
    </w:p>
    <w:p w:rsidR="00C31105" w:rsidRPr="001D6A56" w:rsidRDefault="00C31105" w:rsidP="00C31105">
      <w:pPr>
        <w:pStyle w:val="a6"/>
        <w:shd w:val="clear" w:color="auto" w:fill="FFFFFF"/>
        <w:jc w:val="center"/>
        <w:rPr>
          <w:rFonts w:ascii="Times New Roman" w:hAnsi="Times New Roman"/>
          <w:i/>
          <w:sz w:val="30"/>
          <w:szCs w:val="30"/>
        </w:rPr>
      </w:pPr>
    </w:p>
    <w:p w:rsidR="00C31105" w:rsidRPr="001D6A56" w:rsidRDefault="00C31105" w:rsidP="00C31105">
      <w:pPr>
        <w:pStyle w:val="a6"/>
        <w:shd w:val="clear" w:color="auto" w:fill="FFFFFF"/>
        <w:jc w:val="center"/>
        <w:rPr>
          <w:rFonts w:ascii="Times New Roman" w:hAnsi="Times New Roman"/>
          <w:i/>
          <w:sz w:val="30"/>
          <w:szCs w:val="30"/>
          <w:lang w:val="kk-KZ"/>
        </w:rPr>
      </w:pPr>
    </w:p>
    <w:p w:rsidR="00C31105" w:rsidRPr="001D6A56" w:rsidRDefault="00C31105" w:rsidP="00C31105">
      <w:pPr>
        <w:pStyle w:val="a6"/>
        <w:shd w:val="clear" w:color="auto" w:fill="FFFFFF"/>
        <w:rPr>
          <w:rFonts w:ascii="Times New Roman" w:hAnsi="Times New Roman"/>
          <w:i/>
          <w:sz w:val="30"/>
          <w:szCs w:val="30"/>
          <w:lang w:val="kk-KZ"/>
        </w:rPr>
      </w:pPr>
    </w:p>
    <w:p w:rsidR="00C31105" w:rsidRPr="001D6A56" w:rsidRDefault="00C31105" w:rsidP="00C31105">
      <w:pPr>
        <w:pStyle w:val="a6"/>
        <w:shd w:val="clear" w:color="auto" w:fill="FFFFFF"/>
        <w:jc w:val="center"/>
        <w:rPr>
          <w:rFonts w:ascii="Times New Roman" w:hAnsi="Times New Roman"/>
          <w:i/>
          <w:sz w:val="30"/>
          <w:szCs w:val="30"/>
        </w:rPr>
      </w:pPr>
    </w:p>
    <w:p w:rsidR="00C31105" w:rsidRPr="001D6A56" w:rsidRDefault="00C31105" w:rsidP="00C31105">
      <w:pPr>
        <w:pStyle w:val="a6"/>
        <w:shd w:val="clear" w:color="auto" w:fill="FFFFFF"/>
        <w:jc w:val="center"/>
        <w:rPr>
          <w:rFonts w:ascii="Times New Roman" w:hAnsi="Times New Roman"/>
          <w:i/>
          <w:sz w:val="30"/>
          <w:szCs w:val="30"/>
          <w:lang w:val="kk-KZ"/>
        </w:rPr>
      </w:pPr>
    </w:p>
    <w:p w:rsidR="00C31105" w:rsidRPr="001D6A56" w:rsidRDefault="00C31105" w:rsidP="00CF2AA1">
      <w:pPr>
        <w:pStyle w:val="a6"/>
        <w:shd w:val="clear" w:color="auto" w:fill="FFFFFF"/>
        <w:ind w:hanging="567"/>
        <w:rPr>
          <w:rFonts w:ascii="Times New Roman" w:hAnsi="Times New Roman"/>
          <w:sz w:val="30"/>
          <w:szCs w:val="30"/>
          <w:lang w:val="kk-KZ"/>
        </w:rPr>
      </w:pPr>
      <w:r w:rsidRPr="001D6A56">
        <w:rPr>
          <w:rFonts w:ascii="Times New Roman" w:hAnsi="Times New Roman"/>
          <w:sz w:val="30"/>
          <w:szCs w:val="30"/>
        </w:rPr>
        <w:t>©</w:t>
      </w:r>
      <w:r w:rsidR="00CF2AA1">
        <w:rPr>
          <w:rFonts w:ascii="Times New Roman" w:hAnsi="Times New Roman"/>
          <w:sz w:val="30"/>
          <w:szCs w:val="30"/>
        </w:rPr>
        <w:t xml:space="preserve">  Издание Южно-Казахстанского  </w:t>
      </w:r>
      <w:r w:rsidRPr="001D6A56">
        <w:rPr>
          <w:rFonts w:ascii="Times New Roman" w:hAnsi="Times New Roman"/>
          <w:sz w:val="30"/>
          <w:szCs w:val="30"/>
        </w:rPr>
        <w:t>университета</w:t>
      </w:r>
      <w:r w:rsidR="00CF2AA1">
        <w:rPr>
          <w:rFonts w:ascii="Times New Roman" w:hAnsi="Times New Roman"/>
          <w:sz w:val="30"/>
          <w:szCs w:val="30"/>
          <w:lang w:val="kk-KZ"/>
        </w:rPr>
        <w:t xml:space="preserve"> </w:t>
      </w:r>
      <w:r w:rsidRPr="001D6A56">
        <w:rPr>
          <w:rFonts w:ascii="Times New Roman" w:hAnsi="Times New Roman"/>
          <w:sz w:val="30"/>
          <w:szCs w:val="30"/>
        </w:rPr>
        <w:t>им. М.Ауэзова</w:t>
      </w:r>
    </w:p>
    <w:p w:rsidR="00C31105" w:rsidRPr="00CF2AA1" w:rsidRDefault="00C31105" w:rsidP="00CF2AA1">
      <w:pPr>
        <w:pStyle w:val="a6"/>
        <w:shd w:val="clear" w:color="auto" w:fill="FFFFFF"/>
        <w:ind w:hanging="567"/>
        <w:jc w:val="center"/>
        <w:rPr>
          <w:rFonts w:ascii="Times New Roman" w:hAnsi="Times New Roman"/>
          <w:sz w:val="30"/>
          <w:szCs w:val="30"/>
          <w:lang w:val="kk-KZ"/>
        </w:rPr>
      </w:pPr>
      <w:r w:rsidRPr="001D6A56">
        <w:rPr>
          <w:rFonts w:ascii="Times New Roman" w:hAnsi="Times New Roman"/>
          <w:sz w:val="30"/>
          <w:szCs w:val="30"/>
        </w:rPr>
        <w:t>Издательский центр ЮКГУ им. М.Ауэзо</w:t>
      </w:r>
      <w:r w:rsidR="00CF2AA1">
        <w:rPr>
          <w:rFonts w:ascii="Times New Roman" w:hAnsi="Times New Roman"/>
          <w:sz w:val="30"/>
          <w:szCs w:val="30"/>
        </w:rPr>
        <w:t>ва, г. Шымкент, пр. Тауке хана,</w:t>
      </w:r>
      <w:r w:rsidR="00CF2AA1">
        <w:rPr>
          <w:rFonts w:ascii="Times New Roman" w:hAnsi="Times New Roman"/>
          <w:sz w:val="30"/>
          <w:szCs w:val="30"/>
          <w:lang w:val="kk-KZ"/>
        </w:rPr>
        <w:t>5</w:t>
      </w:r>
    </w:p>
    <w:p w:rsidR="00C31105" w:rsidRPr="00053543" w:rsidRDefault="00C31105" w:rsidP="00CF2AA1">
      <w:pPr>
        <w:pStyle w:val="a7"/>
        <w:tabs>
          <w:tab w:val="decimal" w:pos="11057"/>
        </w:tabs>
        <w:ind w:left="360" w:right="-7" w:hanging="567"/>
        <w:rPr>
          <w:sz w:val="30"/>
          <w:szCs w:val="30"/>
        </w:rPr>
      </w:pPr>
    </w:p>
    <w:p w:rsidR="00C31105" w:rsidRPr="00C75935" w:rsidRDefault="00C31105" w:rsidP="00C75935">
      <w:pPr>
        <w:ind w:left="0" w:firstLine="0"/>
      </w:pPr>
    </w:p>
    <w:sectPr w:rsidR="00C31105" w:rsidRPr="00C75935" w:rsidSect="001D64EC">
      <w:footerReference w:type="default" r:id="rId13"/>
      <w:pgSz w:w="11906" w:h="16838"/>
      <w:pgMar w:top="1134" w:right="850" w:bottom="1134" w:left="1701" w:header="709" w:footer="709" w:gutter="0"/>
      <w:pgNumType w:start="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E56" w:rsidRDefault="00872E56" w:rsidP="00A628A9">
      <w:r>
        <w:separator/>
      </w:r>
    </w:p>
  </w:endnote>
  <w:endnote w:type="continuationSeparator" w:id="1">
    <w:p w:rsidR="00872E56" w:rsidRDefault="00872E56" w:rsidP="00A628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jaVu Sans">
    <w:altName w:val="Arial Unicode MS"/>
    <w:panose1 w:val="00000000000000000000"/>
    <w:charset w:val="80"/>
    <w:family w:val="swiss"/>
    <w:notTrueType/>
    <w:pitch w:val="variable"/>
    <w:sig w:usb0="00000001" w:usb1="08070000" w:usb2="00000010" w:usb3="00000000" w:csb0="00020000"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873659"/>
      <w:docPartObj>
        <w:docPartGallery w:val="Page Numbers (Bottom of Page)"/>
        <w:docPartUnique/>
      </w:docPartObj>
    </w:sdtPr>
    <w:sdtContent>
      <w:p w:rsidR="00542B02" w:rsidRDefault="00542B02">
        <w:pPr>
          <w:pStyle w:val="af3"/>
          <w:jc w:val="center"/>
        </w:pPr>
        <w:fldSimple w:instr=" PAGE   \* MERGEFORMAT ">
          <w:r w:rsidR="00532FFF">
            <w:rPr>
              <w:noProof/>
            </w:rPr>
            <w:t>2</w:t>
          </w:r>
        </w:fldSimple>
      </w:p>
    </w:sdtContent>
  </w:sdt>
  <w:p w:rsidR="00542B02" w:rsidRDefault="00542B02">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E56" w:rsidRDefault="00872E56" w:rsidP="00A628A9">
      <w:r>
        <w:separator/>
      </w:r>
    </w:p>
  </w:footnote>
  <w:footnote w:type="continuationSeparator" w:id="1">
    <w:p w:rsidR="00872E56" w:rsidRDefault="00872E56" w:rsidP="00A628A9">
      <w:r>
        <w:continuationSeparator/>
      </w:r>
    </w:p>
  </w:footnote>
  <w:footnote w:id="2">
    <w:p w:rsidR="00542B02" w:rsidRDefault="00542B02" w:rsidP="00A628A9">
      <w:pPr>
        <w:pStyle w:val="ae"/>
      </w:pPr>
      <w:r w:rsidRPr="00D356AB">
        <w:rPr>
          <w:rStyle w:val="af0"/>
        </w:rPr>
        <w:footnoteRef/>
      </w:r>
      <w:r>
        <w:t xml:space="preserve">Так смотрели на чернокожих, не считая их людьми, белые южане в Америке Фаст </w:t>
      </w:r>
      <w:r w:rsidRPr="00D3335F">
        <w:t>[</w:t>
      </w:r>
      <w:r>
        <w:t>1995].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66404"/>
    <w:multiLevelType w:val="hybridMultilevel"/>
    <w:tmpl w:val="56FEE5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465F96"/>
    <w:multiLevelType w:val="hybridMultilevel"/>
    <w:tmpl w:val="B0621D0E"/>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2">
    <w:nsid w:val="126A2635"/>
    <w:multiLevelType w:val="hybridMultilevel"/>
    <w:tmpl w:val="FAAC38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F678A3"/>
    <w:multiLevelType w:val="hybridMultilevel"/>
    <w:tmpl w:val="A3C89DB6"/>
    <w:lvl w:ilvl="0" w:tplc="E7A66DE4">
      <w:start w:val="1"/>
      <w:numFmt w:val="bullet"/>
      <w:lvlText w:val=""/>
      <w:lvlJc w:val="left"/>
      <w:pPr>
        <w:ind w:left="794" w:hanging="22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DD3C16"/>
    <w:multiLevelType w:val="hybridMultilevel"/>
    <w:tmpl w:val="97BCB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45534E"/>
    <w:multiLevelType w:val="hybridMultilevel"/>
    <w:tmpl w:val="E6E0D3B0"/>
    <w:lvl w:ilvl="0" w:tplc="4EB6F32E">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C856B1"/>
    <w:multiLevelType w:val="hybridMultilevel"/>
    <w:tmpl w:val="3AAEA3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0246D1"/>
    <w:multiLevelType w:val="hybridMultilevel"/>
    <w:tmpl w:val="24649718"/>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8">
    <w:nsid w:val="259E55DA"/>
    <w:multiLevelType w:val="hybridMultilevel"/>
    <w:tmpl w:val="9D125B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6D32237"/>
    <w:multiLevelType w:val="hybridMultilevel"/>
    <w:tmpl w:val="B6F8D1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B5068BB"/>
    <w:multiLevelType w:val="hybridMultilevel"/>
    <w:tmpl w:val="1F3ED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F1686C"/>
    <w:multiLevelType w:val="hybridMultilevel"/>
    <w:tmpl w:val="6B12F8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E61D27"/>
    <w:multiLevelType w:val="hybridMultilevel"/>
    <w:tmpl w:val="4F6E98C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320472F2"/>
    <w:multiLevelType w:val="hybridMultilevel"/>
    <w:tmpl w:val="1BF85F12"/>
    <w:lvl w:ilvl="0" w:tplc="9D5A2ED8">
      <w:start w:val="1"/>
      <w:numFmt w:val="bullet"/>
      <w:lvlText w:val=""/>
      <w:lvlJc w:val="left"/>
      <w:pPr>
        <w:ind w:left="794" w:hanging="22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7905D19"/>
    <w:multiLevelType w:val="hybridMultilevel"/>
    <w:tmpl w:val="AFEC9A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B34CC4"/>
    <w:multiLevelType w:val="hybridMultilevel"/>
    <w:tmpl w:val="9FA05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69E5E46"/>
    <w:multiLevelType w:val="hybridMultilevel"/>
    <w:tmpl w:val="A9A6C048"/>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nsid w:val="4C5179D3"/>
    <w:multiLevelType w:val="hybridMultilevel"/>
    <w:tmpl w:val="C3BA726A"/>
    <w:lvl w:ilvl="0" w:tplc="A9800224">
      <w:start w:val="1"/>
      <w:numFmt w:val="bullet"/>
      <w:lvlText w:val=""/>
      <w:lvlJc w:val="left"/>
      <w:pPr>
        <w:ind w:left="794" w:hanging="22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BC70B1"/>
    <w:multiLevelType w:val="hybridMultilevel"/>
    <w:tmpl w:val="F9306C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E6E06B2"/>
    <w:multiLevelType w:val="hybridMultilevel"/>
    <w:tmpl w:val="027A4F72"/>
    <w:lvl w:ilvl="0" w:tplc="3C10A84A">
      <w:start w:val="1"/>
      <w:numFmt w:val="bullet"/>
      <w:lvlText w:val=""/>
      <w:lvlJc w:val="left"/>
      <w:pPr>
        <w:ind w:left="794" w:hanging="22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AEC59B9"/>
    <w:multiLevelType w:val="hybridMultilevel"/>
    <w:tmpl w:val="AC8888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BF34386"/>
    <w:multiLevelType w:val="hybridMultilevel"/>
    <w:tmpl w:val="8292B1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9469DD"/>
    <w:multiLevelType w:val="hybridMultilevel"/>
    <w:tmpl w:val="098A3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BDA5AA6"/>
    <w:multiLevelType w:val="hybridMultilevel"/>
    <w:tmpl w:val="D8FCCCFA"/>
    <w:lvl w:ilvl="0" w:tplc="35D0D4CA">
      <w:start w:val="1"/>
      <w:numFmt w:val="bullet"/>
      <w:lvlText w:val=""/>
      <w:lvlJc w:val="left"/>
      <w:pPr>
        <w:ind w:left="937" w:hanging="227"/>
      </w:pPr>
      <w:rPr>
        <w:rFonts w:ascii="Symbol" w:hAnsi="Symbol" w:hint="default"/>
      </w:rPr>
    </w:lvl>
    <w:lvl w:ilvl="1" w:tplc="04090003" w:tentative="1">
      <w:start w:val="1"/>
      <w:numFmt w:val="bullet"/>
      <w:lvlText w:val="o"/>
      <w:lvlJc w:val="left"/>
      <w:pPr>
        <w:ind w:left="1583" w:hanging="360"/>
      </w:pPr>
      <w:rPr>
        <w:rFonts w:ascii="Courier New" w:hAnsi="Courier New" w:hint="default"/>
      </w:rPr>
    </w:lvl>
    <w:lvl w:ilvl="2" w:tplc="04090005" w:tentative="1">
      <w:start w:val="1"/>
      <w:numFmt w:val="bullet"/>
      <w:lvlText w:val=""/>
      <w:lvlJc w:val="left"/>
      <w:pPr>
        <w:ind w:left="2303" w:hanging="360"/>
      </w:pPr>
      <w:rPr>
        <w:rFonts w:ascii="Wingdings" w:hAnsi="Wingdings" w:hint="default"/>
      </w:rPr>
    </w:lvl>
    <w:lvl w:ilvl="3" w:tplc="04090001" w:tentative="1">
      <w:start w:val="1"/>
      <w:numFmt w:val="bullet"/>
      <w:lvlText w:val=""/>
      <w:lvlJc w:val="left"/>
      <w:pPr>
        <w:ind w:left="3023" w:hanging="360"/>
      </w:pPr>
      <w:rPr>
        <w:rFonts w:ascii="Symbol" w:hAnsi="Symbol" w:hint="default"/>
      </w:rPr>
    </w:lvl>
    <w:lvl w:ilvl="4" w:tplc="04090003" w:tentative="1">
      <w:start w:val="1"/>
      <w:numFmt w:val="bullet"/>
      <w:lvlText w:val="o"/>
      <w:lvlJc w:val="left"/>
      <w:pPr>
        <w:ind w:left="3743" w:hanging="360"/>
      </w:pPr>
      <w:rPr>
        <w:rFonts w:ascii="Courier New" w:hAnsi="Courier New" w:hint="default"/>
      </w:rPr>
    </w:lvl>
    <w:lvl w:ilvl="5" w:tplc="04090005" w:tentative="1">
      <w:start w:val="1"/>
      <w:numFmt w:val="bullet"/>
      <w:lvlText w:val=""/>
      <w:lvlJc w:val="left"/>
      <w:pPr>
        <w:ind w:left="4463" w:hanging="360"/>
      </w:pPr>
      <w:rPr>
        <w:rFonts w:ascii="Wingdings" w:hAnsi="Wingdings" w:hint="default"/>
      </w:rPr>
    </w:lvl>
    <w:lvl w:ilvl="6" w:tplc="04090001" w:tentative="1">
      <w:start w:val="1"/>
      <w:numFmt w:val="bullet"/>
      <w:lvlText w:val=""/>
      <w:lvlJc w:val="left"/>
      <w:pPr>
        <w:ind w:left="5183" w:hanging="360"/>
      </w:pPr>
      <w:rPr>
        <w:rFonts w:ascii="Symbol" w:hAnsi="Symbol" w:hint="default"/>
      </w:rPr>
    </w:lvl>
    <w:lvl w:ilvl="7" w:tplc="04090003" w:tentative="1">
      <w:start w:val="1"/>
      <w:numFmt w:val="bullet"/>
      <w:lvlText w:val="o"/>
      <w:lvlJc w:val="left"/>
      <w:pPr>
        <w:ind w:left="5903" w:hanging="360"/>
      </w:pPr>
      <w:rPr>
        <w:rFonts w:ascii="Courier New" w:hAnsi="Courier New" w:hint="default"/>
      </w:rPr>
    </w:lvl>
    <w:lvl w:ilvl="8" w:tplc="04090005" w:tentative="1">
      <w:start w:val="1"/>
      <w:numFmt w:val="bullet"/>
      <w:lvlText w:val=""/>
      <w:lvlJc w:val="left"/>
      <w:pPr>
        <w:ind w:left="6623" w:hanging="360"/>
      </w:pPr>
      <w:rPr>
        <w:rFonts w:ascii="Wingdings" w:hAnsi="Wingdings" w:hint="default"/>
      </w:rPr>
    </w:lvl>
  </w:abstractNum>
  <w:abstractNum w:abstractNumId="24">
    <w:nsid w:val="6E4F1A3C"/>
    <w:multiLevelType w:val="hybridMultilevel"/>
    <w:tmpl w:val="617419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F420F5E"/>
    <w:multiLevelType w:val="hybridMultilevel"/>
    <w:tmpl w:val="7AA8191E"/>
    <w:lvl w:ilvl="0" w:tplc="1770A0E4">
      <w:start w:val="1"/>
      <w:numFmt w:val="decimal"/>
      <w:lvlText w:val="%1)"/>
      <w:lvlJc w:val="left"/>
      <w:pPr>
        <w:ind w:left="794" w:hanging="22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F3D238A"/>
    <w:multiLevelType w:val="hybridMultilevel"/>
    <w:tmpl w:val="4900D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24"/>
  </w:num>
  <w:num w:numId="3">
    <w:abstractNumId w:val="21"/>
  </w:num>
  <w:num w:numId="4">
    <w:abstractNumId w:val="7"/>
  </w:num>
  <w:num w:numId="5">
    <w:abstractNumId w:val="4"/>
  </w:num>
  <w:num w:numId="6">
    <w:abstractNumId w:val="22"/>
  </w:num>
  <w:num w:numId="7">
    <w:abstractNumId w:val="1"/>
  </w:num>
  <w:num w:numId="8">
    <w:abstractNumId w:val="6"/>
  </w:num>
  <w:num w:numId="9">
    <w:abstractNumId w:val="9"/>
  </w:num>
  <w:num w:numId="10">
    <w:abstractNumId w:val="12"/>
  </w:num>
  <w:num w:numId="11">
    <w:abstractNumId w:val="11"/>
  </w:num>
  <w:num w:numId="12">
    <w:abstractNumId w:val="15"/>
  </w:num>
  <w:num w:numId="13">
    <w:abstractNumId w:val="13"/>
  </w:num>
  <w:num w:numId="14">
    <w:abstractNumId w:val="3"/>
  </w:num>
  <w:num w:numId="15">
    <w:abstractNumId w:val="17"/>
  </w:num>
  <w:num w:numId="16">
    <w:abstractNumId w:val="25"/>
  </w:num>
  <w:num w:numId="17">
    <w:abstractNumId w:val="0"/>
  </w:num>
  <w:num w:numId="18">
    <w:abstractNumId w:val="19"/>
  </w:num>
  <w:num w:numId="19">
    <w:abstractNumId w:val="23"/>
  </w:num>
  <w:num w:numId="20">
    <w:abstractNumId w:val="8"/>
  </w:num>
  <w:num w:numId="21">
    <w:abstractNumId w:val="18"/>
  </w:num>
  <w:num w:numId="22">
    <w:abstractNumId w:val="26"/>
  </w:num>
  <w:num w:numId="23">
    <w:abstractNumId w:val="20"/>
  </w:num>
  <w:num w:numId="24">
    <w:abstractNumId w:val="10"/>
  </w:num>
  <w:num w:numId="25">
    <w:abstractNumId w:val="5"/>
  </w:num>
  <w:num w:numId="26">
    <w:abstractNumId w:val="14"/>
  </w:num>
  <w:num w:numId="27">
    <w:abstractNumId w:val="16"/>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40"/>
  <w:displayHorizontalDrawingGridEvery w:val="2"/>
  <w:characterSpacingControl w:val="doNotCompress"/>
  <w:footnotePr>
    <w:footnote w:id="0"/>
    <w:footnote w:id="1"/>
  </w:footnotePr>
  <w:endnotePr>
    <w:endnote w:id="0"/>
    <w:endnote w:id="1"/>
  </w:endnotePr>
  <w:compat>
    <w:useFELayout/>
  </w:compat>
  <w:rsids>
    <w:rsidRoot w:val="00C33A54"/>
    <w:rsid w:val="000010AA"/>
    <w:rsid w:val="0001192A"/>
    <w:rsid w:val="000140F3"/>
    <w:rsid w:val="00041948"/>
    <w:rsid w:val="000441E9"/>
    <w:rsid w:val="000633F6"/>
    <w:rsid w:val="00064365"/>
    <w:rsid w:val="0007064F"/>
    <w:rsid w:val="00084661"/>
    <w:rsid w:val="00086820"/>
    <w:rsid w:val="00094D76"/>
    <w:rsid w:val="0009652D"/>
    <w:rsid w:val="000A048D"/>
    <w:rsid w:val="000A6E9B"/>
    <w:rsid w:val="000B2133"/>
    <w:rsid w:val="000C12F5"/>
    <w:rsid w:val="000D0A48"/>
    <w:rsid w:val="0010296B"/>
    <w:rsid w:val="001332E4"/>
    <w:rsid w:val="00144369"/>
    <w:rsid w:val="001522FD"/>
    <w:rsid w:val="00154C4A"/>
    <w:rsid w:val="00154F4D"/>
    <w:rsid w:val="001719F5"/>
    <w:rsid w:val="00172ED2"/>
    <w:rsid w:val="001776E4"/>
    <w:rsid w:val="001928A9"/>
    <w:rsid w:val="001B05C8"/>
    <w:rsid w:val="001B1793"/>
    <w:rsid w:val="001B62B2"/>
    <w:rsid w:val="001C0093"/>
    <w:rsid w:val="001D6063"/>
    <w:rsid w:val="001D64EC"/>
    <w:rsid w:val="001D6FB8"/>
    <w:rsid w:val="001E0452"/>
    <w:rsid w:val="001E187E"/>
    <w:rsid w:val="0020013D"/>
    <w:rsid w:val="002108E3"/>
    <w:rsid w:val="00253236"/>
    <w:rsid w:val="00266594"/>
    <w:rsid w:val="00266844"/>
    <w:rsid w:val="002763C9"/>
    <w:rsid w:val="002804D4"/>
    <w:rsid w:val="00281878"/>
    <w:rsid w:val="00284FD4"/>
    <w:rsid w:val="0028575C"/>
    <w:rsid w:val="002A5696"/>
    <w:rsid w:val="002B1BDA"/>
    <w:rsid w:val="002B1D8B"/>
    <w:rsid w:val="002B399C"/>
    <w:rsid w:val="002C438A"/>
    <w:rsid w:val="002E3D7C"/>
    <w:rsid w:val="002F41C4"/>
    <w:rsid w:val="002F5E29"/>
    <w:rsid w:val="002F6333"/>
    <w:rsid w:val="002F6E5E"/>
    <w:rsid w:val="002F7363"/>
    <w:rsid w:val="00302AFE"/>
    <w:rsid w:val="0031023D"/>
    <w:rsid w:val="003155F5"/>
    <w:rsid w:val="00326443"/>
    <w:rsid w:val="003265DB"/>
    <w:rsid w:val="00331CA7"/>
    <w:rsid w:val="0033332A"/>
    <w:rsid w:val="00394AB5"/>
    <w:rsid w:val="0039518C"/>
    <w:rsid w:val="003D4CB0"/>
    <w:rsid w:val="003F0352"/>
    <w:rsid w:val="003F1FCE"/>
    <w:rsid w:val="0040740D"/>
    <w:rsid w:val="00410998"/>
    <w:rsid w:val="004208F3"/>
    <w:rsid w:val="00424718"/>
    <w:rsid w:val="00433297"/>
    <w:rsid w:val="004364E7"/>
    <w:rsid w:val="0044034E"/>
    <w:rsid w:val="00441F49"/>
    <w:rsid w:val="00447D4C"/>
    <w:rsid w:val="00453A69"/>
    <w:rsid w:val="00467C60"/>
    <w:rsid w:val="004707F0"/>
    <w:rsid w:val="0047536C"/>
    <w:rsid w:val="0047579B"/>
    <w:rsid w:val="0047650C"/>
    <w:rsid w:val="00477030"/>
    <w:rsid w:val="00477395"/>
    <w:rsid w:val="0048204B"/>
    <w:rsid w:val="00483993"/>
    <w:rsid w:val="00494511"/>
    <w:rsid w:val="004A282F"/>
    <w:rsid w:val="004A4DF7"/>
    <w:rsid w:val="004B2F65"/>
    <w:rsid w:val="004B3C9A"/>
    <w:rsid w:val="004B5474"/>
    <w:rsid w:val="004C3DED"/>
    <w:rsid w:val="004C3E37"/>
    <w:rsid w:val="004C56FB"/>
    <w:rsid w:val="004E10DB"/>
    <w:rsid w:val="004F1478"/>
    <w:rsid w:val="005016AB"/>
    <w:rsid w:val="00516367"/>
    <w:rsid w:val="00532FFF"/>
    <w:rsid w:val="00542B02"/>
    <w:rsid w:val="00554C64"/>
    <w:rsid w:val="00572A0E"/>
    <w:rsid w:val="00577E44"/>
    <w:rsid w:val="005839D0"/>
    <w:rsid w:val="00585194"/>
    <w:rsid w:val="005B5FD6"/>
    <w:rsid w:val="005E2D5E"/>
    <w:rsid w:val="005F5ACC"/>
    <w:rsid w:val="006046AD"/>
    <w:rsid w:val="00627263"/>
    <w:rsid w:val="00651BC3"/>
    <w:rsid w:val="006639CB"/>
    <w:rsid w:val="006651E8"/>
    <w:rsid w:val="00676CFC"/>
    <w:rsid w:val="00685AC1"/>
    <w:rsid w:val="00693688"/>
    <w:rsid w:val="00693B29"/>
    <w:rsid w:val="0069604F"/>
    <w:rsid w:val="006A495A"/>
    <w:rsid w:val="006B0278"/>
    <w:rsid w:val="006C4576"/>
    <w:rsid w:val="006C5108"/>
    <w:rsid w:val="006C5B51"/>
    <w:rsid w:val="006C5BDF"/>
    <w:rsid w:val="006C7A9D"/>
    <w:rsid w:val="006E4EC6"/>
    <w:rsid w:val="006E62EA"/>
    <w:rsid w:val="007006F7"/>
    <w:rsid w:val="00705C40"/>
    <w:rsid w:val="00713F84"/>
    <w:rsid w:val="007271E2"/>
    <w:rsid w:val="007419A4"/>
    <w:rsid w:val="00757986"/>
    <w:rsid w:val="0076422E"/>
    <w:rsid w:val="007659FE"/>
    <w:rsid w:val="007753D4"/>
    <w:rsid w:val="00776E74"/>
    <w:rsid w:val="00791953"/>
    <w:rsid w:val="007A0EF7"/>
    <w:rsid w:val="007A7E79"/>
    <w:rsid w:val="007B509D"/>
    <w:rsid w:val="007C3A88"/>
    <w:rsid w:val="007C6968"/>
    <w:rsid w:val="008216CD"/>
    <w:rsid w:val="00861A9E"/>
    <w:rsid w:val="00872E56"/>
    <w:rsid w:val="00880C18"/>
    <w:rsid w:val="00893C86"/>
    <w:rsid w:val="008B137B"/>
    <w:rsid w:val="008D1413"/>
    <w:rsid w:val="008D258A"/>
    <w:rsid w:val="008E6F12"/>
    <w:rsid w:val="009127AA"/>
    <w:rsid w:val="00943115"/>
    <w:rsid w:val="00976C6D"/>
    <w:rsid w:val="00982143"/>
    <w:rsid w:val="0098387A"/>
    <w:rsid w:val="00990928"/>
    <w:rsid w:val="009A0183"/>
    <w:rsid w:val="009A1134"/>
    <w:rsid w:val="009A51B4"/>
    <w:rsid w:val="009B1E7D"/>
    <w:rsid w:val="009B60BA"/>
    <w:rsid w:val="009D37E9"/>
    <w:rsid w:val="009F4414"/>
    <w:rsid w:val="009F6AD9"/>
    <w:rsid w:val="00A10EFD"/>
    <w:rsid w:val="00A12510"/>
    <w:rsid w:val="00A609EF"/>
    <w:rsid w:val="00A628A9"/>
    <w:rsid w:val="00A629F4"/>
    <w:rsid w:val="00A7216C"/>
    <w:rsid w:val="00A74025"/>
    <w:rsid w:val="00A76694"/>
    <w:rsid w:val="00AA4F17"/>
    <w:rsid w:val="00AA7422"/>
    <w:rsid w:val="00AB21BA"/>
    <w:rsid w:val="00AB232D"/>
    <w:rsid w:val="00AC22B4"/>
    <w:rsid w:val="00AD1FCD"/>
    <w:rsid w:val="00AD528E"/>
    <w:rsid w:val="00AF47A8"/>
    <w:rsid w:val="00AF6228"/>
    <w:rsid w:val="00AF6B48"/>
    <w:rsid w:val="00AF7BDE"/>
    <w:rsid w:val="00B07410"/>
    <w:rsid w:val="00B07AFA"/>
    <w:rsid w:val="00B10655"/>
    <w:rsid w:val="00B16492"/>
    <w:rsid w:val="00B21456"/>
    <w:rsid w:val="00B2728A"/>
    <w:rsid w:val="00B27C36"/>
    <w:rsid w:val="00B47DD7"/>
    <w:rsid w:val="00B579AB"/>
    <w:rsid w:val="00B73EEC"/>
    <w:rsid w:val="00B84252"/>
    <w:rsid w:val="00B91448"/>
    <w:rsid w:val="00BD58A0"/>
    <w:rsid w:val="00BE15FE"/>
    <w:rsid w:val="00BE4BF3"/>
    <w:rsid w:val="00C07F48"/>
    <w:rsid w:val="00C25D36"/>
    <w:rsid w:val="00C31105"/>
    <w:rsid w:val="00C33A54"/>
    <w:rsid w:val="00C34C37"/>
    <w:rsid w:val="00C428F5"/>
    <w:rsid w:val="00C45AA2"/>
    <w:rsid w:val="00C53061"/>
    <w:rsid w:val="00C75935"/>
    <w:rsid w:val="00C80EEE"/>
    <w:rsid w:val="00C8793A"/>
    <w:rsid w:val="00C94F44"/>
    <w:rsid w:val="00CA483A"/>
    <w:rsid w:val="00CC22FA"/>
    <w:rsid w:val="00CC452E"/>
    <w:rsid w:val="00CF2AA1"/>
    <w:rsid w:val="00D0001D"/>
    <w:rsid w:val="00D03A2A"/>
    <w:rsid w:val="00D06F5C"/>
    <w:rsid w:val="00D17FB6"/>
    <w:rsid w:val="00D30531"/>
    <w:rsid w:val="00D32D11"/>
    <w:rsid w:val="00D44407"/>
    <w:rsid w:val="00D453B4"/>
    <w:rsid w:val="00D54693"/>
    <w:rsid w:val="00D57F22"/>
    <w:rsid w:val="00D71E2B"/>
    <w:rsid w:val="00D7612A"/>
    <w:rsid w:val="00D87ADD"/>
    <w:rsid w:val="00D87B95"/>
    <w:rsid w:val="00DB4D16"/>
    <w:rsid w:val="00DD08AA"/>
    <w:rsid w:val="00DD5454"/>
    <w:rsid w:val="00DE6E4B"/>
    <w:rsid w:val="00DF1E2A"/>
    <w:rsid w:val="00DF3423"/>
    <w:rsid w:val="00DF4597"/>
    <w:rsid w:val="00E03A5E"/>
    <w:rsid w:val="00E05ADD"/>
    <w:rsid w:val="00E10E00"/>
    <w:rsid w:val="00E2225F"/>
    <w:rsid w:val="00E22478"/>
    <w:rsid w:val="00E227AD"/>
    <w:rsid w:val="00E259EC"/>
    <w:rsid w:val="00E32663"/>
    <w:rsid w:val="00E51AC7"/>
    <w:rsid w:val="00E54C71"/>
    <w:rsid w:val="00E63DF4"/>
    <w:rsid w:val="00E65013"/>
    <w:rsid w:val="00E77EB4"/>
    <w:rsid w:val="00E9083A"/>
    <w:rsid w:val="00E9363A"/>
    <w:rsid w:val="00EB676A"/>
    <w:rsid w:val="00EB7B22"/>
    <w:rsid w:val="00EC360C"/>
    <w:rsid w:val="00ED6960"/>
    <w:rsid w:val="00EF3D92"/>
    <w:rsid w:val="00F07D82"/>
    <w:rsid w:val="00F510C6"/>
    <w:rsid w:val="00F614CD"/>
    <w:rsid w:val="00F64C30"/>
    <w:rsid w:val="00F8137B"/>
    <w:rsid w:val="00F87210"/>
    <w:rsid w:val="00FB03ED"/>
    <w:rsid w:val="00FB0CC3"/>
    <w:rsid w:val="00FD31A7"/>
    <w:rsid w:val="00FE69B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38A"/>
    <w:pPr>
      <w:spacing w:after="0" w:line="240" w:lineRule="auto"/>
      <w:ind w:left="-567" w:right="-284" w:firstLine="567"/>
      <w:jc w:val="both"/>
    </w:pPr>
    <w:rPr>
      <w:rFonts w:ascii="Times New Roman" w:hAnsi="Times New Roman" w:cs="Times New Roman"/>
      <w:sz w:val="28"/>
      <w:szCs w:val="28"/>
      <w:lang w:val="kk-KZ"/>
    </w:rPr>
  </w:style>
  <w:style w:type="paragraph" w:styleId="1">
    <w:name w:val="heading 1"/>
    <w:basedOn w:val="a"/>
    <w:next w:val="a"/>
    <w:link w:val="10"/>
    <w:uiPriority w:val="9"/>
    <w:qFormat/>
    <w:rsid w:val="00D32D11"/>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9"/>
    <w:qFormat/>
    <w:rsid w:val="00410998"/>
    <w:pPr>
      <w:keepNext/>
      <w:spacing w:before="240" w:after="60"/>
      <w:outlineLvl w:val="1"/>
    </w:pPr>
    <w:rPr>
      <w:rFonts w:ascii="Arial" w:eastAsia="Times New Roman" w:hAnsi="Arial"/>
      <w:b/>
      <w:bCs/>
      <w:i/>
      <w:iCs/>
    </w:rPr>
  </w:style>
  <w:style w:type="paragraph" w:styleId="3">
    <w:name w:val="heading 3"/>
    <w:basedOn w:val="a"/>
    <w:next w:val="a"/>
    <w:link w:val="30"/>
    <w:uiPriority w:val="9"/>
    <w:unhideWhenUsed/>
    <w:qFormat/>
    <w:rsid w:val="00DF3423"/>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uiPriority w:val="99"/>
    <w:semiHidden/>
    <w:locked/>
    <w:rsid w:val="00C33A54"/>
    <w:rPr>
      <w:rFonts w:ascii="Times New Roman" w:eastAsia="Times New Roman" w:hAnsi="Times New Roman" w:cs="Times New Roman"/>
      <w:b/>
      <w:caps/>
      <w:sz w:val="28"/>
      <w:szCs w:val="20"/>
    </w:rPr>
  </w:style>
  <w:style w:type="paragraph" w:styleId="a4">
    <w:name w:val="Body Text"/>
    <w:basedOn w:val="a"/>
    <w:link w:val="a3"/>
    <w:uiPriority w:val="99"/>
    <w:semiHidden/>
    <w:unhideWhenUsed/>
    <w:rsid w:val="00C33A54"/>
    <w:pPr>
      <w:spacing w:after="120"/>
    </w:pPr>
    <w:rPr>
      <w:rFonts w:eastAsia="Times New Roman"/>
      <w:b/>
      <w:caps/>
      <w:szCs w:val="20"/>
    </w:rPr>
  </w:style>
  <w:style w:type="character" w:customStyle="1" w:styleId="11">
    <w:name w:val="Основной текст Знак1"/>
    <w:basedOn w:val="a0"/>
    <w:link w:val="a4"/>
    <w:uiPriority w:val="99"/>
    <w:semiHidden/>
    <w:rsid w:val="00C33A54"/>
  </w:style>
  <w:style w:type="character" w:customStyle="1" w:styleId="a5">
    <w:name w:val="Без интервала Знак"/>
    <w:basedOn w:val="a0"/>
    <w:link w:val="a6"/>
    <w:locked/>
    <w:rsid w:val="00C33A54"/>
    <w:rPr>
      <w:rFonts w:ascii="Calibri" w:eastAsia="Times New Roman" w:hAnsi="Calibri" w:cs="Times New Roman"/>
    </w:rPr>
  </w:style>
  <w:style w:type="paragraph" w:styleId="a6">
    <w:name w:val="No Spacing"/>
    <w:link w:val="a5"/>
    <w:qFormat/>
    <w:rsid w:val="00C33A54"/>
    <w:pPr>
      <w:spacing w:after="0" w:line="240" w:lineRule="auto"/>
    </w:pPr>
    <w:rPr>
      <w:rFonts w:ascii="Calibri" w:eastAsia="Times New Roman" w:hAnsi="Calibri" w:cs="Times New Roman"/>
    </w:rPr>
  </w:style>
  <w:style w:type="paragraph" w:styleId="a7">
    <w:name w:val="List Paragraph"/>
    <w:basedOn w:val="a"/>
    <w:uiPriority w:val="34"/>
    <w:qFormat/>
    <w:rsid w:val="00976C6D"/>
    <w:pPr>
      <w:ind w:left="720"/>
      <w:contextualSpacing/>
    </w:pPr>
  </w:style>
  <w:style w:type="paragraph" w:styleId="a8">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qFormat/>
    <w:rsid w:val="001B1793"/>
    <w:pPr>
      <w:spacing w:before="100" w:beforeAutospacing="1" w:after="100" w:afterAutospacing="1"/>
    </w:pPr>
    <w:rPr>
      <w:rFonts w:eastAsia="Times New Roman"/>
      <w:sz w:val="24"/>
      <w:szCs w:val="24"/>
    </w:rPr>
  </w:style>
  <w:style w:type="character" w:styleId="a9">
    <w:name w:val="Emphasis"/>
    <w:basedOn w:val="a0"/>
    <w:uiPriority w:val="20"/>
    <w:qFormat/>
    <w:rsid w:val="001B1793"/>
    <w:rPr>
      <w:i/>
      <w:iCs/>
    </w:rPr>
  </w:style>
  <w:style w:type="character" w:customStyle="1" w:styleId="20">
    <w:name w:val="Заголовок 2 Знак"/>
    <w:basedOn w:val="a0"/>
    <w:link w:val="2"/>
    <w:uiPriority w:val="99"/>
    <w:rsid w:val="00410998"/>
    <w:rPr>
      <w:rFonts w:ascii="Arial" w:eastAsia="Times New Roman" w:hAnsi="Arial" w:cs="Times New Roman"/>
      <w:b/>
      <w:bCs/>
      <w:i/>
      <w:iCs/>
      <w:sz w:val="28"/>
      <w:szCs w:val="28"/>
    </w:rPr>
  </w:style>
  <w:style w:type="character" w:customStyle="1" w:styleId="30">
    <w:name w:val="Заголовок 3 Знак"/>
    <w:basedOn w:val="a0"/>
    <w:link w:val="3"/>
    <w:uiPriority w:val="9"/>
    <w:rsid w:val="00DF3423"/>
    <w:rPr>
      <w:rFonts w:asciiTheme="majorHAnsi" w:eastAsiaTheme="majorEastAsia" w:hAnsiTheme="majorHAnsi" w:cstheme="majorBidi"/>
      <w:b/>
      <w:bCs/>
      <w:color w:val="4F81BD" w:themeColor="accent1"/>
    </w:rPr>
  </w:style>
  <w:style w:type="character" w:styleId="aa">
    <w:name w:val="Strong"/>
    <w:basedOn w:val="a0"/>
    <w:uiPriority w:val="22"/>
    <w:qFormat/>
    <w:rsid w:val="00DF3423"/>
    <w:rPr>
      <w:b/>
      <w:bCs/>
    </w:rPr>
  </w:style>
  <w:style w:type="character" w:styleId="ab">
    <w:name w:val="Hyperlink"/>
    <w:uiPriority w:val="99"/>
    <w:rsid w:val="00D44407"/>
    <w:rPr>
      <w:rFonts w:cs="Times New Roman"/>
      <w:color w:val="0000FF"/>
      <w:u w:val="single"/>
    </w:rPr>
  </w:style>
  <w:style w:type="paragraph" w:customStyle="1" w:styleId="book">
    <w:name w:val="book"/>
    <w:basedOn w:val="a"/>
    <w:rsid w:val="00D44407"/>
    <w:pPr>
      <w:spacing w:before="100" w:beforeAutospacing="1" w:after="100" w:afterAutospacing="1"/>
    </w:pPr>
    <w:rPr>
      <w:rFonts w:eastAsia="Times New Roman"/>
      <w:sz w:val="24"/>
      <w:szCs w:val="24"/>
    </w:rPr>
  </w:style>
  <w:style w:type="paragraph" w:styleId="ac">
    <w:name w:val="Balloon Text"/>
    <w:basedOn w:val="a"/>
    <w:link w:val="ad"/>
    <w:uiPriority w:val="99"/>
    <w:semiHidden/>
    <w:unhideWhenUsed/>
    <w:rsid w:val="0009652D"/>
    <w:rPr>
      <w:rFonts w:ascii="Tahoma" w:hAnsi="Tahoma" w:cs="Tahoma"/>
      <w:sz w:val="16"/>
      <w:szCs w:val="16"/>
    </w:rPr>
  </w:style>
  <w:style w:type="character" w:customStyle="1" w:styleId="ad">
    <w:name w:val="Текст выноски Знак"/>
    <w:basedOn w:val="a0"/>
    <w:link w:val="ac"/>
    <w:uiPriority w:val="99"/>
    <w:semiHidden/>
    <w:rsid w:val="0009652D"/>
    <w:rPr>
      <w:rFonts w:ascii="Tahoma" w:hAnsi="Tahoma" w:cs="Tahoma"/>
      <w:sz w:val="16"/>
      <w:szCs w:val="16"/>
    </w:rPr>
  </w:style>
  <w:style w:type="character" w:customStyle="1" w:styleId="10">
    <w:name w:val="Заголовок 1 Знак"/>
    <w:basedOn w:val="a0"/>
    <w:link w:val="1"/>
    <w:uiPriority w:val="9"/>
    <w:rsid w:val="00D32D11"/>
    <w:rPr>
      <w:rFonts w:asciiTheme="majorHAnsi" w:eastAsiaTheme="majorEastAsia" w:hAnsiTheme="majorHAnsi" w:cstheme="majorBidi"/>
      <w:b/>
      <w:bCs/>
      <w:color w:val="365F91" w:themeColor="accent1" w:themeShade="BF"/>
      <w:sz w:val="28"/>
      <w:szCs w:val="28"/>
    </w:rPr>
  </w:style>
  <w:style w:type="paragraph" w:customStyle="1" w:styleId="Inset">
    <w:name w:val="Inset"/>
    <w:basedOn w:val="a"/>
    <w:qFormat/>
    <w:rsid w:val="00D32D11"/>
    <w:pPr>
      <w:shd w:val="clear" w:color="auto" w:fill="FFFFFF"/>
      <w:autoSpaceDE w:val="0"/>
      <w:autoSpaceDN w:val="0"/>
      <w:adjustRightInd w:val="0"/>
      <w:spacing w:before="120" w:after="120"/>
      <w:ind w:left="567" w:firstLine="284"/>
      <w:contextualSpacing/>
    </w:pPr>
    <w:rPr>
      <w:rFonts w:eastAsia="Times New Roman"/>
      <w:color w:val="000000"/>
      <w:sz w:val="19"/>
      <w:szCs w:val="20"/>
    </w:rPr>
  </w:style>
  <w:style w:type="character" w:customStyle="1" w:styleId="Page">
    <w:name w:val="Page #"/>
    <w:rsid w:val="00D32D11"/>
    <w:rPr>
      <w:vanish/>
      <w:color w:val="FF6600"/>
      <w:sz w:val="20"/>
      <w:szCs w:val="20"/>
    </w:rPr>
  </w:style>
  <w:style w:type="paragraph" w:styleId="ae">
    <w:name w:val="footnote text"/>
    <w:basedOn w:val="a"/>
    <w:link w:val="af"/>
    <w:uiPriority w:val="99"/>
    <w:unhideWhenUsed/>
    <w:rsid w:val="00A609EF"/>
    <w:rPr>
      <w:rFonts w:eastAsia="Times New Roman"/>
      <w:color w:val="000000"/>
      <w:sz w:val="19"/>
      <w:szCs w:val="24"/>
      <w:lang w:eastAsia="en-US"/>
    </w:rPr>
  </w:style>
  <w:style w:type="character" w:customStyle="1" w:styleId="af">
    <w:name w:val="Текст сноски Знак"/>
    <w:basedOn w:val="a0"/>
    <w:link w:val="ae"/>
    <w:uiPriority w:val="99"/>
    <w:rsid w:val="00A609EF"/>
    <w:rPr>
      <w:rFonts w:ascii="Times New Roman" w:eastAsia="Times New Roman" w:hAnsi="Times New Roman" w:cs="Times New Roman"/>
      <w:color w:val="000000"/>
      <w:sz w:val="19"/>
      <w:szCs w:val="24"/>
      <w:lang w:eastAsia="en-US"/>
    </w:rPr>
  </w:style>
  <w:style w:type="paragraph" w:customStyle="1" w:styleId="a20">
    <w:name w:val="a2"/>
    <w:basedOn w:val="a"/>
    <w:rsid w:val="00FE69BE"/>
    <w:pPr>
      <w:spacing w:before="100" w:beforeAutospacing="1" w:after="100" w:afterAutospacing="1"/>
    </w:pPr>
    <w:rPr>
      <w:rFonts w:eastAsia="Times New Roman"/>
      <w:sz w:val="24"/>
      <w:szCs w:val="24"/>
    </w:rPr>
  </w:style>
  <w:style w:type="paragraph" w:customStyle="1" w:styleId="a00">
    <w:name w:val="a0"/>
    <w:basedOn w:val="a"/>
    <w:rsid w:val="00FE69BE"/>
    <w:pPr>
      <w:spacing w:before="100" w:beforeAutospacing="1" w:after="100" w:afterAutospacing="1"/>
    </w:pPr>
    <w:rPr>
      <w:rFonts w:eastAsia="Times New Roman"/>
      <w:sz w:val="24"/>
      <w:szCs w:val="24"/>
    </w:rPr>
  </w:style>
  <w:style w:type="paragraph" w:styleId="4">
    <w:name w:val="toc 4"/>
    <w:basedOn w:val="a"/>
    <w:next w:val="a"/>
    <w:autoRedefine/>
    <w:uiPriority w:val="39"/>
    <w:unhideWhenUsed/>
    <w:rsid w:val="002F7363"/>
    <w:pPr>
      <w:ind w:left="660"/>
    </w:pPr>
    <w:rPr>
      <w:rFonts w:ascii="Cambria" w:eastAsia="Times New Roman" w:hAnsi="Cambria"/>
      <w:color w:val="000000"/>
      <w:sz w:val="20"/>
      <w:szCs w:val="20"/>
      <w:lang w:eastAsia="en-US"/>
    </w:rPr>
  </w:style>
  <w:style w:type="character" w:styleId="af0">
    <w:name w:val="footnote reference"/>
    <w:basedOn w:val="a0"/>
    <w:uiPriority w:val="99"/>
    <w:unhideWhenUsed/>
    <w:rsid w:val="002F7363"/>
    <w:rPr>
      <w:vertAlign w:val="superscript"/>
    </w:rPr>
  </w:style>
  <w:style w:type="paragraph" w:customStyle="1" w:styleId="Literature">
    <w:name w:val="Literature"/>
    <w:next w:val="a"/>
    <w:rsid w:val="0047579B"/>
    <w:pPr>
      <w:spacing w:before="280" w:after="120" w:line="240" w:lineRule="auto"/>
    </w:pPr>
    <w:rPr>
      <w:rFonts w:ascii="Arial" w:eastAsia="MS Gothic" w:hAnsi="Arial" w:cs="Times New Roman"/>
      <w:b/>
      <w:bCs/>
      <w:szCs w:val="26"/>
      <w:lang w:eastAsia="en-US"/>
    </w:rPr>
  </w:style>
  <w:style w:type="paragraph" w:customStyle="1" w:styleId="p">
    <w:name w:val="p"/>
    <w:basedOn w:val="a"/>
    <w:rsid w:val="002F5E29"/>
    <w:pPr>
      <w:spacing w:before="100" w:beforeAutospacing="1" w:after="100" w:afterAutospacing="1"/>
      <w:ind w:left="0" w:right="0" w:firstLine="0"/>
      <w:jc w:val="left"/>
    </w:pPr>
    <w:rPr>
      <w:rFonts w:eastAsia="Times New Roman"/>
      <w:sz w:val="24"/>
      <w:szCs w:val="24"/>
      <w:lang w:val="ru-RU"/>
    </w:rPr>
  </w:style>
  <w:style w:type="paragraph" w:customStyle="1" w:styleId="p1">
    <w:name w:val="p1"/>
    <w:basedOn w:val="a"/>
    <w:rsid w:val="002F5E29"/>
    <w:pPr>
      <w:spacing w:before="100" w:beforeAutospacing="1" w:after="100" w:afterAutospacing="1"/>
      <w:ind w:left="0" w:right="0" w:firstLine="0"/>
      <w:jc w:val="left"/>
    </w:pPr>
    <w:rPr>
      <w:rFonts w:eastAsia="Times New Roman"/>
      <w:sz w:val="24"/>
      <w:szCs w:val="24"/>
      <w:lang w:val="ru-RU"/>
    </w:rPr>
  </w:style>
  <w:style w:type="paragraph" w:styleId="af1">
    <w:name w:val="header"/>
    <w:basedOn w:val="a"/>
    <w:link w:val="af2"/>
    <w:uiPriority w:val="99"/>
    <w:semiHidden/>
    <w:unhideWhenUsed/>
    <w:rsid w:val="007C3A88"/>
    <w:pPr>
      <w:tabs>
        <w:tab w:val="center" w:pos="4677"/>
        <w:tab w:val="right" w:pos="9355"/>
      </w:tabs>
    </w:pPr>
  </w:style>
  <w:style w:type="character" w:customStyle="1" w:styleId="af2">
    <w:name w:val="Верхний колонтитул Знак"/>
    <w:basedOn w:val="a0"/>
    <w:link w:val="af1"/>
    <w:uiPriority w:val="99"/>
    <w:semiHidden/>
    <w:rsid w:val="007C3A88"/>
    <w:rPr>
      <w:rFonts w:ascii="Times New Roman" w:hAnsi="Times New Roman" w:cs="Times New Roman"/>
      <w:sz w:val="28"/>
      <w:szCs w:val="28"/>
      <w:lang w:val="kk-KZ"/>
    </w:rPr>
  </w:style>
  <w:style w:type="paragraph" w:styleId="af3">
    <w:name w:val="footer"/>
    <w:basedOn w:val="a"/>
    <w:link w:val="af4"/>
    <w:uiPriority w:val="99"/>
    <w:unhideWhenUsed/>
    <w:rsid w:val="007C3A88"/>
    <w:pPr>
      <w:tabs>
        <w:tab w:val="center" w:pos="4677"/>
        <w:tab w:val="right" w:pos="9355"/>
      </w:tabs>
    </w:pPr>
  </w:style>
  <w:style w:type="character" w:customStyle="1" w:styleId="af4">
    <w:name w:val="Нижний колонтитул Знак"/>
    <w:basedOn w:val="a0"/>
    <w:link w:val="af3"/>
    <w:uiPriority w:val="99"/>
    <w:rsid w:val="007C3A88"/>
    <w:rPr>
      <w:rFonts w:ascii="Times New Roman" w:hAnsi="Times New Roman" w:cs="Times New Roman"/>
      <w:sz w:val="28"/>
      <w:szCs w:val="28"/>
      <w:lang w:val="kk-KZ"/>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8"/>
    <w:locked/>
    <w:rsid w:val="00B91448"/>
    <w:rPr>
      <w:rFonts w:ascii="Times New Roman" w:eastAsia="Times New Roman" w:hAnsi="Times New Roman" w:cs="Times New Roman"/>
      <w:sz w:val="24"/>
      <w:szCs w:val="24"/>
      <w:lang w:val="kk-KZ"/>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chebnikirus.com/psihologia/etnopsihologiya_-_savitska_ov/zvyazok_etnopsihologiyi_inshimi_naukami.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chebnikirus.com/psihologia/etnopsihologiya_-_savitska_ov/zvyazok_etnopsihologiyi_inshimi_naukami.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su.ukgu.kz"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8507B-90DC-4AEC-8931-A51B96A62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2477</TotalTime>
  <Pages>221</Pages>
  <Words>93691</Words>
  <Characters>534045</Characters>
  <Application>Microsoft Office Word</Application>
  <DocSecurity>0</DocSecurity>
  <Lines>4450</Lines>
  <Paragraphs>1252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626484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dc:creator>
  <cp:keywords/>
  <dc:description/>
  <cp:lastModifiedBy>Жанна</cp:lastModifiedBy>
  <cp:revision>85</cp:revision>
  <dcterms:created xsi:type="dcterms:W3CDTF">2020-12-22T07:01:00Z</dcterms:created>
  <dcterms:modified xsi:type="dcterms:W3CDTF">2020-12-29T09:26:00Z</dcterms:modified>
</cp:coreProperties>
</file>